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65FC7" w14:textId="77777777" w:rsidR="00B908CF" w:rsidRPr="004F7DB3" w:rsidRDefault="00B908CF" w:rsidP="00B908CF">
      <w:pPr>
        <w:pStyle w:val="NeniTitull"/>
        <w:rPr>
          <w:lang w:val="sq-AL"/>
        </w:rPr>
      </w:pPr>
      <w:r w:rsidRPr="004F7DB3">
        <w:rPr>
          <w:lang w:val="sq-AL"/>
        </w:rPr>
        <w:t>VENDIM</w:t>
      </w:r>
    </w:p>
    <w:p w14:paraId="71565FC8" w14:textId="7D9CA9DA" w:rsidR="00B908CF" w:rsidRPr="004F7DB3" w:rsidRDefault="00B908CF" w:rsidP="00B908CF">
      <w:pPr>
        <w:pStyle w:val="NeniTitull"/>
        <w:rPr>
          <w:lang w:val="sq-AL"/>
        </w:rPr>
      </w:pPr>
      <w:r w:rsidRPr="004F7DB3">
        <w:rPr>
          <w:lang w:val="sq-AL"/>
        </w:rPr>
        <w:t>Nr.</w:t>
      </w:r>
      <w:r w:rsidR="004F7DB3">
        <w:rPr>
          <w:lang w:val="sq-AL"/>
        </w:rPr>
        <w:t xml:space="preserve"> </w:t>
      </w:r>
      <w:r w:rsidRPr="004F7DB3">
        <w:rPr>
          <w:lang w:val="sq-AL"/>
        </w:rPr>
        <w:t>792, datë 7.10.2020</w:t>
      </w:r>
    </w:p>
    <w:p w14:paraId="71565FC9" w14:textId="77777777" w:rsidR="00B908CF" w:rsidRPr="004F7DB3" w:rsidRDefault="00B908CF" w:rsidP="00B908CF">
      <w:pPr>
        <w:pStyle w:val="NeniTitull"/>
        <w:rPr>
          <w:lang w:val="sq-AL"/>
        </w:rPr>
      </w:pPr>
    </w:p>
    <w:p w14:paraId="71565FCA" w14:textId="77777777" w:rsidR="00B908CF" w:rsidRPr="004F7DB3" w:rsidRDefault="00B908CF" w:rsidP="00B908CF">
      <w:pPr>
        <w:pStyle w:val="NeniTitull"/>
        <w:rPr>
          <w:lang w:val="sq-AL"/>
        </w:rPr>
      </w:pPr>
      <w:r w:rsidRPr="004F7DB3">
        <w:rPr>
          <w:lang w:val="sq-AL"/>
        </w:rPr>
        <w:t>PËR PËRCAKTIMIN E KUSHTEVE DHE TË KRITEREVE TË POSAÇME TË LICENCIMIT, DOKUMENTEVE SHOQËRUESE, NËNKATEGORIVE TË LICENCAVE, PROCEDURAVE PËR DHËNIEN, PEZULLIMIN OSE REVOKIMIN, SI DHE KUOTIZACIONIT VJETOR TË LICENCAVE PËR NDËRHYRJET NË PASURITË KULTURORE MATERIALE</w:t>
      </w:r>
    </w:p>
    <w:p w14:paraId="71565FCB" w14:textId="77777777" w:rsidR="00B908CF" w:rsidRPr="004F7DB3" w:rsidRDefault="00B908CF" w:rsidP="00B908CF">
      <w:pPr>
        <w:pStyle w:val="Paragrafi"/>
        <w:rPr>
          <w:rFonts w:cs="Arial"/>
          <w:szCs w:val="24"/>
          <w:lang w:val="sq-AL"/>
        </w:rPr>
      </w:pPr>
    </w:p>
    <w:p w14:paraId="71565FCC" w14:textId="3EB5FC44" w:rsidR="00B908CF" w:rsidRPr="004F7DB3" w:rsidRDefault="00B908CF" w:rsidP="00B908CF">
      <w:pPr>
        <w:pStyle w:val="Paragrafi"/>
        <w:rPr>
          <w:rFonts w:cs="Arial"/>
          <w:szCs w:val="24"/>
          <w:lang w:val="sq-AL"/>
        </w:rPr>
      </w:pPr>
      <w:r w:rsidRPr="004F7DB3">
        <w:rPr>
          <w:rFonts w:cs="Arial"/>
          <w:szCs w:val="24"/>
          <w:lang w:val="sq-AL"/>
        </w:rPr>
        <w:t>Në mbështetje të nenit 100 të Kushtetutës dhe të pikës 4, të nenit 82, të ligjit nr.</w:t>
      </w:r>
      <w:r w:rsidR="004F7DB3">
        <w:rPr>
          <w:rFonts w:cs="Arial"/>
          <w:szCs w:val="24"/>
          <w:lang w:val="sq-AL"/>
        </w:rPr>
        <w:t xml:space="preserve"> </w:t>
      </w:r>
      <w:r w:rsidRPr="004F7DB3">
        <w:rPr>
          <w:rFonts w:cs="Arial"/>
          <w:szCs w:val="24"/>
          <w:lang w:val="sq-AL"/>
        </w:rPr>
        <w:t>27/2018, “Për trashëgiminë kulturore dhe muzetë”, me propozimin e ministrit të Kulturës, Këshilli i Ministrave</w:t>
      </w:r>
    </w:p>
    <w:p w14:paraId="71565FCD" w14:textId="77777777" w:rsidR="00B908CF" w:rsidRPr="004F7DB3" w:rsidRDefault="00B908CF" w:rsidP="00B908CF">
      <w:pPr>
        <w:pStyle w:val="Paragrafi"/>
        <w:rPr>
          <w:rFonts w:cs="Arial"/>
          <w:szCs w:val="24"/>
          <w:lang w:val="sq-AL"/>
        </w:rPr>
      </w:pPr>
    </w:p>
    <w:p w14:paraId="71565FCE" w14:textId="77777777" w:rsidR="00B908CF" w:rsidRPr="004F7DB3" w:rsidRDefault="00B908CF" w:rsidP="00B908CF">
      <w:pPr>
        <w:pStyle w:val="NeniNr"/>
        <w:rPr>
          <w:lang w:val="sq-AL"/>
        </w:rPr>
      </w:pPr>
      <w:r w:rsidRPr="004F7DB3">
        <w:rPr>
          <w:lang w:val="sq-AL"/>
        </w:rPr>
        <w:t>VENDOSI:</w:t>
      </w:r>
      <w:bookmarkStart w:id="0" w:name="page2"/>
      <w:bookmarkEnd w:id="0"/>
    </w:p>
    <w:p w14:paraId="71565FCF" w14:textId="77777777" w:rsidR="00B908CF" w:rsidRPr="004F7DB3" w:rsidRDefault="00B908CF" w:rsidP="00B908CF">
      <w:pPr>
        <w:pStyle w:val="Paragrafi"/>
        <w:rPr>
          <w:rFonts w:cs="Arial"/>
          <w:szCs w:val="24"/>
          <w:lang w:val="sq-AL"/>
        </w:rPr>
      </w:pPr>
    </w:p>
    <w:p w14:paraId="71565FD0" w14:textId="77777777" w:rsidR="00B908CF" w:rsidRPr="004F7DB3" w:rsidRDefault="00B908CF" w:rsidP="00B908CF">
      <w:pPr>
        <w:pStyle w:val="Paragrafi"/>
        <w:rPr>
          <w:rFonts w:cs="Arial"/>
          <w:szCs w:val="24"/>
          <w:lang w:val="sq-AL"/>
        </w:rPr>
      </w:pPr>
      <w:r w:rsidRPr="004F7DB3">
        <w:rPr>
          <w:rFonts w:cs="Arial"/>
          <w:szCs w:val="24"/>
          <w:lang w:val="sq-AL"/>
        </w:rPr>
        <w:t>I. DISPOZITA TË PËRGJITHSHME</w:t>
      </w:r>
    </w:p>
    <w:p w14:paraId="71565FD1" w14:textId="63ADA7DE" w:rsidR="00B908CF" w:rsidRPr="004F7DB3" w:rsidRDefault="00B908CF" w:rsidP="00B908CF">
      <w:pPr>
        <w:pStyle w:val="Paragrafi"/>
        <w:rPr>
          <w:rFonts w:cs="Arial"/>
          <w:szCs w:val="24"/>
          <w:lang w:val="sq-AL"/>
        </w:rPr>
      </w:pPr>
      <w:r w:rsidRPr="004F7DB3">
        <w:rPr>
          <w:rFonts w:cs="Arial"/>
          <w:szCs w:val="24"/>
          <w:lang w:val="sq-AL"/>
        </w:rPr>
        <w:t xml:space="preserve">Ky vendim përcakton dhe shtrin fushën e veprimit </w:t>
      </w:r>
      <w:r w:rsidR="00322C44">
        <w:rPr>
          <w:rFonts w:cs="Arial"/>
          <w:szCs w:val="24"/>
          <w:lang w:val="sq-AL"/>
        </w:rPr>
        <w:t>në</w:t>
      </w:r>
    </w:p>
    <w:p w14:paraId="71565FD2" w14:textId="77777777" w:rsidR="00B908CF" w:rsidRPr="004F7DB3" w:rsidRDefault="00B908CF" w:rsidP="00B908CF">
      <w:pPr>
        <w:pStyle w:val="Paragrafi"/>
        <w:rPr>
          <w:rFonts w:cs="Arial"/>
          <w:szCs w:val="24"/>
          <w:lang w:val="sq-AL"/>
        </w:rPr>
      </w:pPr>
      <w:r w:rsidRPr="004F7DB3">
        <w:rPr>
          <w:rFonts w:cs="Arial"/>
          <w:szCs w:val="24"/>
          <w:lang w:val="sq-AL"/>
        </w:rPr>
        <w:t>a) llojet, kategoritë dhe nënkategoritë e licencave për veprimtari ndërhyrëse në pasuritë kulturore materiale;</w:t>
      </w:r>
    </w:p>
    <w:p w14:paraId="71565FD3" w14:textId="77777777" w:rsidR="00B908CF" w:rsidRPr="004F7DB3" w:rsidRDefault="00B908CF" w:rsidP="00B908CF">
      <w:pPr>
        <w:pStyle w:val="Paragrafi"/>
        <w:rPr>
          <w:rFonts w:cs="Arial"/>
          <w:szCs w:val="24"/>
          <w:lang w:val="sq-AL"/>
        </w:rPr>
      </w:pPr>
      <w:r w:rsidRPr="004F7DB3">
        <w:rPr>
          <w:rFonts w:cs="Arial"/>
          <w:szCs w:val="24"/>
          <w:lang w:val="sq-AL"/>
        </w:rPr>
        <w:t>b) përcaktimin e kushteve, kritereve të posaçme dhe dokumenteve shoqëruese për licencimin e individëve dhe licencimin e personave fizikë dhe juridikë, për kryerjen e veprimtarive ndërhyrëse në pasuritë kulturore materiale;</w:t>
      </w:r>
    </w:p>
    <w:p w14:paraId="71565FD4" w14:textId="77777777" w:rsidR="00B908CF" w:rsidRPr="004F7DB3" w:rsidRDefault="00B908CF" w:rsidP="00B908CF">
      <w:pPr>
        <w:pStyle w:val="Paragrafi"/>
        <w:rPr>
          <w:rFonts w:cs="Arial"/>
          <w:szCs w:val="24"/>
          <w:lang w:val="sq-AL"/>
        </w:rPr>
      </w:pPr>
      <w:r w:rsidRPr="004F7DB3">
        <w:rPr>
          <w:rFonts w:cs="Arial"/>
          <w:szCs w:val="24"/>
          <w:lang w:val="sq-AL"/>
        </w:rPr>
        <w:t>c) procedurat për dhënien, pezullimin, revokimin dhe kuotizacionin e licencave për veprimtari ndërhyrëse në pasuritë kulturore materiale.</w:t>
      </w:r>
    </w:p>
    <w:p w14:paraId="71565FD5" w14:textId="77777777" w:rsidR="00B908CF" w:rsidRPr="004F7DB3" w:rsidRDefault="00B908CF" w:rsidP="00B908CF">
      <w:pPr>
        <w:pStyle w:val="Paragrafi"/>
        <w:rPr>
          <w:rFonts w:cs="Arial"/>
          <w:szCs w:val="24"/>
          <w:lang w:val="sq-AL"/>
        </w:rPr>
      </w:pPr>
      <w:r w:rsidRPr="004F7DB3">
        <w:rPr>
          <w:rFonts w:cs="Arial"/>
          <w:szCs w:val="24"/>
          <w:lang w:val="sq-AL"/>
        </w:rPr>
        <w:t>II. LLOJET, KATEGORITË DHE NËNKATEGORITË E LICENCAVE DHE KUSHTET PËR LICENCIM</w:t>
      </w:r>
    </w:p>
    <w:p w14:paraId="71565FD6" w14:textId="77777777" w:rsidR="00B908CF" w:rsidRPr="004F7DB3" w:rsidRDefault="00B908CF" w:rsidP="00B908CF">
      <w:pPr>
        <w:pStyle w:val="Paragrafi"/>
        <w:rPr>
          <w:rFonts w:cs="Arial"/>
          <w:szCs w:val="24"/>
          <w:lang w:val="sq-AL"/>
        </w:rPr>
      </w:pPr>
      <w:r w:rsidRPr="004F7DB3">
        <w:rPr>
          <w:rFonts w:cs="Arial"/>
          <w:szCs w:val="24"/>
          <w:lang w:val="sq-AL"/>
        </w:rPr>
        <w:t>1. Licenca për veprimtarinë ndërhyrëse në pasuritë kulturore materiale është akti administrativ që i njeh titullarit të saj të drejtën të fillojë e të ushtrojë tipin e veprimtarisë, në përputhje me kushtet e përcaktuara në të.</w:t>
      </w:r>
    </w:p>
    <w:p w14:paraId="71565FD7" w14:textId="65A99E8D" w:rsidR="00B908CF" w:rsidRPr="004F7DB3" w:rsidRDefault="00B908CF" w:rsidP="00B908CF">
      <w:pPr>
        <w:pStyle w:val="Paragrafi"/>
        <w:rPr>
          <w:rFonts w:cs="Arial"/>
          <w:szCs w:val="24"/>
          <w:lang w:val="sq-AL"/>
        </w:rPr>
      </w:pPr>
      <w:r w:rsidRPr="004F7DB3">
        <w:rPr>
          <w:rFonts w:cs="Arial"/>
          <w:szCs w:val="24"/>
          <w:lang w:val="sq-AL"/>
        </w:rPr>
        <w:t xml:space="preserve">2. Llojet e licencave për veprimtarinë ndërhyrëse në pasuritë kulturore materiale janë </w:t>
      </w:r>
      <w:r w:rsidR="00322C44">
        <w:rPr>
          <w:rFonts w:cs="Arial"/>
          <w:szCs w:val="24"/>
          <w:lang w:val="sq-AL"/>
        </w:rPr>
        <w:t>në</w:t>
      </w:r>
    </w:p>
    <w:p w14:paraId="71565FD8" w14:textId="77777777" w:rsidR="00B908CF" w:rsidRPr="004F7DB3" w:rsidRDefault="00B908CF" w:rsidP="00B908CF">
      <w:pPr>
        <w:pStyle w:val="Paragrafi"/>
        <w:rPr>
          <w:rFonts w:cs="Arial"/>
          <w:szCs w:val="24"/>
          <w:lang w:val="sq-AL"/>
        </w:rPr>
      </w:pPr>
      <w:r w:rsidRPr="004F7DB3">
        <w:rPr>
          <w:rFonts w:cs="Arial"/>
          <w:szCs w:val="24"/>
          <w:lang w:val="sq-AL"/>
        </w:rPr>
        <w:t>a) projektim (P);</w:t>
      </w:r>
    </w:p>
    <w:p w14:paraId="71565FD9" w14:textId="77777777" w:rsidR="00B908CF" w:rsidRPr="004F7DB3" w:rsidRDefault="00B908CF" w:rsidP="00B908CF">
      <w:pPr>
        <w:pStyle w:val="Paragrafi"/>
        <w:rPr>
          <w:rFonts w:cs="Arial"/>
          <w:szCs w:val="24"/>
          <w:lang w:val="sq-AL"/>
        </w:rPr>
      </w:pPr>
      <w:r w:rsidRPr="004F7DB3">
        <w:rPr>
          <w:rFonts w:cs="Arial"/>
          <w:szCs w:val="24"/>
          <w:lang w:val="sq-AL"/>
        </w:rPr>
        <w:t>b) zbatim (Z);</w:t>
      </w:r>
    </w:p>
    <w:p w14:paraId="71565FDA" w14:textId="77777777" w:rsidR="00B908CF" w:rsidRPr="004F7DB3" w:rsidRDefault="00B908CF" w:rsidP="00B908CF">
      <w:pPr>
        <w:pStyle w:val="Paragrafi"/>
        <w:rPr>
          <w:rFonts w:cs="Arial"/>
          <w:szCs w:val="24"/>
          <w:lang w:val="sq-AL"/>
        </w:rPr>
      </w:pPr>
      <w:r w:rsidRPr="004F7DB3">
        <w:rPr>
          <w:rFonts w:cs="Arial"/>
          <w:szCs w:val="24"/>
          <w:lang w:val="sq-AL"/>
        </w:rPr>
        <w:t>c) mbikëqyrje dhe kolaudim (MK).</w:t>
      </w:r>
    </w:p>
    <w:p w14:paraId="71565FDB" w14:textId="79A40436" w:rsidR="00B908CF" w:rsidRPr="004F7DB3" w:rsidRDefault="00B908CF" w:rsidP="00B908CF">
      <w:pPr>
        <w:pStyle w:val="Paragrafi"/>
        <w:rPr>
          <w:rFonts w:cs="Arial"/>
          <w:szCs w:val="24"/>
          <w:lang w:val="sq-AL"/>
        </w:rPr>
      </w:pPr>
      <w:r w:rsidRPr="004F7DB3">
        <w:rPr>
          <w:rFonts w:cs="Arial"/>
          <w:szCs w:val="24"/>
          <w:lang w:val="sq-AL"/>
        </w:rPr>
        <w:t>3. Kategoritë e licencave për veprimtarinë ndërhyrëse në pasuritë kulturore materiale janë</w:t>
      </w:r>
      <w:r w:rsidR="0073137A">
        <w:rPr>
          <w:rFonts w:cs="Arial"/>
          <w:szCs w:val="24"/>
          <w:lang w:val="sq-AL"/>
        </w:rPr>
        <w:t xml:space="preserve"> </w:t>
      </w:r>
      <w:r w:rsidRPr="004F7DB3">
        <w:rPr>
          <w:rFonts w:cs="Arial"/>
          <w:szCs w:val="24"/>
          <w:lang w:val="sq-AL"/>
        </w:rPr>
        <w:t>si më poshtë vijon:</w:t>
      </w:r>
    </w:p>
    <w:p w14:paraId="71565FDC" w14:textId="7E700E86" w:rsidR="00B908CF" w:rsidRPr="004F7DB3" w:rsidRDefault="00B908CF" w:rsidP="00B908CF">
      <w:pPr>
        <w:pStyle w:val="Paragrafi"/>
        <w:rPr>
          <w:rFonts w:cs="Arial"/>
          <w:szCs w:val="24"/>
          <w:lang w:val="sq-AL"/>
        </w:rPr>
      </w:pPr>
      <w:r w:rsidRPr="004F7DB3">
        <w:rPr>
          <w:rFonts w:cs="Arial"/>
          <w:szCs w:val="24"/>
          <w:lang w:val="sq-AL"/>
        </w:rPr>
        <w:t xml:space="preserve">a) </w:t>
      </w:r>
      <w:r w:rsidR="00D71470" w:rsidRPr="004F7DB3">
        <w:rPr>
          <w:rFonts w:cs="Arial"/>
          <w:szCs w:val="24"/>
          <w:lang w:val="sq-AL"/>
        </w:rPr>
        <w:t xml:space="preserve">licencë </w:t>
      </w:r>
      <w:r w:rsidRPr="004F7DB3">
        <w:rPr>
          <w:rFonts w:cs="Arial"/>
          <w:szCs w:val="24"/>
          <w:lang w:val="sq-AL"/>
        </w:rPr>
        <w:t>për kryerjen e veprimtarive ndërhyrëse në pasuritë kulturore materiale, të arkitekturës/ndërtimore – (A);</w:t>
      </w:r>
    </w:p>
    <w:p w14:paraId="71565FDD" w14:textId="2020805C" w:rsidR="00B908CF" w:rsidRPr="004F7DB3" w:rsidRDefault="00B908CF" w:rsidP="00B908CF">
      <w:pPr>
        <w:pStyle w:val="Paragrafi"/>
        <w:rPr>
          <w:rFonts w:cs="Arial"/>
          <w:szCs w:val="24"/>
          <w:lang w:val="sq-AL"/>
        </w:rPr>
      </w:pPr>
      <w:r w:rsidRPr="004F7DB3">
        <w:rPr>
          <w:rFonts w:cs="Arial"/>
          <w:szCs w:val="24"/>
          <w:lang w:val="sq-AL"/>
        </w:rPr>
        <w:t xml:space="preserve">b) </w:t>
      </w:r>
      <w:r w:rsidR="00D71470" w:rsidRPr="004F7DB3">
        <w:rPr>
          <w:rFonts w:cs="Arial"/>
          <w:szCs w:val="24"/>
          <w:lang w:val="sq-AL"/>
        </w:rPr>
        <w:t xml:space="preserve">licencë </w:t>
      </w:r>
      <w:r w:rsidRPr="004F7DB3">
        <w:rPr>
          <w:rFonts w:cs="Arial"/>
          <w:szCs w:val="24"/>
          <w:lang w:val="sq-AL"/>
        </w:rPr>
        <w:t>për kryerjen e veprimtarive ndërhyrëse në pasuritë kulturore materiale, vepra arti – (V).</w:t>
      </w:r>
    </w:p>
    <w:p w14:paraId="71565FDE" w14:textId="19E914F4" w:rsidR="00B908CF" w:rsidRPr="004F7DB3" w:rsidRDefault="00B908CF" w:rsidP="00B908CF">
      <w:pPr>
        <w:pStyle w:val="Paragrafi"/>
        <w:rPr>
          <w:rFonts w:cs="Arial"/>
          <w:szCs w:val="24"/>
          <w:lang w:val="sq-AL"/>
        </w:rPr>
      </w:pPr>
      <w:r w:rsidRPr="004F7DB3">
        <w:rPr>
          <w:rFonts w:cs="Arial"/>
          <w:szCs w:val="24"/>
          <w:lang w:val="sq-AL"/>
        </w:rPr>
        <w:t>4. Nënkategoritë e licencave për individin në projektim (P) në veprimtari</w:t>
      </w:r>
      <w:r w:rsidR="004F7DB3" w:rsidRPr="004F7DB3">
        <w:rPr>
          <w:rFonts w:cs="Arial"/>
          <w:szCs w:val="24"/>
          <w:lang w:val="sq-AL"/>
        </w:rPr>
        <w:t xml:space="preserve"> </w:t>
      </w:r>
      <w:r w:rsidRPr="004F7DB3">
        <w:rPr>
          <w:rFonts w:cs="Arial"/>
          <w:szCs w:val="24"/>
          <w:lang w:val="sq-AL"/>
        </w:rPr>
        <w:t>ndërhyrëse</w:t>
      </w:r>
      <w:r w:rsidR="004F7DB3" w:rsidRPr="004F7DB3">
        <w:rPr>
          <w:rFonts w:cs="Arial"/>
          <w:szCs w:val="24"/>
          <w:lang w:val="sq-AL"/>
        </w:rPr>
        <w:t xml:space="preserve"> </w:t>
      </w:r>
      <w:r w:rsidRPr="004F7DB3">
        <w:rPr>
          <w:rFonts w:cs="Arial"/>
          <w:szCs w:val="24"/>
          <w:lang w:val="sq-AL"/>
        </w:rPr>
        <w:t>në</w:t>
      </w:r>
      <w:bookmarkStart w:id="1" w:name="page3"/>
      <w:bookmarkEnd w:id="1"/>
      <w:r w:rsidRPr="004F7DB3">
        <w:rPr>
          <w:rFonts w:cs="Arial"/>
          <w:szCs w:val="24"/>
          <w:lang w:val="sq-AL"/>
        </w:rPr>
        <w:t xml:space="preserve"> pasuritë kulturore materiale, në kategoritë (A) dhe (V), janë si më poshtë vijon:</w:t>
      </w:r>
    </w:p>
    <w:p w14:paraId="71565FDF" w14:textId="77777777" w:rsidR="00B908CF" w:rsidRPr="004F7DB3" w:rsidRDefault="00B908CF" w:rsidP="00B908CF">
      <w:pPr>
        <w:pStyle w:val="Paragrafi"/>
        <w:rPr>
          <w:rFonts w:cs="Arial"/>
          <w:szCs w:val="24"/>
          <w:lang w:val="sq-AL"/>
        </w:rPr>
      </w:pPr>
      <w:r w:rsidRPr="004F7DB3">
        <w:rPr>
          <w:rFonts w:cs="Arial"/>
          <w:szCs w:val="24"/>
          <w:lang w:val="sq-AL"/>
        </w:rPr>
        <w:t>a) P/A/1. Projektim në konservim dhe restaurim i rrënojave/siteve arkeologjike;</w:t>
      </w:r>
    </w:p>
    <w:p w14:paraId="71565FE0" w14:textId="77777777" w:rsidR="00B908CF" w:rsidRPr="004F7DB3" w:rsidRDefault="00B908CF" w:rsidP="00B908CF">
      <w:pPr>
        <w:pStyle w:val="Paragrafi"/>
        <w:rPr>
          <w:rFonts w:cs="Arial"/>
          <w:szCs w:val="24"/>
          <w:lang w:val="sq-AL"/>
        </w:rPr>
      </w:pPr>
      <w:r w:rsidRPr="004F7DB3">
        <w:rPr>
          <w:rFonts w:cs="Arial"/>
          <w:szCs w:val="24"/>
          <w:lang w:val="sq-AL"/>
        </w:rPr>
        <w:t>b) P/A/2. Projektim në konservim dhe restaurim i ndërtimeve me karakter mbrojtës;</w:t>
      </w:r>
    </w:p>
    <w:p w14:paraId="71565FE1" w14:textId="77777777" w:rsidR="00B908CF" w:rsidRPr="004F7DB3" w:rsidRDefault="00B908CF" w:rsidP="00B908CF">
      <w:pPr>
        <w:pStyle w:val="Paragrafi"/>
        <w:rPr>
          <w:rFonts w:cs="Arial"/>
          <w:szCs w:val="24"/>
          <w:lang w:val="sq-AL"/>
        </w:rPr>
      </w:pPr>
      <w:r w:rsidRPr="004F7DB3">
        <w:rPr>
          <w:rFonts w:cs="Arial"/>
          <w:szCs w:val="24"/>
          <w:lang w:val="sq-AL"/>
        </w:rPr>
        <w:t>c) P/A/3. Projektim në konservim dhe restaurim i arkitekturës së kultit;</w:t>
      </w:r>
    </w:p>
    <w:p w14:paraId="71565FE2" w14:textId="77777777" w:rsidR="00B908CF" w:rsidRPr="004F7DB3" w:rsidRDefault="00B908CF" w:rsidP="00B908CF">
      <w:pPr>
        <w:pStyle w:val="Paragrafi"/>
        <w:rPr>
          <w:rFonts w:cs="Arial"/>
          <w:szCs w:val="24"/>
          <w:lang w:val="sq-AL"/>
        </w:rPr>
      </w:pPr>
      <w:r w:rsidRPr="004F7DB3">
        <w:rPr>
          <w:rFonts w:cs="Arial"/>
          <w:szCs w:val="24"/>
          <w:lang w:val="sq-AL"/>
        </w:rPr>
        <w:t>ç) P/A/4. Projektim në konservim dhe restaurim i ndërtimeve inxhinierike;</w:t>
      </w:r>
    </w:p>
    <w:p w14:paraId="71565FE3" w14:textId="77777777" w:rsidR="00B908CF" w:rsidRPr="004F7DB3" w:rsidRDefault="00B908CF" w:rsidP="00B908CF">
      <w:pPr>
        <w:pStyle w:val="Paragrafi"/>
        <w:rPr>
          <w:rFonts w:cs="Arial"/>
          <w:szCs w:val="24"/>
          <w:lang w:val="sq-AL"/>
        </w:rPr>
      </w:pPr>
      <w:r w:rsidRPr="004F7DB3">
        <w:rPr>
          <w:rFonts w:cs="Arial"/>
          <w:szCs w:val="24"/>
          <w:lang w:val="sq-AL"/>
        </w:rPr>
        <w:t>d) P/A/5. Projektim në konservim dhe restaurim i arkitekturës së traditës (vernakulare);</w:t>
      </w:r>
    </w:p>
    <w:p w14:paraId="71565FE4" w14:textId="77777777" w:rsidR="00B908CF" w:rsidRPr="004F7DB3" w:rsidRDefault="00B908CF" w:rsidP="00B908CF">
      <w:pPr>
        <w:pStyle w:val="Paragrafi"/>
        <w:rPr>
          <w:rFonts w:cs="Arial"/>
          <w:szCs w:val="24"/>
          <w:lang w:val="sq-AL"/>
        </w:rPr>
      </w:pPr>
      <w:r w:rsidRPr="004F7DB3">
        <w:rPr>
          <w:rFonts w:cs="Arial"/>
          <w:szCs w:val="24"/>
          <w:lang w:val="sq-AL"/>
        </w:rPr>
        <w:t>dh) P/A/6. Projektim në konservim dhe restaurim i arkitekturës së projektuar;</w:t>
      </w:r>
    </w:p>
    <w:p w14:paraId="71565FE5" w14:textId="77777777" w:rsidR="00B908CF" w:rsidRPr="004F7DB3" w:rsidRDefault="00B908CF" w:rsidP="00B908CF">
      <w:pPr>
        <w:pStyle w:val="Paragrafi"/>
        <w:rPr>
          <w:rFonts w:cs="Arial"/>
          <w:szCs w:val="24"/>
          <w:lang w:val="sq-AL"/>
        </w:rPr>
      </w:pPr>
      <w:r w:rsidRPr="004F7DB3">
        <w:rPr>
          <w:rFonts w:cs="Arial"/>
          <w:szCs w:val="24"/>
          <w:lang w:val="sq-AL"/>
        </w:rPr>
        <w:t>e) P/A/7. Projektim në konservim, restaurim dhe rikualifikim i hapësirave (rrugë, sheshe) brenda qendrave historike dhe ansambleve historike urbane;</w:t>
      </w:r>
    </w:p>
    <w:p w14:paraId="71565FE6" w14:textId="77777777" w:rsidR="00B908CF" w:rsidRPr="004F7DB3" w:rsidRDefault="00B908CF" w:rsidP="00B908CF">
      <w:pPr>
        <w:pStyle w:val="Paragrafi"/>
        <w:rPr>
          <w:rFonts w:cs="Arial"/>
          <w:szCs w:val="24"/>
          <w:lang w:val="sq-AL"/>
        </w:rPr>
      </w:pPr>
      <w:r w:rsidRPr="004F7DB3">
        <w:rPr>
          <w:rFonts w:cs="Arial"/>
          <w:szCs w:val="24"/>
          <w:lang w:val="sq-AL"/>
        </w:rPr>
        <w:t>ë) P/V/1. Projektim në konservim dhe restaurim i mozaikëve;</w:t>
      </w:r>
    </w:p>
    <w:p w14:paraId="71565FE7" w14:textId="77777777" w:rsidR="00B908CF" w:rsidRPr="004F7DB3" w:rsidRDefault="00B908CF" w:rsidP="00B908CF">
      <w:pPr>
        <w:pStyle w:val="Paragrafi"/>
        <w:rPr>
          <w:rFonts w:cs="Arial"/>
          <w:szCs w:val="24"/>
          <w:lang w:val="sq-AL"/>
        </w:rPr>
      </w:pPr>
      <w:r w:rsidRPr="004F7DB3">
        <w:rPr>
          <w:rFonts w:cs="Arial"/>
          <w:szCs w:val="24"/>
          <w:lang w:val="sq-AL"/>
        </w:rPr>
        <w:t>f) P/V/2. Projektim në konservim dhe restaurim i pikturave murale dhe shkëmbore;</w:t>
      </w:r>
    </w:p>
    <w:p w14:paraId="71565FE8" w14:textId="77777777" w:rsidR="00B908CF" w:rsidRPr="004F7DB3" w:rsidRDefault="00B908CF" w:rsidP="00B908CF">
      <w:pPr>
        <w:pStyle w:val="Paragrafi"/>
        <w:rPr>
          <w:rFonts w:cs="Arial"/>
          <w:szCs w:val="24"/>
          <w:lang w:val="sq-AL"/>
        </w:rPr>
      </w:pPr>
      <w:r w:rsidRPr="004F7DB3">
        <w:rPr>
          <w:rFonts w:cs="Arial"/>
          <w:szCs w:val="24"/>
          <w:lang w:val="sq-AL"/>
        </w:rPr>
        <w:lastRenderedPageBreak/>
        <w:t>g) P/V/3. Projektim në konservim dhe restaurim i veprave të artit në dru;</w:t>
      </w:r>
    </w:p>
    <w:p w14:paraId="71565FE9" w14:textId="77777777" w:rsidR="00B908CF" w:rsidRPr="004F7DB3" w:rsidRDefault="00B908CF" w:rsidP="00B908CF">
      <w:pPr>
        <w:pStyle w:val="Paragrafi"/>
        <w:rPr>
          <w:rFonts w:cs="Arial"/>
          <w:szCs w:val="24"/>
          <w:lang w:val="sq-AL"/>
        </w:rPr>
      </w:pPr>
      <w:r w:rsidRPr="004F7DB3">
        <w:rPr>
          <w:rFonts w:cs="Arial"/>
          <w:szCs w:val="24"/>
          <w:lang w:val="sq-AL"/>
        </w:rPr>
        <w:t>gj) P/V/4. Projektim në konservim dhe restaurim i veprave të artit në allçi, gur, qeramikë;</w:t>
      </w:r>
    </w:p>
    <w:p w14:paraId="71565FEA" w14:textId="77777777" w:rsidR="00B908CF" w:rsidRPr="004F7DB3" w:rsidRDefault="00B908CF" w:rsidP="00B908CF">
      <w:pPr>
        <w:pStyle w:val="Paragrafi"/>
        <w:rPr>
          <w:rFonts w:cs="Arial"/>
          <w:szCs w:val="24"/>
          <w:lang w:val="sq-AL"/>
        </w:rPr>
      </w:pPr>
      <w:r w:rsidRPr="004F7DB3">
        <w:rPr>
          <w:rFonts w:cs="Arial"/>
          <w:szCs w:val="24"/>
          <w:lang w:val="sq-AL"/>
        </w:rPr>
        <w:t>h) P/V/5. Projektim në konservim dhe restaurim i veprave të artit në metal, qelq;</w:t>
      </w:r>
    </w:p>
    <w:p w14:paraId="71565FEB" w14:textId="39906D2E" w:rsidR="00B908CF" w:rsidRPr="004F7DB3" w:rsidRDefault="00B908CF" w:rsidP="00B908CF">
      <w:pPr>
        <w:pStyle w:val="Paragrafi"/>
        <w:rPr>
          <w:rFonts w:cs="Arial"/>
          <w:szCs w:val="24"/>
          <w:lang w:val="sq-AL"/>
        </w:rPr>
      </w:pPr>
      <w:r w:rsidRPr="004F7DB3">
        <w:rPr>
          <w:rFonts w:cs="Arial"/>
          <w:szCs w:val="24"/>
          <w:lang w:val="sq-AL"/>
        </w:rPr>
        <w:t xml:space="preserve">i) P/V/6. Projektim në konservim dhe restaurim të objekteve tekstil, lëkurë, </w:t>
      </w:r>
      <w:r w:rsidR="00D71470" w:rsidRPr="004F7DB3">
        <w:rPr>
          <w:rFonts w:cs="Arial"/>
          <w:szCs w:val="24"/>
          <w:lang w:val="sq-AL"/>
        </w:rPr>
        <w:t>pergamenë</w:t>
      </w:r>
      <w:r w:rsidRPr="004F7DB3">
        <w:rPr>
          <w:rFonts w:cs="Arial"/>
          <w:szCs w:val="24"/>
          <w:lang w:val="sq-AL"/>
        </w:rPr>
        <w:t>, telajo, letër.</w:t>
      </w:r>
    </w:p>
    <w:p w14:paraId="71565FEC" w14:textId="24427A37" w:rsidR="00B908CF" w:rsidRPr="004F7DB3" w:rsidRDefault="00B908CF" w:rsidP="00B908CF">
      <w:pPr>
        <w:pStyle w:val="Paragrafi"/>
        <w:rPr>
          <w:rFonts w:cs="Arial"/>
          <w:szCs w:val="24"/>
          <w:lang w:val="sq-AL"/>
        </w:rPr>
      </w:pPr>
      <w:r w:rsidRPr="004F7DB3">
        <w:rPr>
          <w:rFonts w:cs="Arial"/>
          <w:szCs w:val="24"/>
          <w:lang w:val="sq-AL"/>
        </w:rPr>
        <w:t xml:space="preserve">5. Nënkategoritë e licencave për individin në zbatim (Z) në veprimtari ndërhyrëse në pasuritë kulturore materiale, në </w:t>
      </w:r>
      <w:r w:rsidRPr="0073137A">
        <w:rPr>
          <w:rFonts w:cs="Arial"/>
          <w:szCs w:val="24"/>
          <w:lang w:val="sq-AL"/>
        </w:rPr>
        <w:t>kategoritë (A)</w:t>
      </w:r>
      <w:r w:rsidRPr="004F7DB3">
        <w:rPr>
          <w:rFonts w:cs="Arial"/>
          <w:szCs w:val="24"/>
          <w:lang w:val="sq-AL"/>
        </w:rPr>
        <w:t xml:space="preserve"> dhe (V) janë si më poshtë vijon:</w:t>
      </w:r>
    </w:p>
    <w:p w14:paraId="71565FED" w14:textId="77777777" w:rsidR="00B908CF" w:rsidRPr="004F7DB3" w:rsidRDefault="00B908CF" w:rsidP="00B908CF">
      <w:pPr>
        <w:pStyle w:val="Paragrafi"/>
        <w:rPr>
          <w:rFonts w:cs="Arial"/>
          <w:szCs w:val="24"/>
          <w:lang w:val="sq-AL"/>
        </w:rPr>
      </w:pPr>
      <w:r w:rsidRPr="004F7DB3">
        <w:rPr>
          <w:rFonts w:cs="Arial"/>
          <w:szCs w:val="24"/>
          <w:lang w:val="sq-AL"/>
        </w:rPr>
        <w:t>a) Z/A/1. Zbatim në konservim dhe restaurim i rrënojave/siteve arkeologjike;</w:t>
      </w:r>
    </w:p>
    <w:p w14:paraId="71565FEE" w14:textId="77777777" w:rsidR="00B908CF" w:rsidRPr="004F7DB3" w:rsidRDefault="00B908CF" w:rsidP="00B908CF">
      <w:pPr>
        <w:pStyle w:val="Paragrafi"/>
        <w:rPr>
          <w:rFonts w:cs="Arial"/>
          <w:szCs w:val="24"/>
          <w:lang w:val="sq-AL"/>
        </w:rPr>
      </w:pPr>
      <w:r w:rsidRPr="004F7DB3">
        <w:rPr>
          <w:rFonts w:cs="Arial"/>
          <w:szCs w:val="24"/>
          <w:lang w:val="sq-AL"/>
        </w:rPr>
        <w:t>b) Z/A/2. Zbatim në konservim dhe restaurim i ndërtimeve me karakter mbrojtës;</w:t>
      </w:r>
    </w:p>
    <w:p w14:paraId="71565FEF" w14:textId="77777777" w:rsidR="00B908CF" w:rsidRPr="004F7DB3" w:rsidRDefault="00B908CF" w:rsidP="00B908CF">
      <w:pPr>
        <w:pStyle w:val="Paragrafi"/>
        <w:rPr>
          <w:rFonts w:cs="Arial"/>
          <w:szCs w:val="24"/>
          <w:lang w:val="sq-AL"/>
        </w:rPr>
      </w:pPr>
      <w:r w:rsidRPr="004F7DB3">
        <w:rPr>
          <w:rFonts w:cs="Arial"/>
          <w:szCs w:val="24"/>
          <w:lang w:val="sq-AL"/>
        </w:rPr>
        <w:t>c) Z/A/3. Zbatim në konservim dhe restaurim i arkitekturës së kultit;</w:t>
      </w:r>
    </w:p>
    <w:p w14:paraId="71565FF0" w14:textId="77777777" w:rsidR="00B908CF" w:rsidRPr="004F7DB3" w:rsidRDefault="00B908CF" w:rsidP="00B908CF">
      <w:pPr>
        <w:pStyle w:val="Paragrafi"/>
        <w:rPr>
          <w:rFonts w:cs="Arial"/>
          <w:szCs w:val="24"/>
          <w:lang w:val="sq-AL"/>
        </w:rPr>
      </w:pPr>
      <w:r w:rsidRPr="004F7DB3">
        <w:rPr>
          <w:rFonts w:cs="Arial"/>
          <w:szCs w:val="24"/>
          <w:lang w:val="sq-AL"/>
        </w:rPr>
        <w:t>ç) Z/A/4. Zbatim në konservim dhe restaurim i ndërtimeve inxhinierike;</w:t>
      </w:r>
    </w:p>
    <w:p w14:paraId="71565FF1" w14:textId="77777777" w:rsidR="00B908CF" w:rsidRPr="004F7DB3" w:rsidRDefault="00B908CF" w:rsidP="00B908CF">
      <w:pPr>
        <w:pStyle w:val="Paragrafi"/>
        <w:rPr>
          <w:rFonts w:cs="Arial"/>
          <w:szCs w:val="24"/>
          <w:lang w:val="sq-AL"/>
        </w:rPr>
      </w:pPr>
      <w:r w:rsidRPr="004F7DB3">
        <w:rPr>
          <w:rFonts w:cs="Arial"/>
          <w:szCs w:val="24"/>
          <w:lang w:val="sq-AL"/>
        </w:rPr>
        <w:t>d) Z/A/5. Zbatim në konservim dhe restaurim i arkitekturës së traditës (vernakulare);</w:t>
      </w:r>
    </w:p>
    <w:p w14:paraId="71565FF2" w14:textId="77777777" w:rsidR="00B908CF" w:rsidRPr="004F7DB3" w:rsidRDefault="00B908CF" w:rsidP="00B908CF">
      <w:pPr>
        <w:pStyle w:val="Paragrafi"/>
        <w:rPr>
          <w:rFonts w:cs="Arial"/>
          <w:szCs w:val="24"/>
          <w:lang w:val="sq-AL"/>
        </w:rPr>
      </w:pPr>
      <w:r w:rsidRPr="004F7DB3">
        <w:rPr>
          <w:rFonts w:cs="Arial"/>
          <w:szCs w:val="24"/>
          <w:lang w:val="sq-AL"/>
        </w:rPr>
        <w:t>dh) Z/A/6. Zbatim në konservim dhe restaurim i arkitekturës së projektuar;</w:t>
      </w:r>
    </w:p>
    <w:p w14:paraId="71565FF3" w14:textId="77777777" w:rsidR="00B908CF" w:rsidRPr="004F7DB3" w:rsidRDefault="00B908CF" w:rsidP="00B908CF">
      <w:pPr>
        <w:pStyle w:val="Paragrafi"/>
        <w:rPr>
          <w:rFonts w:cs="Arial"/>
          <w:szCs w:val="24"/>
          <w:lang w:val="sq-AL"/>
        </w:rPr>
      </w:pPr>
      <w:r w:rsidRPr="004F7DB3">
        <w:rPr>
          <w:rFonts w:cs="Arial"/>
          <w:szCs w:val="24"/>
          <w:lang w:val="sq-AL"/>
        </w:rPr>
        <w:t>e) Z/A/7. Zbatim në konservim, restaurim dhe rikualifikim i hapësirave (rrugë, sheshe) brenda qendrave historike dhe ansambleve historike urbane;</w:t>
      </w:r>
    </w:p>
    <w:p w14:paraId="71565FF4" w14:textId="77777777" w:rsidR="00B908CF" w:rsidRPr="004F7DB3" w:rsidRDefault="00B908CF" w:rsidP="00B908CF">
      <w:pPr>
        <w:pStyle w:val="Paragrafi"/>
        <w:rPr>
          <w:rFonts w:cs="Arial"/>
          <w:szCs w:val="24"/>
          <w:lang w:val="sq-AL"/>
        </w:rPr>
      </w:pPr>
      <w:r w:rsidRPr="004F7DB3">
        <w:rPr>
          <w:rFonts w:cs="Arial"/>
          <w:szCs w:val="24"/>
          <w:lang w:val="sq-AL"/>
        </w:rPr>
        <w:t>ë) Z/V/1. Zbatim në konservim dhe restaurim i mozaikëve;</w:t>
      </w:r>
    </w:p>
    <w:p w14:paraId="71565FF5" w14:textId="77777777" w:rsidR="00B908CF" w:rsidRPr="004F7DB3" w:rsidRDefault="00B908CF" w:rsidP="00B908CF">
      <w:pPr>
        <w:pStyle w:val="Paragrafi"/>
        <w:rPr>
          <w:rFonts w:cs="Arial"/>
          <w:szCs w:val="24"/>
          <w:lang w:val="sq-AL"/>
        </w:rPr>
      </w:pPr>
      <w:r w:rsidRPr="004F7DB3">
        <w:rPr>
          <w:rFonts w:cs="Arial"/>
          <w:szCs w:val="24"/>
          <w:lang w:val="sq-AL"/>
        </w:rPr>
        <w:t>f) Z/V/2. Zbatim në konservim dhe restaurim i pikturave murale dhe shkëmbore;</w:t>
      </w:r>
    </w:p>
    <w:p w14:paraId="71565FF6" w14:textId="77777777" w:rsidR="00B908CF" w:rsidRPr="004F7DB3" w:rsidRDefault="00B908CF" w:rsidP="00B908CF">
      <w:pPr>
        <w:pStyle w:val="Paragrafi"/>
        <w:rPr>
          <w:rFonts w:cs="Arial"/>
          <w:szCs w:val="24"/>
          <w:lang w:val="sq-AL"/>
        </w:rPr>
      </w:pPr>
      <w:r w:rsidRPr="004F7DB3">
        <w:rPr>
          <w:rFonts w:cs="Arial"/>
          <w:szCs w:val="24"/>
          <w:lang w:val="sq-AL"/>
        </w:rPr>
        <w:t>g) Z/V/3. Zbatim në konservim dhe restaurim i veprave të artit në dru;</w:t>
      </w:r>
    </w:p>
    <w:p w14:paraId="71565FF7" w14:textId="77777777" w:rsidR="00B908CF" w:rsidRPr="004F7DB3" w:rsidRDefault="00B908CF" w:rsidP="00B908CF">
      <w:pPr>
        <w:pStyle w:val="Paragrafi"/>
        <w:rPr>
          <w:rFonts w:cs="Arial"/>
          <w:szCs w:val="24"/>
          <w:lang w:val="sq-AL"/>
        </w:rPr>
      </w:pPr>
      <w:r w:rsidRPr="004F7DB3">
        <w:rPr>
          <w:rFonts w:cs="Arial"/>
          <w:szCs w:val="24"/>
          <w:lang w:val="sq-AL"/>
        </w:rPr>
        <w:t>gj) Z/V/4. Zbatim në konservim dhe restaurim i veprave të artit në allçi, gur, qeramikë;</w:t>
      </w:r>
    </w:p>
    <w:p w14:paraId="71565FF8" w14:textId="77777777" w:rsidR="00B908CF" w:rsidRPr="004F7DB3" w:rsidRDefault="00B908CF" w:rsidP="00B908CF">
      <w:pPr>
        <w:pStyle w:val="Paragrafi"/>
        <w:rPr>
          <w:rFonts w:cs="Arial"/>
          <w:szCs w:val="24"/>
          <w:lang w:val="sq-AL"/>
        </w:rPr>
      </w:pPr>
      <w:r w:rsidRPr="004F7DB3">
        <w:rPr>
          <w:rFonts w:cs="Arial"/>
          <w:szCs w:val="24"/>
          <w:lang w:val="sq-AL"/>
        </w:rPr>
        <w:t>h) Z/V/5. Zbatim në konservim dhe restaurim i veprave të artit në metal, qelq;</w:t>
      </w:r>
    </w:p>
    <w:p w14:paraId="71565FF9" w14:textId="01918C5E" w:rsidR="00B908CF" w:rsidRPr="004F7DB3" w:rsidRDefault="00B908CF" w:rsidP="00B908CF">
      <w:pPr>
        <w:pStyle w:val="Paragrafi"/>
        <w:rPr>
          <w:rFonts w:cs="Arial"/>
          <w:szCs w:val="24"/>
          <w:lang w:val="sq-AL"/>
        </w:rPr>
      </w:pPr>
      <w:r w:rsidRPr="004F7DB3">
        <w:rPr>
          <w:rFonts w:cs="Arial"/>
          <w:szCs w:val="24"/>
          <w:lang w:val="sq-AL"/>
        </w:rPr>
        <w:t xml:space="preserve">i) Z/V/6. Zbatim në konservim dhe restaurim i objekteve tekstil, lëkurë, </w:t>
      </w:r>
      <w:r w:rsidR="00D71470" w:rsidRPr="0073137A">
        <w:rPr>
          <w:rFonts w:cs="Arial"/>
          <w:szCs w:val="24"/>
          <w:lang w:val="sq-AL"/>
        </w:rPr>
        <w:t>pergamenë</w:t>
      </w:r>
      <w:r w:rsidRPr="0073137A">
        <w:rPr>
          <w:rFonts w:cs="Arial"/>
          <w:szCs w:val="24"/>
          <w:lang w:val="sq-AL"/>
        </w:rPr>
        <w:t>,</w:t>
      </w:r>
      <w:r w:rsidRPr="004F7DB3">
        <w:rPr>
          <w:rFonts w:cs="Arial"/>
          <w:szCs w:val="24"/>
          <w:lang w:val="sq-AL"/>
        </w:rPr>
        <w:t xml:space="preserve"> telajo, letër.</w:t>
      </w:r>
    </w:p>
    <w:p w14:paraId="71565FFA" w14:textId="2557475B" w:rsidR="00B908CF" w:rsidRPr="004F7DB3" w:rsidRDefault="00B908CF" w:rsidP="00B908CF">
      <w:pPr>
        <w:pStyle w:val="Paragrafi"/>
        <w:rPr>
          <w:rFonts w:cs="Arial"/>
          <w:szCs w:val="24"/>
          <w:lang w:val="sq-AL"/>
        </w:rPr>
      </w:pPr>
      <w:r w:rsidRPr="004F7DB3">
        <w:rPr>
          <w:rFonts w:cs="Arial"/>
          <w:szCs w:val="24"/>
          <w:lang w:val="sq-AL"/>
        </w:rPr>
        <w:t>6. Nënkategoritë e licencave për individin në mbikëqyrje dhe kolaudim (MK) në veprimtari ndërhyrëse në pasuritë kulturore materiale, në kategoritë (A) dhe (V), janë si më poshtë vijon:</w:t>
      </w:r>
    </w:p>
    <w:p w14:paraId="71565FFB" w14:textId="77777777" w:rsidR="00B908CF" w:rsidRPr="004F7DB3" w:rsidRDefault="00B908CF" w:rsidP="00B908CF">
      <w:pPr>
        <w:pStyle w:val="Paragrafi"/>
        <w:rPr>
          <w:rFonts w:cs="Arial"/>
          <w:szCs w:val="24"/>
          <w:lang w:val="sq-AL"/>
        </w:rPr>
      </w:pPr>
      <w:r w:rsidRPr="004F7DB3">
        <w:rPr>
          <w:rFonts w:cs="Arial"/>
          <w:szCs w:val="24"/>
          <w:lang w:val="sq-AL"/>
        </w:rPr>
        <w:t>a) MK/A/1. Mbikëqyrje dhe kolaudim në konservim dhe restaurim i rrënojave/siteve arkeologjike;</w:t>
      </w:r>
    </w:p>
    <w:p w14:paraId="71565FFC" w14:textId="77777777" w:rsidR="00B908CF" w:rsidRPr="004F7DB3" w:rsidRDefault="00B908CF" w:rsidP="00B908CF">
      <w:pPr>
        <w:pStyle w:val="Paragrafi"/>
        <w:rPr>
          <w:rFonts w:cs="Arial"/>
          <w:szCs w:val="24"/>
          <w:lang w:val="sq-AL"/>
        </w:rPr>
      </w:pPr>
      <w:r w:rsidRPr="004F7DB3">
        <w:rPr>
          <w:rFonts w:cs="Arial"/>
          <w:szCs w:val="24"/>
          <w:lang w:val="sq-AL"/>
        </w:rPr>
        <w:t>b) MK/A/2. Mbikëqyrje dhe kolaudim në konservim dhe restaurim i ndërtimeve me karakter mbrojtës;</w:t>
      </w:r>
    </w:p>
    <w:p w14:paraId="71565FFD" w14:textId="77777777" w:rsidR="00B908CF" w:rsidRPr="004F7DB3" w:rsidRDefault="00B908CF" w:rsidP="00B908CF">
      <w:pPr>
        <w:pStyle w:val="Paragrafi"/>
        <w:rPr>
          <w:rFonts w:cs="Arial"/>
          <w:szCs w:val="24"/>
          <w:lang w:val="sq-AL"/>
        </w:rPr>
      </w:pPr>
      <w:r w:rsidRPr="004F7DB3">
        <w:rPr>
          <w:rFonts w:cs="Arial"/>
          <w:szCs w:val="24"/>
          <w:lang w:val="sq-AL"/>
        </w:rPr>
        <w:t>c) MK/A/3. Mbikëqyrje dhe kolaudim në konservim dhe restaurim i arkitekturës së kultit;</w:t>
      </w:r>
    </w:p>
    <w:p w14:paraId="71565FFE" w14:textId="77777777" w:rsidR="00B908CF" w:rsidRPr="004F7DB3" w:rsidRDefault="00B908CF" w:rsidP="00B908CF">
      <w:pPr>
        <w:pStyle w:val="Paragrafi"/>
        <w:rPr>
          <w:rFonts w:cs="Arial"/>
          <w:szCs w:val="24"/>
          <w:lang w:val="sq-AL"/>
        </w:rPr>
      </w:pPr>
      <w:bookmarkStart w:id="2" w:name="page4"/>
      <w:bookmarkEnd w:id="2"/>
      <w:r w:rsidRPr="004F7DB3">
        <w:rPr>
          <w:rFonts w:cs="Arial"/>
          <w:szCs w:val="24"/>
          <w:lang w:val="sq-AL"/>
        </w:rPr>
        <w:t>ç) MK/A/4. Mbikëqyrje dhe kolaudim në konservim dhe restaurim i ndërtimeve inxhinierike;</w:t>
      </w:r>
    </w:p>
    <w:p w14:paraId="71565FFF" w14:textId="77777777" w:rsidR="00B908CF" w:rsidRPr="004F7DB3" w:rsidRDefault="00B908CF" w:rsidP="00B908CF">
      <w:pPr>
        <w:pStyle w:val="Paragrafi"/>
        <w:rPr>
          <w:rFonts w:cs="Arial"/>
          <w:szCs w:val="24"/>
          <w:lang w:val="sq-AL"/>
        </w:rPr>
      </w:pPr>
      <w:r w:rsidRPr="004F7DB3">
        <w:rPr>
          <w:rFonts w:cs="Arial"/>
          <w:szCs w:val="24"/>
          <w:lang w:val="sq-AL"/>
        </w:rPr>
        <w:t>d) MK/A/5. Mbikëqyrje dhe kolaudim në konservim dhe restaurim i arkitekturës së traditës (vernakulare);</w:t>
      </w:r>
    </w:p>
    <w:p w14:paraId="71566000" w14:textId="77777777" w:rsidR="00B908CF" w:rsidRPr="004F7DB3" w:rsidRDefault="00B908CF" w:rsidP="00B908CF">
      <w:pPr>
        <w:pStyle w:val="Paragrafi"/>
        <w:rPr>
          <w:rFonts w:cs="Arial"/>
          <w:szCs w:val="24"/>
          <w:lang w:val="sq-AL"/>
        </w:rPr>
      </w:pPr>
      <w:r w:rsidRPr="004F7DB3">
        <w:rPr>
          <w:rFonts w:cs="Arial"/>
          <w:szCs w:val="24"/>
          <w:lang w:val="sq-AL"/>
        </w:rPr>
        <w:t>dh) MK/A/6. Mbikëqyrje dhe kolaudim në konservim dhe restaurim i arkitekturës së projektuar;</w:t>
      </w:r>
    </w:p>
    <w:p w14:paraId="71566001" w14:textId="77777777" w:rsidR="00B908CF" w:rsidRPr="004F7DB3" w:rsidRDefault="00B908CF" w:rsidP="00B908CF">
      <w:pPr>
        <w:pStyle w:val="Paragrafi"/>
        <w:rPr>
          <w:rFonts w:cs="Arial"/>
          <w:szCs w:val="24"/>
          <w:lang w:val="sq-AL"/>
        </w:rPr>
      </w:pPr>
      <w:r w:rsidRPr="004F7DB3">
        <w:rPr>
          <w:rFonts w:cs="Arial"/>
          <w:szCs w:val="24"/>
          <w:lang w:val="sq-AL"/>
        </w:rPr>
        <w:t>e) MK/A/7. Mbikëqyrje dhe kolaudim në konservim, restaurim dhe rikualifikim i hapësirave (rrugë, sheshe) brenda qendrave historike dhe ansambleve historike urbane;</w:t>
      </w:r>
    </w:p>
    <w:p w14:paraId="71566002" w14:textId="77777777" w:rsidR="00B908CF" w:rsidRPr="004F7DB3" w:rsidRDefault="00B908CF" w:rsidP="00B908CF">
      <w:pPr>
        <w:pStyle w:val="Paragrafi"/>
        <w:rPr>
          <w:rFonts w:cs="Arial"/>
          <w:szCs w:val="24"/>
          <w:lang w:val="sq-AL"/>
        </w:rPr>
      </w:pPr>
      <w:r w:rsidRPr="004F7DB3">
        <w:rPr>
          <w:rFonts w:cs="Arial"/>
          <w:szCs w:val="24"/>
          <w:lang w:val="sq-AL"/>
        </w:rPr>
        <w:t>ë) MK/V/1. Mbikëqyrje dhe kolaudim në konservim dhe restaurim i mozaikëve;</w:t>
      </w:r>
    </w:p>
    <w:p w14:paraId="71566003" w14:textId="77777777" w:rsidR="00B908CF" w:rsidRPr="004F7DB3" w:rsidRDefault="00B908CF" w:rsidP="00B908CF">
      <w:pPr>
        <w:pStyle w:val="Paragrafi"/>
        <w:rPr>
          <w:rFonts w:cs="Arial"/>
          <w:szCs w:val="24"/>
          <w:lang w:val="sq-AL"/>
        </w:rPr>
      </w:pPr>
      <w:r w:rsidRPr="004F7DB3">
        <w:rPr>
          <w:rFonts w:cs="Arial"/>
          <w:szCs w:val="24"/>
          <w:lang w:val="sq-AL"/>
        </w:rPr>
        <w:t>f) MK/V/2. Mbikëqyrje dhe kolaudim në konservim dhe restaurim i pikturave murale dhe shkëmbore;</w:t>
      </w:r>
    </w:p>
    <w:p w14:paraId="71566004" w14:textId="77777777" w:rsidR="00B908CF" w:rsidRPr="004F7DB3" w:rsidRDefault="00B908CF" w:rsidP="00B908CF">
      <w:pPr>
        <w:pStyle w:val="Paragrafi"/>
        <w:rPr>
          <w:rFonts w:cs="Arial"/>
          <w:szCs w:val="24"/>
          <w:lang w:val="sq-AL"/>
        </w:rPr>
      </w:pPr>
      <w:r w:rsidRPr="004F7DB3">
        <w:rPr>
          <w:rFonts w:cs="Arial"/>
          <w:szCs w:val="24"/>
          <w:lang w:val="sq-AL"/>
        </w:rPr>
        <w:t>g) MK/V/3. Mbikëqyrje dhe kolaudim në konservim dhe restaurim i veprave të artit në dru;</w:t>
      </w:r>
    </w:p>
    <w:p w14:paraId="71566005" w14:textId="77777777" w:rsidR="00B908CF" w:rsidRPr="004F7DB3" w:rsidRDefault="00B908CF" w:rsidP="00B908CF">
      <w:pPr>
        <w:pStyle w:val="Paragrafi"/>
        <w:rPr>
          <w:rFonts w:cs="Arial"/>
          <w:szCs w:val="24"/>
          <w:lang w:val="sq-AL"/>
        </w:rPr>
      </w:pPr>
      <w:r w:rsidRPr="004F7DB3">
        <w:rPr>
          <w:rFonts w:cs="Arial"/>
          <w:szCs w:val="24"/>
          <w:lang w:val="sq-AL"/>
        </w:rPr>
        <w:t>gj) MK/V/4. Mbikëqyrje dhe kolaudim në konservim dhe restaurim i veprave të artit në allçi, gur, qeramikë;</w:t>
      </w:r>
    </w:p>
    <w:p w14:paraId="71566006" w14:textId="01B0AE47" w:rsidR="00B908CF" w:rsidRPr="004F7DB3" w:rsidRDefault="000D51ED" w:rsidP="00B908CF">
      <w:pPr>
        <w:pStyle w:val="Paragrafi"/>
        <w:rPr>
          <w:rFonts w:cs="Arial"/>
          <w:szCs w:val="24"/>
          <w:lang w:val="sq-AL"/>
        </w:rPr>
      </w:pPr>
      <w:r>
        <w:rPr>
          <w:rFonts w:cs="Arial"/>
          <w:szCs w:val="24"/>
          <w:lang w:val="sq-AL"/>
        </w:rPr>
        <w:t>h)</w:t>
      </w:r>
      <w:r w:rsidR="00B908CF" w:rsidRPr="004F7DB3">
        <w:rPr>
          <w:rFonts w:cs="Arial"/>
          <w:szCs w:val="24"/>
          <w:lang w:val="sq-AL"/>
        </w:rPr>
        <w:t xml:space="preserve"> MK/V/5. Mbikëqyrje dhe kolaudim në konservim dhe restaurim të veprave të artit në metal, qelq;</w:t>
      </w:r>
    </w:p>
    <w:p w14:paraId="71566007" w14:textId="65542141" w:rsidR="00B908CF" w:rsidRPr="004F7DB3" w:rsidRDefault="00B908CF" w:rsidP="00B908CF">
      <w:pPr>
        <w:pStyle w:val="Paragrafi"/>
        <w:rPr>
          <w:rFonts w:cs="Arial"/>
          <w:szCs w:val="24"/>
          <w:lang w:val="sq-AL"/>
        </w:rPr>
      </w:pPr>
      <w:r w:rsidRPr="004F7DB3">
        <w:rPr>
          <w:rFonts w:cs="Arial"/>
          <w:szCs w:val="24"/>
          <w:lang w:val="sq-AL"/>
        </w:rPr>
        <w:t>i) MK/V/6. Mbikëqyrje dhe kolaudim në konservim dhe restaurim i objekteve tekstil, lëkurë, pergamen</w:t>
      </w:r>
      <w:r w:rsidR="00D71470">
        <w:rPr>
          <w:rFonts w:cs="Arial"/>
          <w:szCs w:val="24"/>
          <w:lang w:val="sq-AL"/>
        </w:rPr>
        <w:t>ë</w:t>
      </w:r>
      <w:r w:rsidRPr="004F7DB3">
        <w:rPr>
          <w:rFonts w:cs="Arial"/>
          <w:szCs w:val="24"/>
          <w:lang w:val="sq-AL"/>
        </w:rPr>
        <w:t>, telajo, letër.</w:t>
      </w:r>
    </w:p>
    <w:p w14:paraId="71566008" w14:textId="678C95B9" w:rsidR="00B908CF" w:rsidRPr="004F7DB3" w:rsidRDefault="00B908CF" w:rsidP="00B908CF">
      <w:pPr>
        <w:pStyle w:val="Paragrafi"/>
        <w:rPr>
          <w:rFonts w:cs="Arial"/>
          <w:szCs w:val="24"/>
          <w:lang w:val="sq-AL"/>
        </w:rPr>
      </w:pPr>
      <w:r w:rsidRPr="004F7DB3">
        <w:rPr>
          <w:rFonts w:cs="Arial"/>
          <w:szCs w:val="24"/>
          <w:lang w:val="sq-AL"/>
        </w:rPr>
        <w:t>7. Nënkategoritë e licencave për personin fizik (F-) në projektim (P) në veprimtari ndërhyrëse në pasuritë kulturore materiale, në kategoritë (A) dhe (V), janë si më poshtë vijon:</w:t>
      </w:r>
    </w:p>
    <w:p w14:paraId="71566009" w14:textId="77777777" w:rsidR="00B908CF" w:rsidRPr="004F7DB3" w:rsidRDefault="00B908CF" w:rsidP="00B908CF">
      <w:pPr>
        <w:pStyle w:val="Paragrafi"/>
        <w:rPr>
          <w:rFonts w:cs="Arial"/>
          <w:szCs w:val="24"/>
          <w:lang w:val="sq-AL"/>
        </w:rPr>
      </w:pPr>
      <w:r w:rsidRPr="004F7DB3">
        <w:rPr>
          <w:rFonts w:cs="Arial"/>
          <w:szCs w:val="24"/>
          <w:lang w:val="sq-AL"/>
        </w:rPr>
        <w:t>a) F-P/A/1. Projektim në konservim dhe restaurim i rrënojave/siteve arkeologjike;</w:t>
      </w:r>
    </w:p>
    <w:p w14:paraId="7156600A" w14:textId="77777777" w:rsidR="00B908CF" w:rsidRPr="004F7DB3" w:rsidRDefault="00B908CF" w:rsidP="00B908CF">
      <w:pPr>
        <w:pStyle w:val="Paragrafi"/>
        <w:rPr>
          <w:rFonts w:cs="Arial"/>
          <w:szCs w:val="24"/>
          <w:lang w:val="sq-AL"/>
        </w:rPr>
      </w:pPr>
      <w:r w:rsidRPr="004F7DB3">
        <w:rPr>
          <w:rFonts w:cs="Arial"/>
          <w:szCs w:val="24"/>
          <w:lang w:val="sq-AL"/>
        </w:rPr>
        <w:t>b) F-P/A/2. Projektim në konservim dhe restaurim i ndërtimeve me karakter mbrojtës;</w:t>
      </w:r>
    </w:p>
    <w:p w14:paraId="7156600B" w14:textId="77777777" w:rsidR="00B908CF" w:rsidRPr="004F7DB3" w:rsidRDefault="00B908CF" w:rsidP="00B908CF">
      <w:pPr>
        <w:pStyle w:val="Paragrafi"/>
        <w:rPr>
          <w:rFonts w:cs="Arial"/>
          <w:szCs w:val="24"/>
          <w:lang w:val="sq-AL"/>
        </w:rPr>
      </w:pPr>
      <w:r w:rsidRPr="004F7DB3">
        <w:rPr>
          <w:rFonts w:cs="Arial"/>
          <w:szCs w:val="24"/>
          <w:lang w:val="sq-AL"/>
        </w:rPr>
        <w:t>c) F-P/A/3. Projektim në konservim dhe restaurim i arkitekturës së kultit;</w:t>
      </w:r>
    </w:p>
    <w:p w14:paraId="7156600C" w14:textId="77777777" w:rsidR="00B908CF" w:rsidRPr="004F7DB3" w:rsidRDefault="00B908CF" w:rsidP="00B908CF">
      <w:pPr>
        <w:pStyle w:val="Paragrafi"/>
        <w:rPr>
          <w:rFonts w:cs="Arial"/>
          <w:szCs w:val="24"/>
          <w:lang w:val="sq-AL"/>
        </w:rPr>
      </w:pPr>
      <w:r w:rsidRPr="004F7DB3">
        <w:rPr>
          <w:rFonts w:cs="Arial"/>
          <w:szCs w:val="24"/>
          <w:lang w:val="sq-AL"/>
        </w:rPr>
        <w:lastRenderedPageBreak/>
        <w:t>ç) F-P/A/4. Projektim në konservim dhe restaurim i ndërtimeve inxhinierike;</w:t>
      </w:r>
    </w:p>
    <w:p w14:paraId="7156600D" w14:textId="77777777" w:rsidR="00B908CF" w:rsidRPr="004F7DB3" w:rsidRDefault="00B908CF" w:rsidP="00B908CF">
      <w:pPr>
        <w:pStyle w:val="Paragrafi"/>
        <w:rPr>
          <w:rFonts w:cs="Arial"/>
          <w:szCs w:val="24"/>
          <w:lang w:val="sq-AL"/>
        </w:rPr>
      </w:pPr>
      <w:r w:rsidRPr="004F7DB3">
        <w:rPr>
          <w:rFonts w:cs="Arial"/>
          <w:szCs w:val="24"/>
          <w:lang w:val="sq-AL"/>
        </w:rPr>
        <w:t>d) F-P/A/5. Projektim në konservim dhe restaurim i arkitekturës së traditës (vernakulare);</w:t>
      </w:r>
    </w:p>
    <w:p w14:paraId="7156600E" w14:textId="77777777" w:rsidR="00B908CF" w:rsidRPr="004F7DB3" w:rsidRDefault="00B908CF" w:rsidP="00B908CF">
      <w:pPr>
        <w:pStyle w:val="Paragrafi"/>
        <w:rPr>
          <w:rFonts w:cs="Arial"/>
          <w:szCs w:val="24"/>
          <w:lang w:val="sq-AL"/>
        </w:rPr>
      </w:pPr>
      <w:r w:rsidRPr="004F7DB3">
        <w:rPr>
          <w:rFonts w:cs="Arial"/>
          <w:szCs w:val="24"/>
          <w:lang w:val="sq-AL"/>
        </w:rPr>
        <w:t>dh) F-P/A/6. Projektim në konservim dhe restaurim i arkitekturës së projektuar;</w:t>
      </w:r>
    </w:p>
    <w:p w14:paraId="7156600F" w14:textId="77777777" w:rsidR="00B908CF" w:rsidRPr="004F7DB3" w:rsidRDefault="00B908CF" w:rsidP="00B908CF">
      <w:pPr>
        <w:pStyle w:val="Paragrafi"/>
        <w:rPr>
          <w:rFonts w:cs="Arial"/>
          <w:szCs w:val="24"/>
          <w:lang w:val="sq-AL"/>
        </w:rPr>
      </w:pPr>
      <w:r w:rsidRPr="004F7DB3">
        <w:rPr>
          <w:rFonts w:cs="Arial"/>
          <w:szCs w:val="24"/>
          <w:lang w:val="sq-AL"/>
        </w:rPr>
        <w:t>e) F-P/A/7. Projektim në konservim, restaurim dhe rikualifikim i hapësirave (rrugë, sheshe) brenda qendrave historike dhe ansambleve historike urbane;</w:t>
      </w:r>
    </w:p>
    <w:p w14:paraId="71566010" w14:textId="77777777" w:rsidR="00B908CF" w:rsidRPr="004F7DB3" w:rsidRDefault="00B908CF" w:rsidP="00B908CF">
      <w:pPr>
        <w:pStyle w:val="Paragrafi"/>
        <w:rPr>
          <w:rFonts w:cs="Arial"/>
          <w:szCs w:val="24"/>
          <w:lang w:val="sq-AL"/>
        </w:rPr>
      </w:pPr>
      <w:r w:rsidRPr="004F7DB3">
        <w:rPr>
          <w:rFonts w:cs="Arial"/>
          <w:szCs w:val="24"/>
          <w:lang w:val="sq-AL"/>
        </w:rPr>
        <w:t>ë) F-P/V/1. Projektim në konservim dhe restaurim i mozaikëve;</w:t>
      </w:r>
    </w:p>
    <w:p w14:paraId="71566011" w14:textId="77777777" w:rsidR="00B908CF" w:rsidRPr="004F7DB3" w:rsidRDefault="00B908CF" w:rsidP="00B908CF">
      <w:pPr>
        <w:pStyle w:val="Paragrafi"/>
        <w:rPr>
          <w:rFonts w:cs="Arial"/>
          <w:szCs w:val="24"/>
          <w:lang w:val="sq-AL"/>
        </w:rPr>
      </w:pPr>
      <w:r w:rsidRPr="004F7DB3">
        <w:rPr>
          <w:rFonts w:cs="Arial"/>
          <w:szCs w:val="24"/>
          <w:lang w:val="sq-AL"/>
        </w:rPr>
        <w:t>f) F-P/V/2. Projektim në konservim dhe restaurim i pikturave murale dhe shkëmbore;</w:t>
      </w:r>
    </w:p>
    <w:p w14:paraId="71566012" w14:textId="77777777" w:rsidR="00B908CF" w:rsidRPr="004F7DB3" w:rsidRDefault="00B908CF" w:rsidP="00B908CF">
      <w:pPr>
        <w:pStyle w:val="Paragrafi"/>
        <w:rPr>
          <w:rFonts w:cs="Arial"/>
          <w:szCs w:val="24"/>
          <w:lang w:val="sq-AL"/>
        </w:rPr>
      </w:pPr>
      <w:r w:rsidRPr="004F7DB3">
        <w:rPr>
          <w:rFonts w:cs="Arial"/>
          <w:szCs w:val="24"/>
          <w:lang w:val="sq-AL"/>
        </w:rPr>
        <w:t>g) F-P/V/3. Projektim në konservim dhe restaurim i veprave të artit në dru;</w:t>
      </w:r>
    </w:p>
    <w:p w14:paraId="71566013" w14:textId="77777777" w:rsidR="00B908CF" w:rsidRPr="004F7DB3" w:rsidRDefault="00B908CF" w:rsidP="00B908CF">
      <w:pPr>
        <w:pStyle w:val="Paragrafi"/>
        <w:rPr>
          <w:rFonts w:cs="Arial"/>
          <w:szCs w:val="24"/>
          <w:lang w:val="sq-AL"/>
        </w:rPr>
      </w:pPr>
      <w:r w:rsidRPr="004F7DB3">
        <w:rPr>
          <w:rFonts w:cs="Arial"/>
          <w:szCs w:val="24"/>
          <w:lang w:val="sq-AL"/>
        </w:rPr>
        <w:t>gj) F-P/V/4. Projektim në konservim dhe restaurim i veprave të artit në allçi, gur, qeramikë;</w:t>
      </w:r>
    </w:p>
    <w:p w14:paraId="71566014" w14:textId="77777777" w:rsidR="00B908CF" w:rsidRPr="004F7DB3" w:rsidRDefault="00B908CF" w:rsidP="00B908CF">
      <w:pPr>
        <w:pStyle w:val="Paragrafi"/>
        <w:rPr>
          <w:rFonts w:cs="Arial"/>
          <w:szCs w:val="24"/>
          <w:lang w:val="sq-AL"/>
        </w:rPr>
      </w:pPr>
      <w:r w:rsidRPr="004F7DB3">
        <w:rPr>
          <w:rFonts w:cs="Arial"/>
          <w:szCs w:val="24"/>
          <w:lang w:val="sq-AL"/>
        </w:rPr>
        <w:t>h) F-P/V/5. Projektim në konservim dhe restaurim i veprave të artit në metal, qelq;</w:t>
      </w:r>
    </w:p>
    <w:p w14:paraId="71566015" w14:textId="33941550" w:rsidR="00B908CF" w:rsidRPr="004F7DB3" w:rsidRDefault="00B908CF" w:rsidP="00B908CF">
      <w:pPr>
        <w:pStyle w:val="Paragrafi"/>
        <w:rPr>
          <w:rFonts w:cs="Arial"/>
          <w:szCs w:val="24"/>
          <w:lang w:val="sq-AL"/>
        </w:rPr>
      </w:pPr>
      <w:r w:rsidRPr="004F7DB3">
        <w:rPr>
          <w:rFonts w:cs="Arial"/>
          <w:szCs w:val="24"/>
          <w:lang w:val="sq-AL"/>
        </w:rPr>
        <w:t>i) F-P/V/6. Projektim në konservim dhe restaurim i objekteve tekstil, lëkurë, pergamen</w:t>
      </w:r>
      <w:r w:rsidR="00D71470">
        <w:rPr>
          <w:rFonts w:cs="Arial"/>
          <w:szCs w:val="24"/>
          <w:lang w:val="sq-AL"/>
        </w:rPr>
        <w:t>ë</w:t>
      </w:r>
      <w:r w:rsidRPr="004F7DB3">
        <w:rPr>
          <w:rFonts w:cs="Arial"/>
          <w:szCs w:val="24"/>
          <w:lang w:val="sq-AL"/>
        </w:rPr>
        <w:t>, telajo, letër.</w:t>
      </w:r>
    </w:p>
    <w:p w14:paraId="71566016" w14:textId="1BB8BBCE" w:rsidR="00B908CF" w:rsidRPr="004F7DB3" w:rsidRDefault="00B908CF" w:rsidP="00B908CF">
      <w:pPr>
        <w:pStyle w:val="Paragrafi"/>
        <w:rPr>
          <w:rFonts w:cs="Arial"/>
          <w:szCs w:val="24"/>
          <w:lang w:val="sq-AL"/>
        </w:rPr>
      </w:pPr>
      <w:r w:rsidRPr="004F7DB3">
        <w:rPr>
          <w:rFonts w:cs="Arial"/>
          <w:szCs w:val="24"/>
          <w:lang w:val="sq-AL"/>
        </w:rPr>
        <w:t>8. Nënkategoritë e licencave për personin fizik (F-) në zbatim (Z) në veprimtari ndërhyrëse në pasuritë kulturore materiale, në kategoritë (A) dhe (V), ja</w:t>
      </w:r>
      <w:r w:rsidR="00322C44">
        <w:rPr>
          <w:rFonts w:cs="Arial"/>
          <w:szCs w:val="24"/>
          <w:lang w:val="sq-AL"/>
        </w:rPr>
        <w:t>në</w:t>
      </w:r>
      <w:r w:rsidR="00026151">
        <w:rPr>
          <w:rFonts w:cs="Arial"/>
          <w:szCs w:val="24"/>
          <w:lang w:val="sq-AL"/>
        </w:rPr>
        <w:t>:</w:t>
      </w:r>
    </w:p>
    <w:p w14:paraId="71566017" w14:textId="77777777" w:rsidR="00B908CF" w:rsidRPr="004F7DB3" w:rsidRDefault="00B908CF" w:rsidP="00B908CF">
      <w:pPr>
        <w:pStyle w:val="Paragrafi"/>
        <w:rPr>
          <w:rFonts w:cs="Arial"/>
          <w:szCs w:val="24"/>
          <w:lang w:val="sq-AL"/>
        </w:rPr>
      </w:pPr>
      <w:r w:rsidRPr="004F7DB3">
        <w:rPr>
          <w:rFonts w:cs="Arial"/>
          <w:szCs w:val="24"/>
          <w:lang w:val="sq-AL"/>
        </w:rPr>
        <w:t>a) F-Z/A/1. Zbatim në konservim dhe restaurim të rrënojave/siteve arkeologjike;</w:t>
      </w:r>
    </w:p>
    <w:p w14:paraId="71566018" w14:textId="77777777" w:rsidR="00B908CF" w:rsidRPr="004F7DB3" w:rsidRDefault="00B908CF" w:rsidP="00B908CF">
      <w:pPr>
        <w:pStyle w:val="Paragrafi"/>
        <w:rPr>
          <w:rFonts w:cs="Arial"/>
          <w:szCs w:val="24"/>
          <w:lang w:val="sq-AL"/>
        </w:rPr>
      </w:pPr>
      <w:r w:rsidRPr="004F7DB3">
        <w:rPr>
          <w:rFonts w:cs="Arial"/>
          <w:szCs w:val="24"/>
          <w:lang w:val="sq-AL"/>
        </w:rPr>
        <w:t>b) F-Z/A/2. Zbatim në konservim dhe restaurim i ndërtimeve me karakter mbrojtës;</w:t>
      </w:r>
    </w:p>
    <w:p w14:paraId="71566019" w14:textId="77777777" w:rsidR="00B908CF" w:rsidRPr="004F7DB3" w:rsidRDefault="00B908CF" w:rsidP="00B908CF">
      <w:pPr>
        <w:pStyle w:val="Paragrafi"/>
        <w:rPr>
          <w:rFonts w:cs="Arial"/>
          <w:szCs w:val="24"/>
          <w:lang w:val="sq-AL"/>
        </w:rPr>
      </w:pPr>
      <w:r w:rsidRPr="004F7DB3">
        <w:rPr>
          <w:rFonts w:cs="Arial"/>
          <w:szCs w:val="24"/>
          <w:lang w:val="sq-AL"/>
        </w:rPr>
        <w:t>c) F-Z/A/3. Zbatim në konservim dhe restaurim i arkitekturës së kultit;</w:t>
      </w:r>
    </w:p>
    <w:p w14:paraId="7156601A" w14:textId="77777777" w:rsidR="00B908CF" w:rsidRPr="004F7DB3" w:rsidRDefault="00B908CF" w:rsidP="00B908CF">
      <w:pPr>
        <w:pStyle w:val="Paragrafi"/>
        <w:rPr>
          <w:rFonts w:cs="Arial"/>
          <w:szCs w:val="24"/>
          <w:lang w:val="sq-AL"/>
        </w:rPr>
      </w:pPr>
      <w:bookmarkStart w:id="3" w:name="page5"/>
      <w:bookmarkEnd w:id="3"/>
      <w:r w:rsidRPr="004F7DB3">
        <w:rPr>
          <w:rFonts w:cs="Arial"/>
          <w:szCs w:val="24"/>
          <w:lang w:val="sq-AL"/>
        </w:rPr>
        <w:t>ç) F-Z/A/4. Zbatim në konservim dhe restaurim i ndërtimeve inxhinierike;</w:t>
      </w:r>
    </w:p>
    <w:p w14:paraId="7156601B" w14:textId="77777777" w:rsidR="00B908CF" w:rsidRPr="004F7DB3" w:rsidRDefault="00B908CF" w:rsidP="00B908CF">
      <w:pPr>
        <w:pStyle w:val="Paragrafi"/>
        <w:rPr>
          <w:rFonts w:cs="Arial"/>
          <w:szCs w:val="24"/>
          <w:lang w:val="sq-AL"/>
        </w:rPr>
      </w:pPr>
      <w:r w:rsidRPr="004F7DB3">
        <w:rPr>
          <w:rFonts w:cs="Arial"/>
          <w:szCs w:val="24"/>
          <w:lang w:val="sq-AL"/>
        </w:rPr>
        <w:t>d) F-Z/A/5. Zbatim në konservim dhe restaurim i arkitekturës së traditës (vernakulare);</w:t>
      </w:r>
    </w:p>
    <w:p w14:paraId="7156601C" w14:textId="77777777" w:rsidR="00B908CF" w:rsidRPr="004F7DB3" w:rsidRDefault="00B908CF" w:rsidP="00B908CF">
      <w:pPr>
        <w:pStyle w:val="Paragrafi"/>
        <w:rPr>
          <w:rFonts w:cs="Arial"/>
          <w:szCs w:val="24"/>
          <w:lang w:val="sq-AL"/>
        </w:rPr>
      </w:pPr>
      <w:r w:rsidRPr="004F7DB3">
        <w:rPr>
          <w:rFonts w:cs="Arial"/>
          <w:szCs w:val="24"/>
          <w:lang w:val="sq-AL"/>
        </w:rPr>
        <w:t>dh) F-Z/A/6. Zbatim në konservim dhe restaurim i arkitekturës së projektuar;</w:t>
      </w:r>
    </w:p>
    <w:p w14:paraId="7156601D" w14:textId="77777777" w:rsidR="00B908CF" w:rsidRPr="004F7DB3" w:rsidRDefault="00B908CF" w:rsidP="00B908CF">
      <w:pPr>
        <w:pStyle w:val="Paragrafi"/>
        <w:rPr>
          <w:rFonts w:cs="Arial"/>
          <w:szCs w:val="24"/>
          <w:lang w:val="sq-AL"/>
        </w:rPr>
      </w:pPr>
      <w:r w:rsidRPr="004F7DB3">
        <w:rPr>
          <w:rFonts w:cs="Arial"/>
          <w:szCs w:val="24"/>
          <w:lang w:val="sq-AL"/>
        </w:rPr>
        <w:t>e) F-Z/A/7. Zbatim në konservim, restaurim dhe rikualifikim i hapësirave (rrugë, sheshe) brenda qendrave historike dhe ansambleve historike urbane;</w:t>
      </w:r>
    </w:p>
    <w:p w14:paraId="7156601E" w14:textId="77777777" w:rsidR="00B908CF" w:rsidRPr="004F7DB3" w:rsidRDefault="00B908CF" w:rsidP="00B908CF">
      <w:pPr>
        <w:pStyle w:val="Paragrafi"/>
        <w:rPr>
          <w:rFonts w:cs="Arial"/>
          <w:szCs w:val="24"/>
          <w:lang w:val="sq-AL"/>
        </w:rPr>
      </w:pPr>
      <w:r w:rsidRPr="004F7DB3">
        <w:rPr>
          <w:rFonts w:cs="Arial"/>
          <w:szCs w:val="24"/>
          <w:lang w:val="sq-AL"/>
        </w:rPr>
        <w:t>ë) F-Z/V/1. Zbatim në konservim dhe restaurim i mozaikëve;</w:t>
      </w:r>
    </w:p>
    <w:p w14:paraId="7156601F" w14:textId="77777777" w:rsidR="00B908CF" w:rsidRPr="004F7DB3" w:rsidRDefault="00B908CF" w:rsidP="00B908CF">
      <w:pPr>
        <w:pStyle w:val="Paragrafi"/>
        <w:rPr>
          <w:rFonts w:cs="Arial"/>
          <w:szCs w:val="24"/>
          <w:lang w:val="sq-AL"/>
        </w:rPr>
      </w:pPr>
      <w:r w:rsidRPr="004F7DB3">
        <w:rPr>
          <w:rFonts w:cs="Arial"/>
          <w:szCs w:val="24"/>
          <w:lang w:val="sq-AL"/>
        </w:rPr>
        <w:t>f) F-Z/V/2. Zbatim në konservim dhe restaurim i pikturave murale dhe shkëmbore;</w:t>
      </w:r>
    </w:p>
    <w:p w14:paraId="71566020" w14:textId="77777777" w:rsidR="00B908CF" w:rsidRPr="004F7DB3" w:rsidRDefault="00B908CF" w:rsidP="00B908CF">
      <w:pPr>
        <w:pStyle w:val="Paragrafi"/>
        <w:rPr>
          <w:rFonts w:cs="Arial"/>
          <w:szCs w:val="24"/>
          <w:lang w:val="sq-AL"/>
        </w:rPr>
      </w:pPr>
      <w:r w:rsidRPr="004F7DB3">
        <w:rPr>
          <w:rFonts w:cs="Arial"/>
          <w:szCs w:val="24"/>
          <w:lang w:val="sq-AL"/>
        </w:rPr>
        <w:t>g) F-Z/V/3. Zbatim në konservim dhe restaurim i veprave të artit në dru;</w:t>
      </w:r>
    </w:p>
    <w:p w14:paraId="71566021" w14:textId="77777777" w:rsidR="00B908CF" w:rsidRPr="004F7DB3" w:rsidRDefault="00B908CF" w:rsidP="00B908CF">
      <w:pPr>
        <w:pStyle w:val="Paragrafi"/>
        <w:rPr>
          <w:rFonts w:cs="Arial"/>
          <w:szCs w:val="24"/>
          <w:lang w:val="sq-AL"/>
        </w:rPr>
      </w:pPr>
      <w:r w:rsidRPr="004F7DB3">
        <w:rPr>
          <w:rFonts w:cs="Arial"/>
          <w:szCs w:val="24"/>
          <w:lang w:val="sq-AL"/>
        </w:rPr>
        <w:t>gj) F-Z/V/4. Zbatim në konservim dhe restaurim i veprave të artit në allçi, gur, qeramikë;</w:t>
      </w:r>
    </w:p>
    <w:p w14:paraId="71566022" w14:textId="77777777" w:rsidR="00B908CF" w:rsidRPr="004F7DB3" w:rsidRDefault="00B908CF" w:rsidP="00B908CF">
      <w:pPr>
        <w:pStyle w:val="Paragrafi"/>
        <w:rPr>
          <w:rFonts w:cs="Arial"/>
          <w:szCs w:val="24"/>
          <w:lang w:val="sq-AL"/>
        </w:rPr>
      </w:pPr>
      <w:r w:rsidRPr="004F7DB3">
        <w:rPr>
          <w:rFonts w:cs="Arial"/>
          <w:szCs w:val="24"/>
          <w:lang w:val="sq-AL"/>
        </w:rPr>
        <w:t>h) F-Z/V/5. Zbatim në konservim dhe restaurim i veprave të artit në metal, qelq;</w:t>
      </w:r>
    </w:p>
    <w:p w14:paraId="71566023" w14:textId="3DD08A33" w:rsidR="00B908CF" w:rsidRPr="004F7DB3" w:rsidRDefault="00B908CF" w:rsidP="00B908CF">
      <w:pPr>
        <w:pStyle w:val="Paragrafi"/>
        <w:rPr>
          <w:rFonts w:cs="Arial"/>
          <w:szCs w:val="24"/>
          <w:lang w:val="sq-AL"/>
        </w:rPr>
      </w:pPr>
      <w:r w:rsidRPr="004F7DB3">
        <w:rPr>
          <w:rFonts w:cs="Arial"/>
          <w:szCs w:val="24"/>
          <w:lang w:val="sq-AL"/>
        </w:rPr>
        <w:t>i) F-Z/V/6. Zbatim në konservim dhe restaurim i objekteve tekstil, lëkurë, pergamen</w:t>
      </w:r>
      <w:r w:rsidR="00D71470">
        <w:rPr>
          <w:rFonts w:cs="Arial"/>
          <w:szCs w:val="24"/>
          <w:lang w:val="sq-AL"/>
        </w:rPr>
        <w:t>ë</w:t>
      </w:r>
      <w:r w:rsidRPr="004F7DB3">
        <w:rPr>
          <w:rFonts w:cs="Arial"/>
          <w:szCs w:val="24"/>
          <w:lang w:val="sq-AL"/>
        </w:rPr>
        <w:t>, telajo, letër.</w:t>
      </w:r>
    </w:p>
    <w:p w14:paraId="71566024" w14:textId="570BE14E" w:rsidR="00B908CF" w:rsidRPr="004F7DB3" w:rsidRDefault="00B908CF" w:rsidP="00B908CF">
      <w:pPr>
        <w:pStyle w:val="Paragrafi"/>
        <w:rPr>
          <w:rFonts w:cs="Arial"/>
          <w:szCs w:val="24"/>
          <w:lang w:val="sq-AL"/>
        </w:rPr>
      </w:pPr>
      <w:r w:rsidRPr="004F7DB3">
        <w:rPr>
          <w:rFonts w:cs="Arial"/>
          <w:szCs w:val="24"/>
          <w:lang w:val="sq-AL"/>
        </w:rPr>
        <w:t xml:space="preserve">9. Nënkategoritë e licencave për personin fizik (F-) në mbikëqyrje dhe kolaudim (MK) në veprimtari ndërhyrëse në pasuritë kulturore materiale, në kategoritë (A) dhe (V), </w:t>
      </w:r>
      <w:r w:rsidRPr="0073137A">
        <w:rPr>
          <w:rFonts w:cs="Arial"/>
          <w:szCs w:val="24"/>
          <w:lang w:val="sq-AL"/>
        </w:rPr>
        <w:t>janë</w:t>
      </w:r>
      <w:r w:rsidRPr="004F7DB3">
        <w:rPr>
          <w:rFonts w:cs="Arial"/>
          <w:szCs w:val="24"/>
          <w:lang w:val="sq-AL"/>
        </w:rPr>
        <w:t xml:space="preserve"> si më poshtë vijon:</w:t>
      </w:r>
    </w:p>
    <w:p w14:paraId="71566025" w14:textId="77777777" w:rsidR="00B908CF" w:rsidRPr="004F7DB3" w:rsidRDefault="00B908CF" w:rsidP="00B908CF">
      <w:pPr>
        <w:pStyle w:val="Paragrafi"/>
        <w:rPr>
          <w:rFonts w:cs="Arial"/>
          <w:szCs w:val="24"/>
          <w:lang w:val="sq-AL"/>
        </w:rPr>
      </w:pPr>
      <w:r w:rsidRPr="004F7DB3">
        <w:rPr>
          <w:rFonts w:cs="Arial"/>
          <w:szCs w:val="24"/>
          <w:lang w:val="sq-AL"/>
        </w:rPr>
        <w:t>a) F-MK/A/1. Mbikëqyrje dhe kolaudim në konservim dhe restaurim i rrënojave/siteve arkeologjike;</w:t>
      </w:r>
    </w:p>
    <w:p w14:paraId="71566026" w14:textId="77777777" w:rsidR="00B908CF" w:rsidRPr="004F7DB3" w:rsidRDefault="00B908CF" w:rsidP="00B908CF">
      <w:pPr>
        <w:pStyle w:val="Paragrafi"/>
        <w:rPr>
          <w:rFonts w:cs="Arial"/>
          <w:szCs w:val="24"/>
          <w:lang w:val="sq-AL"/>
        </w:rPr>
      </w:pPr>
      <w:r w:rsidRPr="004F7DB3">
        <w:rPr>
          <w:rFonts w:cs="Arial"/>
          <w:szCs w:val="24"/>
          <w:lang w:val="sq-AL"/>
        </w:rPr>
        <w:t>b) F-MK/A/2. Mbikëqyrje dhe kolaudim në konservim dhe restaurim i ndërtimeve me karakter mbrojtës;</w:t>
      </w:r>
    </w:p>
    <w:p w14:paraId="71566027" w14:textId="77777777" w:rsidR="00B908CF" w:rsidRPr="004F7DB3" w:rsidRDefault="00B908CF" w:rsidP="00B908CF">
      <w:pPr>
        <w:pStyle w:val="Paragrafi"/>
        <w:rPr>
          <w:rFonts w:cs="Arial"/>
          <w:szCs w:val="24"/>
          <w:lang w:val="sq-AL"/>
        </w:rPr>
      </w:pPr>
      <w:r w:rsidRPr="004F7DB3">
        <w:rPr>
          <w:rFonts w:cs="Arial"/>
          <w:szCs w:val="24"/>
          <w:lang w:val="sq-AL"/>
        </w:rPr>
        <w:t>c) F-MK/A/3. Mbikëqyrje dhe kolaudim në konservim dhe restaurim i arkitekturës së kultit;</w:t>
      </w:r>
    </w:p>
    <w:p w14:paraId="71566028" w14:textId="77777777" w:rsidR="00B908CF" w:rsidRPr="004F7DB3" w:rsidRDefault="00B908CF" w:rsidP="00B908CF">
      <w:pPr>
        <w:pStyle w:val="Paragrafi"/>
        <w:rPr>
          <w:rFonts w:cs="Arial"/>
          <w:szCs w:val="24"/>
          <w:lang w:val="sq-AL"/>
        </w:rPr>
      </w:pPr>
      <w:r w:rsidRPr="004F7DB3">
        <w:rPr>
          <w:rFonts w:cs="Arial"/>
          <w:szCs w:val="24"/>
          <w:lang w:val="sq-AL"/>
        </w:rPr>
        <w:t>ç) F-MK/A/4. Mbikëqyrje dhe kolaudim në konservim dhe restaurim i ndërtimeve inxhinierike;</w:t>
      </w:r>
    </w:p>
    <w:p w14:paraId="71566029" w14:textId="3A73A053" w:rsidR="00B908CF" w:rsidRPr="004F7DB3" w:rsidRDefault="00704578" w:rsidP="00B908CF">
      <w:pPr>
        <w:pStyle w:val="Paragrafi"/>
        <w:rPr>
          <w:rFonts w:cs="Arial"/>
          <w:szCs w:val="24"/>
          <w:lang w:val="sq-AL"/>
        </w:rPr>
      </w:pPr>
      <w:r>
        <w:rPr>
          <w:rFonts w:cs="Arial"/>
          <w:szCs w:val="24"/>
          <w:lang w:val="sq-AL"/>
        </w:rPr>
        <w:t>d)</w:t>
      </w:r>
      <w:bookmarkStart w:id="4" w:name="_GoBack"/>
      <w:bookmarkEnd w:id="4"/>
      <w:r w:rsidR="00B908CF" w:rsidRPr="004F7DB3">
        <w:rPr>
          <w:rFonts w:cs="Arial"/>
          <w:szCs w:val="24"/>
          <w:lang w:val="sq-AL"/>
        </w:rPr>
        <w:t xml:space="preserve"> F-MK/A/5. Mbikëqyrje dhe kolaudim në konservim dhe restaurim i arkitekturës së traditës (vernakulare);</w:t>
      </w:r>
    </w:p>
    <w:p w14:paraId="7156602A" w14:textId="77777777" w:rsidR="00B908CF" w:rsidRPr="004F7DB3" w:rsidRDefault="00B908CF" w:rsidP="00B908CF">
      <w:pPr>
        <w:pStyle w:val="Paragrafi"/>
        <w:rPr>
          <w:rFonts w:cs="Arial"/>
          <w:szCs w:val="24"/>
          <w:lang w:val="sq-AL"/>
        </w:rPr>
      </w:pPr>
      <w:r w:rsidRPr="004F7DB3">
        <w:rPr>
          <w:rFonts w:cs="Arial"/>
          <w:szCs w:val="24"/>
          <w:lang w:val="sq-AL"/>
        </w:rPr>
        <w:t>dh) F-MK/A/6. Mbikëqyrje dhe kolaudim në konservim dhe restaurim i arkitekturës së projektuar;</w:t>
      </w:r>
    </w:p>
    <w:p w14:paraId="7156602B" w14:textId="77777777" w:rsidR="00B908CF" w:rsidRPr="004F7DB3" w:rsidRDefault="00B908CF" w:rsidP="00B908CF">
      <w:pPr>
        <w:pStyle w:val="Paragrafi"/>
        <w:rPr>
          <w:rFonts w:cs="Arial"/>
          <w:szCs w:val="24"/>
          <w:lang w:val="sq-AL"/>
        </w:rPr>
      </w:pPr>
      <w:r w:rsidRPr="004F7DB3">
        <w:rPr>
          <w:rFonts w:cs="Arial"/>
          <w:szCs w:val="24"/>
          <w:lang w:val="sq-AL"/>
        </w:rPr>
        <w:t>e) F-MK/A/7. Mbikëqyrje dhe kolaudim në konservim, restaurim dhe rikualifikim i hapësirave (rrugë, sheshe) brenda qendrave historike dhe ansambleve historike urbane;</w:t>
      </w:r>
    </w:p>
    <w:p w14:paraId="7156602C" w14:textId="77777777" w:rsidR="00B908CF" w:rsidRPr="004F7DB3" w:rsidRDefault="00B908CF" w:rsidP="00B908CF">
      <w:pPr>
        <w:pStyle w:val="Paragrafi"/>
        <w:rPr>
          <w:rFonts w:cs="Arial"/>
          <w:szCs w:val="24"/>
          <w:lang w:val="sq-AL"/>
        </w:rPr>
      </w:pPr>
      <w:r w:rsidRPr="004F7DB3">
        <w:rPr>
          <w:rFonts w:cs="Arial"/>
          <w:szCs w:val="24"/>
          <w:lang w:val="sq-AL"/>
        </w:rPr>
        <w:t>ë) F-MK/V/1. Mbikëqyrje dhe kolaudim në konservim dhe restaurim i mozaikëve;</w:t>
      </w:r>
    </w:p>
    <w:p w14:paraId="7156602D" w14:textId="77777777" w:rsidR="00B908CF" w:rsidRPr="004F7DB3" w:rsidRDefault="00B908CF" w:rsidP="00B908CF">
      <w:pPr>
        <w:pStyle w:val="Paragrafi"/>
        <w:rPr>
          <w:rFonts w:cs="Arial"/>
          <w:szCs w:val="24"/>
          <w:lang w:val="sq-AL"/>
        </w:rPr>
      </w:pPr>
      <w:r w:rsidRPr="004F7DB3">
        <w:rPr>
          <w:rFonts w:cs="Arial"/>
          <w:szCs w:val="24"/>
          <w:lang w:val="sq-AL"/>
        </w:rPr>
        <w:t>f) F-MK/V/2. Mbikëqyrje dhe kolaudim në konservim dhe restaurim i pikturave murale dhe shkëmbore;</w:t>
      </w:r>
    </w:p>
    <w:p w14:paraId="7156602E" w14:textId="77777777" w:rsidR="00B908CF" w:rsidRPr="004F7DB3" w:rsidRDefault="00B908CF" w:rsidP="00B908CF">
      <w:pPr>
        <w:pStyle w:val="Paragrafi"/>
        <w:rPr>
          <w:rFonts w:cs="Arial"/>
          <w:szCs w:val="24"/>
          <w:lang w:val="sq-AL"/>
        </w:rPr>
      </w:pPr>
      <w:r w:rsidRPr="004F7DB3">
        <w:rPr>
          <w:rFonts w:cs="Arial"/>
          <w:szCs w:val="24"/>
          <w:lang w:val="sq-AL"/>
        </w:rPr>
        <w:t>g) F-MK/V/3. Mbikëqyrje dhe kolaudim në konservim dhe restaurim i veprave të artit në dru;</w:t>
      </w:r>
    </w:p>
    <w:p w14:paraId="7156602F" w14:textId="77777777" w:rsidR="00B908CF" w:rsidRPr="004F7DB3" w:rsidRDefault="00B908CF" w:rsidP="00B908CF">
      <w:pPr>
        <w:pStyle w:val="Paragrafi"/>
        <w:rPr>
          <w:rFonts w:cs="Arial"/>
          <w:szCs w:val="24"/>
          <w:lang w:val="sq-AL"/>
        </w:rPr>
      </w:pPr>
      <w:r w:rsidRPr="004F7DB3">
        <w:rPr>
          <w:rFonts w:cs="Arial"/>
          <w:szCs w:val="24"/>
          <w:lang w:val="sq-AL"/>
        </w:rPr>
        <w:t>gj) F-MK/V/4. Mbikëqyrje dhe kolaudim në konservim dhe restaurim i veprave të artit në allçi, gur, qeramikë;</w:t>
      </w:r>
    </w:p>
    <w:p w14:paraId="71566030" w14:textId="77777777" w:rsidR="00B908CF" w:rsidRPr="004F7DB3" w:rsidRDefault="00B908CF" w:rsidP="00B908CF">
      <w:pPr>
        <w:pStyle w:val="Paragrafi"/>
        <w:rPr>
          <w:rFonts w:cs="Arial"/>
          <w:szCs w:val="24"/>
          <w:lang w:val="sq-AL"/>
        </w:rPr>
      </w:pPr>
      <w:r w:rsidRPr="004F7DB3">
        <w:rPr>
          <w:rFonts w:cs="Arial"/>
          <w:szCs w:val="24"/>
          <w:lang w:val="sq-AL"/>
        </w:rPr>
        <w:lastRenderedPageBreak/>
        <w:t>h) F-MK/V/5. Mbikëqyrje dhe kolaudim në konservim dhe restaurim i veprave të artit në metal, qelq;</w:t>
      </w:r>
    </w:p>
    <w:p w14:paraId="71566031" w14:textId="37EB2A62" w:rsidR="00B908CF" w:rsidRPr="004F7DB3" w:rsidRDefault="00B908CF" w:rsidP="00B908CF">
      <w:pPr>
        <w:pStyle w:val="Paragrafi"/>
        <w:rPr>
          <w:rFonts w:cs="Arial"/>
          <w:szCs w:val="24"/>
          <w:lang w:val="sq-AL"/>
        </w:rPr>
      </w:pPr>
      <w:r w:rsidRPr="004F7DB3">
        <w:rPr>
          <w:rFonts w:cs="Arial"/>
          <w:szCs w:val="24"/>
          <w:lang w:val="sq-AL"/>
        </w:rPr>
        <w:t>i) F-MK/V/6. Mbikëqyrje dhe kolaudim në konservim dhe restaurim i objekteve tekstil, lëkurë, pergamen</w:t>
      </w:r>
      <w:r w:rsidR="00D71470">
        <w:rPr>
          <w:rFonts w:cs="Arial"/>
          <w:szCs w:val="24"/>
          <w:lang w:val="sq-AL"/>
        </w:rPr>
        <w:t>ë</w:t>
      </w:r>
      <w:r w:rsidRPr="004F7DB3">
        <w:rPr>
          <w:rFonts w:cs="Arial"/>
          <w:szCs w:val="24"/>
          <w:lang w:val="sq-AL"/>
        </w:rPr>
        <w:t>, telajo, letër.</w:t>
      </w:r>
    </w:p>
    <w:p w14:paraId="71566032" w14:textId="53C5B543" w:rsidR="00B908CF" w:rsidRPr="004F7DB3" w:rsidRDefault="00B908CF" w:rsidP="00B908CF">
      <w:pPr>
        <w:pStyle w:val="Paragrafi"/>
        <w:rPr>
          <w:rFonts w:cs="Arial"/>
          <w:szCs w:val="24"/>
          <w:lang w:val="sq-AL"/>
        </w:rPr>
      </w:pPr>
      <w:r w:rsidRPr="004F7DB3">
        <w:rPr>
          <w:rFonts w:cs="Arial"/>
          <w:szCs w:val="24"/>
          <w:lang w:val="sq-AL"/>
        </w:rPr>
        <w:t>10. Nënkategoritë e licencave për personin juridik (N-) në projektim (P) në veprimtari ndërhyrëse në pasuritë kulturore materiale, në kategoritë (A) dhe (V) janë si më poshtë vijon:</w:t>
      </w:r>
    </w:p>
    <w:p w14:paraId="71566033" w14:textId="77777777" w:rsidR="00B908CF" w:rsidRPr="004F7DB3" w:rsidRDefault="00B908CF" w:rsidP="00B908CF">
      <w:pPr>
        <w:pStyle w:val="Paragrafi"/>
        <w:rPr>
          <w:rFonts w:cs="Arial"/>
          <w:szCs w:val="24"/>
          <w:lang w:val="sq-AL"/>
        </w:rPr>
      </w:pPr>
      <w:bookmarkStart w:id="5" w:name="page6"/>
      <w:bookmarkEnd w:id="5"/>
      <w:r w:rsidRPr="004F7DB3">
        <w:rPr>
          <w:rFonts w:cs="Arial"/>
          <w:szCs w:val="24"/>
          <w:lang w:val="sq-AL"/>
        </w:rPr>
        <w:t>a) N-P/A/1. Projektim në konservim dhe restaurim i rrënojave/siteve arkeologjike;</w:t>
      </w:r>
    </w:p>
    <w:p w14:paraId="71566034" w14:textId="77777777" w:rsidR="00B908CF" w:rsidRPr="004F7DB3" w:rsidRDefault="00B908CF" w:rsidP="00B908CF">
      <w:pPr>
        <w:pStyle w:val="Paragrafi"/>
        <w:rPr>
          <w:rFonts w:cs="Arial"/>
          <w:szCs w:val="24"/>
          <w:lang w:val="sq-AL"/>
        </w:rPr>
      </w:pPr>
      <w:r w:rsidRPr="004F7DB3">
        <w:rPr>
          <w:rFonts w:cs="Arial"/>
          <w:szCs w:val="24"/>
          <w:lang w:val="sq-AL"/>
        </w:rPr>
        <w:t>b) N-P/A/2. Projektim në konservim dhe restaurim i ndërtimeve me karakter mbrojtës;</w:t>
      </w:r>
    </w:p>
    <w:p w14:paraId="71566035" w14:textId="77777777" w:rsidR="00B908CF" w:rsidRPr="004F7DB3" w:rsidRDefault="00B908CF" w:rsidP="00B908CF">
      <w:pPr>
        <w:pStyle w:val="Paragrafi"/>
        <w:rPr>
          <w:rFonts w:cs="Arial"/>
          <w:szCs w:val="24"/>
          <w:lang w:val="sq-AL"/>
        </w:rPr>
      </w:pPr>
      <w:r w:rsidRPr="004F7DB3">
        <w:rPr>
          <w:rFonts w:cs="Arial"/>
          <w:szCs w:val="24"/>
          <w:lang w:val="sq-AL"/>
        </w:rPr>
        <w:t>c) N-P/A/3. Projektim në konservim dhe restaurim i arkitekturës së kultit;</w:t>
      </w:r>
    </w:p>
    <w:p w14:paraId="71566036" w14:textId="77777777" w:rsidR="00B908CF" w:rsidRPr="004F7DB3" w:rsidRDefault="00B908CF" w:rsidP="00B908CF">
      <w:pPr>
        <w:pStyle w:val="Paragrafi"/>
        <w:rPr>
          <w:rFonts w:cs="Arial"/>
          <w:szCs w:val="24"/>
          <w:lang w:val="sq-AL"/>
        </w:rPr>
      </w:pPr>
      <w:r w:rsidRPr="004F7DB3">
        <w:rPr>
          <w:rFonts w:cs="Arial"/>
          <w:szCs w:val="24"/>
          <w:lang w:val="sq-AL"/>
        </w:rPr>
        <w:t>ç) N-P/A/4. Projektim në konservim dhe restaurim i ndërtimeve inxhinierike;</w:t>
      </w:r>
    </w:p>
    <w:p w14:paraId="71566037" w14:textId="77777777" w:rsidR="00B908CF" w:rsidRPr="004F7DB3" w:rsidRDefault="00B908CF" w:rsidP="00B908CF">
      <w:pPr>
        <w:pStyle w:val="Paragrafi"/>
        <w:rPr>
          <w:rFonts w:cs="Arial"/>
          <w:szCs w:val="24"/>
          <w:lang w:val="sq-AL"/>
        </w:rPr>
      </w:pPr>
      <w:r w:rsidRPr="004F7DB3">
        <w:rPr>
          <w:rFonts w:cs="Arial"/>
          <w:szCs w:val="24"/>
          <w:lang w:val="sq-AL"/>
        </w:rPr>
        <w:t>d) N-P/A/5. Projektim në konservim dhe restaurim i arkitekturës së traditës (vernakulare);</w:t>
      </w:r>
    </w:p>
    <w:p w14:paraId="71566038" w14:textId="77777777" w:rsidR="00B908CF" w:rsidRPr="004F7DB3" w:rsidRDefault="00B908CF" w:rsidP="00B908CF">
      <w:pPr>
        <w:pStyle w:val="Paragrafi"/>
        <w:rPr>
          <w:rFonts w:cs="Arial"/>
          <w:szCs w:val="24"/>
          <w:lang w:val="sq-AL"/>
        </w:rPr>
      </w:pPr>
      <w:r w:rsidRPr="004F7DB3">
        <w:rPr>
          <w:rFonts w:cs="Arial"/>
          <w:szCs w:val="24"/>
          <w:lang w:val="sq-AL"/>
        </w:rPr>
        <w:t>dh) N-P/A/6. Projektim në konservim dhe restaurim i arkitekturës së projektuar;</w:t>
      </w:r>
    </w:p>
    <w:p w14:paraId="71566039" w14:textId="77777777" w:rsidR="00B908CF" w:rsidRPr="004F7DB3" w:rsidRDefault="00B908CF" w:rsidP="00B908CF">
      <w:pPr>
        <w:pStyle w:val="Paragrafi"/>
        <w:rPr>
          <w:rFonts w:cs="Arial"/>
          <w:szCs w:val="24"/>
          <w:lang w:val="sq-AL"/>
        </w:rPr>
      </w:pPr>
      <w:r w:rsidRPr="004F7DB3">
        <w:rPr>
          <w:rFonts w:cs="Arial"/>
          <w:szCs w:val="24"/>
          <w:lang w:val="sq-AL"/>
        </w:rPr>
        <w:t>e) N-P/A/7. Projektim në konservim, restaurim dhe rikualifikim i hapësirave (rrugë, sheshe) brenda qendrave historike dhe ansambleve historike urbane;</w:t>
      </w:r>
    </w:p>
    <w:p w14:paraId="7156603A" w14:textId="77777777" w:rsidR="00B908CF" w:rsidRPr="004F7DB3" w:rsidRDefault="00B908CF" w:rsidP="00B908CF">
      <w:pPr>
        <w:pStyle w:val="Paragrafi"/>
        <w:rPr>
          <w:rFonts w:cs="Arial"/>
          <w:szCs w:val="24"/>
          <w:lang w:val="sq-AL"/>
        </w:rPr>
      </w:pPr>
      <w:r w:rsidRPr="004F7DB3">
        <w:rPr>
          <w:rFonts w:cs="Arial"/>
          <w:szCs w:val="24"/>
          <w:lang w:val="sq-AL"/>
        </w:rPr>
        <w:t>ë) N-P/V/1. Projektim në konservim dhe restaurim i mozaikëve;</w:t>
      </w:r>
    </w:p>
    <w:p w14:paraId="7156603B" w14:textId="77777777" w:rsidR="00B908CF" w:rsidRPr="004F7DB3" w:rsidRDefault="00B908CF" w:rsidP="00B908CF">
      <w:pPr>
        <w:pStyle w:val="Paragrafi"/>
        <w:rPr>
          <w:rFonts w:cs="Arial"/>
          <w:szCs w:val="24"/>
          <w:lang w:val="sq-AL"/>
        </w:rPr>
      </w:pPr>
      <w:r w:rsidRPr="004F7DB3">
        <w:rPr>
          <w:rFonts w:cs="Arial"/>
          <w:szCs w:val="24"/>
          <w:lang w:val="sq-AL"/>
        </w:rPr>
        <w:t>f) N-P/V/2. Projektim në konservim dhe restaurim i pikturave murale dhe shkëmbore;</w:t>
      </w:r>
    </w:p>
    <w:p w14:paraId="7156603C" w14:textId="77777777" w:rsidR="00B908CF" w:rsidRPr="004F7DB3" w:rsidRDefault="00B908CF" w:rsidP="00B908CF">
      <w:pPr>
        <w:pStyle w:val="Paragrafi"/>
        <w:rPr>
          <w:rFonts w:cs="Arial"/>
          <w:szCs w:val="24"/>
          <w:lang w:val="sq-AL"/>
        </w:rPr>
      </w:pPr>
      <w:r w:rsidRPr="004F7DB3">
        <w:rPr>
          <w:rFonts w:cs="Arial"/>
          <w:szCs w:val="24"/>
          <w:lang w:val="sq-AL"/>
        </w:rPr>
        <w:t>g) N-P/V/3. Projektim në konservim dhe restaurim i veprave të artit në dru;</w:t>
      </w:r>
    </w:p>
    <w:p w14:paraId="7156603D" w14:textId="77777777" w:rsidR="00B908CF" w:rsidRPr="004F7DB3" w:rsidRDefault="00B908CF" w:rsidP="00B908CF">
      <w:pPr>
        <w:pStyle w:val="Paragrafi"/>
        <w:rPr>
          <w:rFonts w:cs="Arial"/>
          <w:szCs w:val="24"/>
          <w:lang w:val="sq-AL"/>
        </w:rPr>
      </w:pPr>
      <w:r w:rsidRPr="004F7DB3">
        <w:rPr>
          <w:rFonts w:cs="Arial"/>
          <w:szCs w:val="24"/>
          <w:lang w:val="sq-AL"/>
        </w:rPr>
        <w:t>gj) N-P/V/4. Projektim në konservim dhe restaurim i veprave të artit në allçi, gur, qeramikë;</w:t>
      </w:r>
    </w:p>
    <w:p w14:paraId="7156603E" w14:textId="77777777" w:rsidR="00B908CF" w:rsidRPr="004F7DB3" w:rsidRDefault="00B908CF" w:rsidP="00B908CF">
      <w:pPr>
        <w:pStyle w:val="Paragrafi"/>
        <w:rPr>
          <w:rFonts w:cs="Arial"/>
          <w:szCs w:val="24"/>
          <w:lang w:val="sq-AL"/>
        </w:rPr>
      </w:pPr>
      <w:r w:rsidRPr="004F7DB3">
        <w:rPr>
          <w:rFonts w:cs="Arial"/>
          <w:szCs w:val="24"/>
          <w:lang w:val="sq-AL"/>
        </w:rPr>
        <w:t>h) N-P/V/5. Projektim në konservim dhe restaurim i veprave të artit në metal, qelq;</w:t>
      </w:r>
    </w:p>
    <w:p w14:paraId="7156603F" w14:textId="29E0C0CA" w:rsidR="00B908CF" w:rsidRPr="004F7DB3" w:rsidRDefault="00B908CF" w:rsidP="00B908CF">
      <w:pPr>
        <w:pStyle w:val="Paragrafi"/>
        <w:rPr>
          <w:rFonts w:cs="Arial"/>
          <w:szCs w:val="24"/>
          <w:lang w:val="sq-AL"/>
        </w:rPr>
      </w:pPr>
      <w:r w:rsidRPr="004F7DB3">
        <w:rPr>
          <w:rFonts w:cs="Arial"/>
          <w:szCs w:val="24"/>
          <w:lang w:val="sq-AL"/>
        </w:rPr>
        <w:t>i) N-P/V/6. Projektim në konservim dhe restaurim i objekteve tekstil, lëkurë, pergamen</w:t>
      </w:r>
      <w:r w:rsidR="00D71470">
        <w:rPr>
          <w:rFonts w:cs="Arial"/>
          <w:szCs w:val="24"/>
          <w:lang w:val="sq-AL"/>
        </w:rPr>
        <w:t>ë</w:t>
      </w:r>
      <w:r w:rsidRPr="004F7DB3">
        <w:rPr>
          <w:rFonts w:cs="Arial"/>
          <w:szCs w:val="24"/>
          <w:lang w:val="sq-AL"/>
        </w:rPr>
        <w:t>, telajo, letër.</w:t>
      </w:r>
    </w:p>
    <w:p w14:paraId="71566040" w14:textId="2E50D7BB" w:rsidR="00B908CF" w:rsidRPr="004F7DB3" w:rsidRDefault="00B908CF" w:rsidP="00B908CF">
      <w:pPr>
        <w:pStyle w:val="Paragrafi"/>
        <w:rPr>
          <w:rFonts w:cs="Arial"/>
          <w:szCs w:val="24"/>
          <w:lang w:val="sq-AL"/>
        </w:rPr>
      </w:pPr>
      <w:r w:rsidRPr="004F7DB3">
        <w:rPr>
          <w:rFonts w:cs="Arial"/>
          <w:szCs w:val="24"/>
          <w:lang w:val="sq-AL"/>
        </w:rPr>
        <w:t>11. Nënkategoritë e licencave për personin juridik (N-) në zbatim (Z) në veprimtari ndërhyrëse në pasuritë kulturore materiale, në kategoritë (A) dhe (V), janë si më poshtë vijon:</w:t>
      </w:r>
    </w:p>
    <w:p w14:paraId="71566041" w14:textId="77777777" w:rsidR="00B908CF" w:rsidRPr="004F7DB3" w:rsidRDefault="00B908CF" w:rsidP="00B908CF">
      <w:pPr>
        <w:pStyle w:val="Paragrafi"/>
        <w:rPr>
          <w:rFonts w:cs="Arial"/>
          <w:szCs w:val="24"/>
          <w:lang w:val="sq-AL"/>
        </w:rPr>
      </w:pPr>
      <w:r w:rsidRPr="004F7DB3">
        <w:rPr>
          <w:rFonts w:cs="Arial"/>
          <w:szCs w:val="24"/>
          <w:lang w:val="sq-AL"/>
        </w:rPr>
        <w:t>a) N-Z/A/1. Zbatim në konservim dhe restaurim të rrënojave/siteve arkeologjike;</w:t>
      </w:r>
    </w:p>
    <w:p w14:paraId="71566042" w14:textId="77777777" w:rsidR="00B908CF" w:rsidRPr="004F7DB3" w:rsidRDefault="00B908CF" w:rsidP="00B908CF">
      <w:pPr>
        <w:pStyle w:val="Paragrafi"/>
        <w:rPr>
          <w:rFonts w:cs="Arial"/>
          <w:szCs w:val="24"/>
          <w:lang w:val="sq-AL"/>
        </w:rPr>
      </w:pPr>
      <w:r w:rsidRPr="004F7DB3">
        <w:rPr>
          <w:rFonts w:cs="Arial"/>
          <w:szCs w:val="24"/>
          <w:lang w:val="sq-AL"/>
        </w:rPr>
        <w:t>b) N-Z/A/2. Zbatim në konservim dhe restaurim i ndërtimeve me karakter mbrojtës;</w:t>
      </w:r>
    </w:p>
    <w:p w14:paraId="71566043" w14:textId="77777777" w:rsidR="00B908CF" w:rsidRPr="004F7DB3" w:rsidRDefault="00B908CF" w:rsidP="00B908CF">
      <w:pPr>
        <w:pStyle w:val="Paragrafi"/>
        <w:rPr>
          <w:rFonts w:cs="Arial"/>
          <w:szCs w:val="24"/>
          <w:lang w:val="sq-AL"/>
        </w:rPr>
      </w:pPr>
      <w:r w:rsidRPr="004F7DB3">
        <w:rPr>
          <w:rFonts w:cs="Arial"/>
          <w:szCs w:val="24"/>
          <w:lang w:val="sq-AL"/>
        </w:rPr>
        <w:t>c) N-Z/A/3. Zbatim në konservim dhe restaurim i arkitekturës së kultit;</w:t>
      </w:r>
    </w:p>
    <w:p w14:paraId="71566044" w14:textId="77777777" w:rsidR="00B908CF" w:rsidRPr="004F7DB3" w:rsidRDefault="00B908CF" w:rsidP="00B908CF">
      <w:pPr>
        <w:pStyle w:val="Paragrafi"/>
        <w:rPr>
          <w:rFonts w:cs="Arial"/>
          <w:szCs w:val="24"/>
          <w:lang w:val="sq-AL"/>
        </w:rPr>
      </w:pPr>
      <w:r w:rsidRPr="004F7DB3">
        <w:rPr>
          <w:rFonts w:cs="Arial"/>
          <w:szCs w:val="24"/>
          <w:lang w:val="sq-AL"/>
        </w:rPr>
        <w:t>ç) N-Z/A/4. Zbatim në konservim dhe restaurim i ndërtimeve inxhinierike;</w:t>
      </w:r>
    </w:p>
    <w:p w14:paraId="71566045" w14:textId="77777777" w:rsidR="00B908CF" w:rsidRPr="004F7DB3" w:rsidRDefault="00B908CF" w:rsidP="00B908CF">
      <w:pPr>
        <w:pStyle w:val="Paragrafi"/>
        <w:rPr>
          <w:rFonts w:cs="Arial"/>
          <w:szCs w:val="24"/>
          <w:lang w:val="sq-AL"/>
        </w:rPr>
      </w:pPr>
      <w:r w:rsidRPr="004F7DB3">
        <w:rPr>
          <w:rFonts w:cs="Arial"/>
          <w:szCs w:val="24"/>
          <w:lang w:val="sq-AL"/>
        </w:rPr>
        <w:t>d) N-Z/A/5. Zbatim në konservim dhe restaurim i arkitekturës së traditës (vernakulare);</w:t>
      </w:r>
    </w:p>
    <w:p w14:paraId="71566046" w14:textId="77777777" w:rsidR="00B908CF" w:rsidRPr="004F7DB3" w:rsidRDefault="00B908CF" w:rsidP="00B908CF">
      <w:pPr>
        <w:pStyle w:val="Paragrafi"/>
        <w:rPr>
          <w:rFonts w:cs="Arial"/>
          <w:szCs w:val="24"/>
          <w:lang w:val="sq-AL"/>
        </w:rPr>
      </w:pPr>
      <w:r w:rsidRPr="004F7DB3">
        <w:rPr>
          <w:rFonts w:cs="Arial"/>
          <w:szCs w:val="24"/>
          <w:lang w:val="sq-AL"/>
        </w:rPr>
        <w:t>dh) N-Z/A/6. Zbatim në konservim dhe restaurim i arkitekturës së projektuar;</w:t>
      </w:r>
    </w:p>
    <w:p w14:paraId="71566047" w14:textId="77777777" w:rsidR="00B908CF" w:rsidRPr="004F7DB3" w:rsidRDefault="00B908CF" w:rsidP="00B908CF">
      <w:pPr>
        <w:pStyle w:val="Paragrafi"/>
        <w:rPr>
          <w:rFonts w:cs="Arial"/>
          <w:szCs w:val="24"/>
          <w:lang w:val="sq-AL"/>
        </w:rPr>
      </w:pPr>
      <w:r w:rsidRPr="004F7DB3">
        <w:rPr>
          <w:rFonts w:cs="Arial"/>
          <w:szCs w:val="24"/>
          <w:lang w:val="sq-AL"/>
        </w:rPr>
        <w:t>e) N-Z/A/7. Zbatim në konservim, restaurim dhe rikualifikim i hapësirave (rrugë, sheshe) brenda qendrave historike dhe ansambleve historike urbane;</w:t>
      </w:r>
    </w:p>
    <w:p w14:paraId="71566048" w14:textId="77777777" w:rsidR="00B908CF" w:rsidRPr="004F7DB3" w:rsidRDefault="00B908CF" w:rsidP="00B908CF">
      <w:pPr>
        <w:pStyle w:val="Paragrafi"/>
        <w:rPr>
          <w:rFonts w:cs="Arial"/>
          <w:szCs w:val="24"/>
          <w:lang w:val="sq-AL"/>
        </w:rPr>
      </w:pPr>
      <w:r w:rsidRPr="004F7DB3">
        <w:rPr>
          <w:rFonts w:cs="Arial"/>
          <w:szCs w:val="24"/>
          <w:lang w:val="sq-AL"/>
        </w:rPr>
        <w:t>ë) N-Z/V/1. Zbatim në konservim dhe restaurim i mozaikëve;</w:t>
      </w:r>
    </w:p>
    <w:p w14:paraId="71566049" w14:textId="77777777" w:rsidR="00B908CF" w:rsidRPr="004F7DB3" w:rsidRDefault="00B908CF" w:rsidP="00B908CF">
      <w:pPr>
        <w:pStyle w:val="Paragrafi"/>
        <w:rPr>
          <w:rFonts w:cs="Arial"/>
          <w:szCs w:val="24"/>
          <w:lang w:val="sq-AL"/>
        </w:rPr>
      </w:pPr>
      <w:r w:rsidRPr="004F7DB3">
        <w:rPr>
          <w:rFonts w:cs="Arial"/>
          <w:szCs w:val="24"/>
          <w:lang w:val="sq-AL"/>
        </w:rPr>
        <w:t>f) N-Z/V/2. Zbatim në konservim dhe restaurim i pikturave murale dhe shkëmbore;</w:t>
      </w:r>
    </w:p>
    <w:p w14:paraId="7156604A" w14:textId="77777777" w:rsidR="00B908CF" w:rsidRPr="004F7DB3" w:rsidRDefault="00B908CF" w:rsidP="00B908CF">
      <w:pPr>
        <w:pStyle w:val="Paragrafi"/>
        <w:rPr>
          <w:rFonts w:cs="Arial"/>
          <w:szCs w:val="24"/>
          <w:lang w:val="sq-AL"/>
        </w:rPr>
      </w:pPr>
      <w:r w:rsidRPr="004F7DB3">
        <w:rPr>
          <w:rFonts w:cs="Arial"/>
          <w:szCs w:val="24"/>
          <w:lang w:val="sq-AL"/>
        </w:rPr>
        <w:t>g) N-Z/V/3. Zbatim në konservim dhe restaurim i veprave të artit në dru;</w:t>
      </w:r>
    </w:p>
    <w:p w14:paraId="7156604B" w14:textId="77777777" w:rsidR="00B908CF" w:rsidRPr="004F7DB3" w:rsidRDefault="00B908CF" w:rsidP="00B908CF">
      <w:pPr>
        <w:pStyle w:val="Paragrafi"/>
        <w:rPr>
          <w:rFonts w:cs="Arial"/>
          <w:szCs w:val="24"/>
          <w:lang w:val="sq-AL"/>
        </w:rPr>
      </w:pPr>
      <w:r w:rsidRPr="004F7DB3">
        <w:rPr>
          <w:rFonts w:cs="Arial"/>
          <w:szCs w:val="24"/>
          <w:lang w:val="sq-AL"/>
        </w:rPr>
        <w:t>gj) N-Z/V/4. Zbatim në konservim dhe restaurim i veprave të artit në allçi, gur, qeramikë;</w:t>
      </w:r>
    </w:p>
    <w:p w14:paraId="7156604C" w14:textId="77777777" w:rsidR="00B908CF" w:rsidRPr="004F7DB3" w:rsidRDefault="00B908CF" w:rsidP="00B908CF">
      <w:pPr>
        <w:pStyle w:val="Paragrafi"/>
        <w:rPr>
          <w:rFonts w:cs="Arial"/>
          <w:szCs w:val="24"/>
          <w:lang w:val="sq-AL"/>
        </w:rPr>
      </w:pPr>
      <w:r w:rsidRPr="004F7DB3">
        <w:rPr>
          <w:rFonts w:cs="Arial"/>
          <w:szCs w:val="24"/>
          <w:lang w:val="sq-AL"/>
        </w:rPr>
        <w:t>h) N-Z/V/5. Zbatim në konservim dhe restaurim i veprave të artit në metal, qelq;</w:t>
      </w:r>
    </w:p>
    <w:p w14:paraId="7156604D" w14:textId="10C2AF6C" w:rsidR="00B908CF" w:rsidRPr="004F7DB3" w:rsidRDefault="00B908CF" w:rsidP="00B908CF">
      <w:pPr>
        <w:pStyle w:val="Paragrafi"/>
        <w:rPr>
          <w:rFonts w:cs="Arial"/>
          <w:szCs w:val="24"/>
          <w:lang w:val="sq-AL"/>
        </w:rPr>
      </w:pPr>
      <w:r w:rsidRPr="004F7DB3">
        <w:rPr>
          <w:rFonts w:cs="Arial"/>
          <w:szCs w:val="24"/>
          <w:lang w:val="sq-AL"/>
        </w:rPr>
        <w:t>i) N-Z/V/6. Zbatim në konservim dhe restaurim i objekteve tekstil, lëkurë, pergamen</w:t>
      </w:r>
      <w:r w:rsidR="00513EF8">
        <w:rPr>
          <w:rFonts w:cs="Arial"/>
          <w:szCs w:val="24"/>
          <w:lang w:val="sq-AL"/>
        </w:rPr>
        <w:t>ë</w:t>
      </w:r>
      <w:r w:rsidRPr="004F7DB3">
        <w:rPr>
          <w:rFonts w:cs="Arial"/>
          <w:szCs w:val="24"/>
          <w:lang w:val="sq-AL"/>
        </w:rPr>
        <w:t>, telajo, letër.</w:t>
      </w:r>
    </w:p>
    <w:p w14:paraId="7156604E" w14:textId="17D075A3" w:rsidR="00B908CF" w:rsidRPr="004F7DB3" w:rsidRDefault="00B908CF" w:rsidP="00B908CF">
      <w:pPr>
        <w:pStyle w:val="Paragrafi"/>
        <w:rPr>
          <w:rFonts w:cs="Arial"/>
          <w:szCs w:val="24"/>
          <w:lang w:val="sq-AL"/>
        </w:rPr>
      </w:pPr>
      <w:r w:rsidRPr="004F7DB3">
        <w:rPr>
          <w:rFonts w:cs="Arial"/>
          <w:szCs w:val="24"/>
          <w:lang w:val="sq-AL"/>
        </w:rPr>
        <w:t>12. Nënkategoritë e licencave për personin juridik (N-) në mbikëqyrje dhe kolaudim (MK) në veprimtari ndërhyrëse në pasuritë kulturore materiale, në kategoritë (A) dhe (V), janë si më poshtë vijon:</w:t>
      </w:r>
    </w:p>
    <w:p w14:paraId="7156604F" w14:textId="77777777" w:rsidR="00B908CF" w:rsidRPr="004F7DB3" w:rsidRDefault="00B908CF" w:rsidP="00B908CF">
      <w:pPr>
        <w:pStyle w:val="Paragrafi"/>
        <w:rPr>
          <w:rFonts w:cs="Arial"/>
          <w:szCs w:val="24"/>
          <w:lang w:val="sq-AL"/>
        </w:rPr>
      </w:pPr>
      <w:r w:rsidRPr="004F7DB3">
        <w:rPr>
          <w:rFonts w:cs="Arial"/>
          <w:szCs w:val="24"/>
          <w:lang w:val="sq-AL"/>
        </w:rPr>
        <w:t>a) N-MK/A/1. Mbikëqyrje dhe kolaudim në konservim dhe restaurim i rrënojave/siteve arkeologjike;</w:t>
      </w:r>
    </w:p>
    <w:p w14:paraId="71566050" w14:textId="77777777" w:rsidR="00B908CF" w:rsidRPr="004F7DB3" w:rsidRDefault="00B908CF" w:rsidP="00B908CF">
      <w:pPr>
        <w:pStyle w:val="Paragrafi"/>
        <w:rPr>
          <w:rFonts w:cs="Arial"/>
          <w:szCs w:val="24"/>
          <w:lang w:val="sq-AL"/>
        </w:rPr>
      </w:pPr>
      <w:r w:rsidRPr="004F7DB3">
        <w:rPr>
          <w:rFonts w:cs="Arial"/>
          <w:szCs w:val="24"/>
          <w:lang w:val="sq-AL"/>
        </w:rPr>
        <w:t>b) N-MK/A/2. Mbikëqyrje dhe kolaudim në konservim dhe restaurim i ndërtimeve me karakter mbrojtës;</w:t>
      </w:r>
    </w:p>
    <w:p w14:paraId="71566051" w14:textId="77777777" w:rsidR="00B908CF" w:rsidRPr="004F7DB3" w:rsidRDefault="00B908CF" w:rsidP="00B908CF">
      <w:pPr>
        <w:pStyle w:val="Paragrafi"/>
        <w:rPr>
          <w:rFonts w:cs="Arial"/>
          <w:szCs w:val="24"/>
          <w:lang w:val="sq-AL"/>
        </w:rPr>
      </w:pPr>
      <w:r w:rsidRPr="004F7DB3">
        <w:rPr>
          <w:rFonts w:cs="Arial"/>
          <w:szCs w:val="24"/>
          <w:lang w:val="sq-AL"/>
        </w:rPr>
        <w:t>c) N-MK/A/3. Mbikëqyrje dhe kolaudim në konservim dhe restaurim i arkitekturës së kultit;</w:t>
      </w:r>
    </w:p>
    <w:p w14:paraId="71566052" w14:textId="77777777" w:rsidR="00B908CF" w:rsidRPr="004F7DB3" w:rsidRDefault="00B908CF" w:rsidP="00B908CF">
      <w:pPr>
        <w:pStyle w:val="Paragrafi"/>
        <w:rPr>
          <w:rFonts w:cs="Arial"/>
          <w:szCs w:val="24"/>
          <w:lang w:val="sq-AL"/>
        </w:rPr>
      </w:pPr>
      <w:bookmarkStart w:id="6" w:name="page7"/>
      <w:bookmarkEnd w:id="6"/>
      <w:r w:rsidRPr="004F7DB3">
        <w:rPr>
          <w:rFonts w:cs="Arial"/>
          <w:szCs w:val="24"/>
          <w:lang w:val="sq-AL"/>
        </w:rPr>
        <w:t>ç) N-MK/A/4. Mbikëqyrje dhe kolaudim në konservim dhe restaurim i ndërtimeve inxhinierike;</w:t>
      </w:r>
    </w:p>
    <w:p w14:paraId="71566053" w14:textId="77777777" w:rsidR="00B908CF" w:rsidRPr="004F7DB3" w:rsidRDefault="00B908CF" w:rsidP="00B908CF">
      <w:pPr>
        <w:pStyle w:val="Paragrafi"/>
        <w:rPr>
          <w:rFonts w:cs="Arial"/>
          <w:szCs w:val="24"/>
          <w:lang w:val="sq-AL"/>
        </w:rPr>
      </w:pPr>
      <w:r w:rsidRPr="004F7DB3">
        <w:rPr>
          <w:rFonts w:cs="Arial"/>
          <w:szCs w:val="24"/>
          <w:lang w:val="sq-AL"/>
        </w:rPr>
        <w:t>d) N-MK/A/5. Mbikëqyrje dhe kolaudim në konservim dhe restaurim i arkitekturës së traditës (vernakulare);</w:t>
      </w:r>
    </w:p>
    <w:p w14:paraId="71566054" w14:textId="77777777" w:rsidR="00B908CF" w:rsidRPr="004F7DB3" w:rsidRDefault="00B908CF" w:rsidP="00B908CF">
      <w:pPr>
        <w:pStyle w:val="Paragrafi"/>
        <w:rPr>
          <w:rFonts w:cs="Arial"/>
          <w:szCs w:val="24"/>
          <w:lang w:val="sq-AL"/>
        </w:rPr>
      </w:pPr>
      <w:r w:rsidRPr="004F7DB3">
        <w:rPr>
          <w:rFonts w:cs="Arial"/>
          <w:szCs w:val="24"/>
          <w:lang w:val="sq-AL"/>
        </w:rPr>
        <w:t>dh) N-MK/A/6. Mbikëqyrje dhe kolaudim në konservim dhe restaurim i arkitekturës së projektuar;</w:t>
      </w:r>
    </w:p>
    <w:p w14:paraId="71566055" w14:textId="77777777" w:rsidR="00B908CF" w:rsidRPr="004F7DB3" w:rsidRDefault="00B908CF" w:rsidP="00B908CF">
      <w:pPr>
        <w:pStyle w:val="Paragrafi"/>
        <w:rPr>
          <w:rFonts w:cs="Arial"/>
          <w:szCs w:val="24"/>
          <w:lang w:val="sq-AL"/>
        </w:rPr>
      </w:pPr>
      <w:r w:rsidRPr="004F7DB3">
        <w:rPr>
          <w:rFonts w:cs="Arial"/>
          <w:szCs w:val="24"/>
          <w:lang w:val="sq-AL"/>
        </w:rPr>
        <w:t>e) N-MK/A/7. Mbikëqyrje dhe kolaudim në konservim, restaurim dhe rikualifikim i hapësirave (rrugë, sheshe) brenda qendrave historike dhe ansambleve historike urbane;</w:t>
      </w:r>
    </w:p>
    <w:p w14:paraId="71566056" w14:textId="77777777" w:rsidR="00B908CF" w:rsidRPr="004F7DB3" w:rsidRDefault="00B908CF" w:rsidP="00B908CF">
      <w:pPr>
        <w:pStyle w:val="Paragrafi"/>
        <w:rPr>
          <w:rFonts w:cs="Arial"/>
          <w:szCs w:val="24"/>
          <w:lang w:val="sq-AL"/>
        </w:rPr>
      </w:pPr>
      <w:r w:rsidRPr="004F7DB3">
        <w:rPr>
          <w:rFonts w:cs="Arial"/>
          <w:szCs w:val="24"/>
          <w:lang w:val="sq-AL"/>
        </w:rPr>
        <w:t>ë) N-MK/V/1. Mbikëqyrje dhe kolaudim në konservim dhe restaurim i mozaikëve;</w:t>
      </w:r>
    </w:p>
    <w:p w14:paraId="71566057" w14:textId="77777777" w:rsidR="00B908CF" w:rsidRPr="004F7DB3" w:rsidRDefault="00B908CF" w:rsidP="00B908CF">
      <w:pPr>
        <w:pStyle w:val="Paragrafi"/>
        <w:rPr>
          <w:rFonts w:cs="Arial"/>
          <w:szCs w:val="24"/>
          <w:lang w:val="sq-AL"/>
        </w:rPr>
      </w:pPr>
      <w:r w:rsidRPr="004F7DB3">
        <w:rPr>
          <w:rFonts w:cs="Arial"/>
          <w:szCs w:val="24"/>
          <w:lang w:val="sq-AL"/>
        </w:rPr>
        <w:t>f) N-MK/V/2. Mbikëqyrje dhe kolaudim në konservim dhe restaurim i pikturave murale dhe shkëmbore;</w:t>
      </w:r>
    </w:p>
    <w:p w14:paraId="71566058" w14:textId="77777777" w:rsidR="00B908CF" w:rsidRPr="004F7DB3" w:rsidRDefault="00B908CF" w:rsidP="00B908CF">
      <w:pPr>
        <w:pStyle w:val="Paragrafi"/>
        <w:rPr>
          <w:rFonts w:cs="Arial"/>
          <w:szCs w:val="24"/>
          <w:lang w:val="sq-AL"/>
        </w:rPr>
      </w:pPr>
      <w:r w:rsidRPr="004F7DB3">
        <w:rPr>
          <w:rFonts w:cs="Arial"/>
          <w:szCs w:val="24"/>
          <w:lang w:val="sq-AL"/>
        </w:rPr>
        <w:t>g) N-MK/V/3. Mbikëqyrje dhe kolaudim në konservim dhe restaurim i veprave të artit në dru;</w:t>
      </w:r>
    </w:p>
    <w:p w14:paraId="71566059" w14:textId="77777777" w:rsidR="00B908CF" w:rsidRPr="004F7DB3" w:rsidRDefault="00B908CF" w:rsidP="00B908CF">
      <w:pPr>
        <w:pStyle w:val="Paragrafi"/>
        <w:rPr>
          <w:rFonts w:cs="Arial"/>
          <w:szCs w:val="24"/>
          <w:lang w:val="sq-AL"/>
        </w:rPr>
      </w:pPr>
      <w:r w:rsidRPr="004F7DB3">
        <w:rPr>
          <w:rFonts w:cs="Arial"/>
          <w:szCs w:val="24"/>
          <w:lang w:val="sq-AL"/>
        </w:rPr>
        <w:t>gj) N-MK/V/4. Mbikëqyrje dhe kolaudim në konservim dhe restaurim i veprave të artit në allçi, gur, qeramikë;</w:t>
      </w:r>
    </w:p>
    <w:p w14:paraId="7156605A" w14:textId="77777777" w:rsidR="00B908CF" w:rsidRPr="004F7DB3" w:rsidRDefault="00B908CF" w:rsidP="00B908CF">
      <w:pPr>
        <w:pStyle w:val="Paragrafi"/>
        <w:rPr>
          <w:rFonts w:cs="Arial"/>
          <w:szCs w:val="24"/>
          <w:lang w:val="sq-AL"/>
        </w:rPr>
      </w:pPr>
      <w:r w:rsidRPr="004F7DB3">
        <w:rPr>
          <w:rFonts w:cs="Arial"/>
          <w:szCs w:val="24"/>
          <w:lang w:val="sq-AL"/>
        </w:rPr>
        <w:t>h) N-MK/V/5. Mbikëqyrje dhe kolaudim në konservim dhe restaurim i veprave të artit në metal, qelq;</w:t>
      </w:r>
    </w:p>
    <w:p w14:paraId="7156605B" w14:textId="32EB67F4" w:rsidR="00B908CF" w:rsidRPr="004F7DB3" w:rsidRDefault="00B908CF" w:rsidP="00B908CF">
      <w:pPr>
        <w:pStyle w:val="Paragrafi"/>
        <w:rPr>
          <w:rFonts w:cs="Arial"/>
          <w:szCs w:val="24"/>
          <w:lang w:val="sq-AL"/>
        </w:rPr>
      </w:pPr>
      <w:r w:rsidRPr="004F7DB3">
        <w:rPr>
          <w:rFonts w:cs="Arial"/>
          <w:szCs w:val="24"/>
          <w:lang w:val="sq-AL"/>
        </w:rPr>
        <w:t>i) N-MK/V/6. Mbikëqyrje dhe kolaudim në konservim dhe restaurim i objekteve tekstil, lëkurë, pergamen</w:t>
      </w:r>
      <w:r w:rsidR="00513EF8">
        <w:rPr>
          <w:rFonts w:cs="Arial"/>
          <w:szCs w:val="24"/>
          <w:lang w:val="sq-AL"/>
        </w:rPr>
        <w:t>ë</w:t>
      </w:r>
      <w:r w:rsidRPr="004F7DB3">
        <w:rPr>
          <w:rFonts w:cs="Arial"/>
          <w:szCs w:val="24"/>
          <w:lang w:val="sq-AL"/>
        </w:rPr>
        <w:t>, telajo, letër.</w:t>
      </w:r>
    </w:p>
    <w:p w14:paraId="7156605C" w14:textId="77777777" w:rsidR="00B908CF" w:rsidRPr="004F7DB3" w:rsidRDefault="00B908CF" w:rsidP="00B908CF">
      <w:pPr>
        <w:pStyle w:val="Paragrafi"/>
        <w:rPr>
          <w:rFonts w:cs="Arial"/>
          <w:szCs w:val="24"/>
          <w:lang w:val="sq-AL"/>
        </w:rPr>
      </w:pPr>
      <w:r w:rsidRPr="004F7DB3">
        <w:rPr>
          <w:rFonts w:cs="Arial"/>
          <w:szCs w:val="24"/>
          <w:lang w:val="sq-AL"/>
        </w:rPr>
        <w:t>A. Kushtet e përgjithshme për pajisjen me licencë</w:t>
      </w:r>
    </w:p>
    <w:p w14:paraId="7156605D" w14:textId="77777777" w:rsidR="00B908CF" w:rsidRPr="004F7DB3" w:rsidRDefault="00B908CF" w:rsidP="00B908CF">
      <w:pPr>
        <w:pStyle w:val="Paragrafi"/>
        <w:rPr>
          <w:rFonts w:cs="Arial"/>
          <w:szCs w:val="24"/>
          <w:lang w:val="sq-AL"/>
        </w:rPr>
      </w:pPr>
      <w:r w:rsidRPr="004F7DB3">
        <w:rPr>
          <w:rFonts w:cs="Arial"/>
          <w:szCs w:val="24"/>
          <w:lang w:val="sq-AL"/>
        </w:rPr>
        <w:t>1. Çdo individ, i cili ka zotësinë e plotë juridike për të vepruar, si dhe çdo person fizik apo juridik i regjistruar sipas legjislacionit shqiptar në fuqi për veprimtaritë tregtare, ka të drejtë të paraqesë kërkesë për pajisje me licencë në projektim, zbatim, mbikëqyrje e kolaudim.</w:t>
      </w:r>
    </w:p>
    <w:p w14:paraId="7156605E" w14:textId="5C43FAB3" w:rsidR="00B908CF" w:rsidRPr="004F7DB3" w:rsidRDefault="00B908CF" w:rsidP="00B908CF">
      <w:pPr>
        <w:pStyle w:val="Paragrafi"/>
        <w:rPr>
          <w:rFonts w:cs="Arial"/>
          <w:szCs w:val="24"/>
          <w:lang w:val="sq-AL"/>
        </w:rPr>
      </w:pPr>
      <w:r w:rsidRPr="004F7DB3">
        <w:rPr>
          <w:rFonts w:cs="Arial"/>
          <w:szCs w:val="24"/>
          <w:lang w:val="sq-AL"/>
        </w:rPr>
        <w:t xml:space="preserve">2. Subjekti dorëzon kërkesën e plotë për pajisjen me licencë, bashkë me dokumentin që vërteton kryerjen e pagesës së tarifës për përfitimin e licencës, pranë Sekretarisë Teknike të Këshillit Kombëtar të Trashëgimisë Kulturore Materiale (në vijim </w:t>
      </w:r>
      <w:r w:rsidR="004B584C">
        <w:rPr>
          <w:rFonts w:cs="Arial"/>
          <w:szCs w:val="24"/>
          <w:lang w:val="sq-AL"/>
        </w:rPr>
        <w:t>“</w:t>
      </w:r>
      <w:r w:rsidRPr="004F7DB3">
        <w:rPr>
          <w:rFonts w:cs="Arial"/>
          <w:szCs w:val="24"/>
          <w:lang w:val="sq-AL"/>
        </w:rPr>
        <w:t>KKTKM</w:t>
      </w:r>
      <w:r w:rsidR="004B584C">
        <w:rPr>
          <w:rFonts w:cs="Arial"/>
          <w:szCs w:val="24"/>
          <w:lang w:val="sq-AL"/>
        </w:rPr>
        <w:t>”</w:t>
      </w:r>
      <w:r w:rsidRPr="004F7DB3">
        <w:rPr>
          <w:rFonts w:cs="Arial"/>
          <w:szCs w:val="24"/>
          <w:lang w:val="sq-AL"/>
        </w:rPr>
        <w:t>), si dhe dokumentet shoqëruese të kërkuara në këtë vendim për të provuar përmbushjen e kritereve të posaçme.</w:t>
      </w:r>
    </w:p>
    <w:p w14:paraId="7156605F" w14:textId="77777777" w:rsidR="00B908CF" w:rsidRPr="004F7DB3" w:rsidRDefault="00B908CF" w:rsidP="00B908CF">
      <w:pPr>
        <w:pStyle w:val="Paragrafi"/>
        <w:rPr>
          <w:rFonts w:cs="Arial"/>
          <w:szCs w:val="24"/>
          <w:lang w:val="sq-AL"/>
        </w:rPr>
      </w:pPr>
      <w:r w:rsidRPr="004F7DB3">
        <w:rPr>
          <w:rFonts w:cs="Arial"/>
          <w:szCs w:val="24"/>
          <w:lang w:val="sq-AL"/>
        </w:rPr>
        <w:t>B. Kriteret e posaçme për licencimin për individ</w:t>
      </w:r>
    </w:p>
    <w:p w14:paraId="71566060" w14:textId="77777777" w:rsidR="00B908CF" w:rsidRPr="004F7DB3" w:rsidRDefault="00B908CF" w:rsidP="00B908CF">
      <w:pPr>
        <w:pStyle w:val="Paragrafi"/>
        <w:rPr>
          <w:rFonts w:cs="Arial"/>
          <w:szCs w:val="24"/>
          <w:lang w:val="sq-AL"/>
        </w:rPr>
      </w:pPr>
      <w:r w:rsidRPr="004F7DB3">
        <w:rPr>
          <w:rFonts w:cs="Arial"/>
          <w:szCs w:val="24"/>
          <w:lang w:val="sq-AL"/>
        </w:rPr>
        <w:t>1. Për të përfituar licencë për projektim të nënkategorive sipas pikës 4, të kreut II, të këtij vendimi, individi duhet:</w:t>
      </w:r>
    </w:p>
    <w:p w14:paraId="71566061" w14:textId="77777777" w:rsidR="00B908CF" w:rsidRPr="004F7DB3" w:rsidRDefault="00B908CF" w:rsidP="00B908CF">
      <w:pPr>
        <w:pStyle w:val="Paragrafi"/>
        <w:rPr>
          <w:rFonts w:cs="Arial"/>
          <w:szCs w:val="24"/>
          <w:lang w:val="sq-AL"/>
        </w:rPr>
      </w:pPr>
      <w:r w:rsidRPr="004F7DB3">
        <w:rPr>
          <w:rFonts w:cs="Arial"/>
          <w:szCs w:val="24"/>
          <w:lang w:val="sq-AL"/>
        </w:rPr>
        <w:t>a) të ketë një nga nivelet e edukimit sipas aneksit 1;</w:t>
      </w:r>
    </w:p>
    <w:p w14:paraId="71566062" w14:textId="77777777" w:rsidR="00B908CF" w:rsidRPr="004F7DB3" w:rsidRDefault="00B908CF" w:rsidP="00B908CF">
      <w:pPr>
        <w:pStyle w:val="Paragrafi"/>
        <w:rPr>
          <w:rFonts w:cs="Arial"/>
          <w:szCs w:val="24"/>
          <w:lang w:val="sq-AL"/>
        </w:rPr>
      </w:pPr>
      <w:r w:rsidRPr="004F7DB3">
        <w:rPr>
          <w:rFonts w:cs="Arial"/>
          <w:szCs w:val="24"/>
          <w:lang w:val="sq-AL"/>
        </w:rPr>
        <w:t>b) të ketë eksperiencë pune në profesion sipas aneksit 1;</w:t>
      </w:r>
    </w:p>
    <w:p w14:paraId="71566063" w14:textId="77777777" w:rsidR="00B908CF" w:rsidRPr="004F7DB3" w:rsidRDefault="00B908CF" w:rsidP="00B908CF">
      <w:pPr>
        <w:pStyle w:val="Paragrafi"/>
        <w:rPr>
          <w:rFonts w:cs="Arial"/>
          <w:szCs w:val="24"/>
          <w:lang w:val="sq-AL"/>
        </w:rPr>
      </w:pPr>
      <w:r w:rsidRPr="004F7DB3">
        <w:rPr>
          <w:rFonts w:cs="Arial"/>
          <w:szCs w:val="24"/>
          <w:lang w:val="sq-AL"/>
        </w:rPr>
        <w:t>c) të plotësojë kriteret sipas aneksit 1, përkatësisht:</w:t>
      </w:r>
    </w:p>
    <w:p w14:paraId="71566064" w14:textId="5007A01C" w:rsidR="00B908CF" w:rsidRPr="004F7DB3" w:rsidRDefault="00B908CF" w:rsidP="00B908CF">
      <w:pPr>
        <w:pStyle w:val="Paragrafi"/>
        <w:rPr>
          <w:rFonts w:cs="Arial"/>
          <w:szCs w:val="24"/>
          <w:lang w:val="sq-AL"/>
        </w:rPr>
      </w:pPr>
      <w:r w:rsidRPr="004F7DB3">
        <w:rPr>
          <w:rFonts w:cs="Arial"/>
          <w:szCs w:val="24"/>
          <w:lang w:val="sq-AL"/>
        </w:rPr>
        <w:t>i. për eksperiencën në institucion të specializuar në kuptim të ligjit nr.</w:t>
      </w:r>
      <w:r w:rsidR="004F7DB3">
        <w:rPr>
          <w:rFonts w:cs="Arial"/>
          <w:szCs w:val="24"/>
          <w:lang w:val="sq-AL"/>
        </w:rPr>
        <w:t xml:space="preserve"> </w:t>
      </w:r>
      <w:r w:rsidRPr="004F7DB3">
        <w:rPr>
          <w:rFonts w:cs="Arial"/>
          <w:szCs w:val="24"/>
          <w:lang w:val="sq-AL"/>
        </w:rPr>
        <w:t>27/2018, të lidhura me nënkategorinë;</w:t>
      </w:r>
    </w:p>
    <w:p w14:paraId="71566065" w14:textId="77777777" w:rsidR="00B908CF" w:rsidRPr="004F7DB3" w:rsidRDefault="00B908CF" w:rsidP="00B908CF">
      <w:pPr>
        <w:pStyle w:val="Paragrafi"/>
        <w:rPr>
          <w:rFonts w:cs="Arial"/>
          <w:szCs w:val="24"/>
          <w:lang w:val="sq-AL"/>
        </w:rPr>
      </w:pPr>
      <w:bookmarkStart w:id="7" w:name="page8"/>
      <w:bookmarkEnd w:id="7"/>
      <w:r w:rsidRPr="004F7DB3">
        <w:rPr>
          <w:rFonts w:cs="Arial"/>
          <w:szCs w:val="24"/>
          <w:lang w:val="sq-AL"/>
        </w:rPr>
        <w:t>ii. për specializimet ose kurset profesionale (teorike) të lidhura me nënkategorinë;</w:t>
      </w:r>
    </w:p>
    <w:p w14:paraId="71566066" w14:textId="77777777" w:rsidR="00B908CF" w:rsidRPr="004F7DB3" w:rsidRDefault="00B908CF" w:rsidP="00B908CF">
      <w:pPr>
        <w:pStyle w:val="Paragrafi"/>
        <w:rPr>
          <w:rFonts w:cs="Arial"/>
          <w:szCs w:val="24"/>
          <w:lang w:val="sq-AL"/>
        </w:rPr>
      </w:pPr>
      <w:r w:rsidRPr="004F7DB3">
        <w:rPr>
          <w:rFonts w:cs="Arial"/>
          <w:szCs w:val="24"/>
          <w:lang w:val="sq-AL"/>
        </w:rPr>
        <w:t>iii. për autorësi ose bashkautorësi në hartim projektesh konservim-restaurim, të miratuara sipas legjislacionit shqiptar në fushën e trashëgimisë kulturore të lidhura me nënkategorinë.</w:t>
      </w:r>
    </w:p>
    <w:p w14:paraId="71566067" w14:textId="77777777" w:rsidR="00B908CF" w:rsidRPr="004F7DB3" w:rsidRDefault="00B908CF" w:rsidP="00B908CF">
      <w:pPr>
        <w:pStyle w:val="Paragrafi"/>
        <w:rPr>
          <w:rFonts w:cs="Arial"/>
          <w:szCs w:val="24"/>
          <w:lang w:val="sq-AL"/>
        </w:rPr>
      </w:pPr>
      <w:r w:rsidRPr="004F7DB3">
        <w:rPr>
          <w:rFonts w:cs="Arial"/>
          <w:szCs w:val="24"/>
          <w:lang w:val="sq-AL"/>
        </w:rPr>
        <w:t>2. Për të përfituar licencë për zbatim të nënkategorive sipas pikës 5, të kreut II, të këtij vendimi, individi duhet:</w:t>
      </w:r>
    </w:p>
    <w:p w14:paraId="71566068" w14:textId="77777777" w:rsidR="00B908CF" w:rsidRPr="004F7DB3" w:rsidRDefault="00B908CF" w:rsidP="00B908CF">
      <w:pPr>
        <w:pStyle w:val="Paragrafi"/>
        <w:rPr>
          <w:rFonts w:cs="Arial"/>
          <w:szCs w:val="24"/>
          <w:lang w:val="sq-AL"/>
        </w:rPr>
      </w:pPr>
      <w:r w:rsidRPr="004F7DB3">
        <w:rPr>
          <w:rFonts w:cs="Arial"/>
          <w:szCs w:val="24"/>
          <w:lang w:val="sq-AL"/>
        </w:rPr>
        <w:t>a) të ketë një nga nivelet e edukimit sipas aneksit 2;</w:t>
      </w:r>
    </w:p>
    <w:p w14:paraId="71566069" w14:textId="77777777" w:rsidR="00B908CF" w:rsidRPr="004F7DB3" w:rsidRDefault="00B908CF" w:rsidP="00B908CF">
      <w:pPr>
        <w:pStyle w:val="Paragrafi"/>
        <w:rPr>
          <w:rFonts w:cs="Arial"/>
          <w:szCs w:val="24"/>
          <w:lang w:val="sq-AL"/>
        </w:rPr>
      </w:pPr>
      <w:r w:rsidRPr="004F7DB3">
        <w:rPr>
          <w:rFonts w:cs="Arial"/>
          <w:szCs w:val="24"/>
          <w:lang w:val="sq-AL"/>
        </w:rPr>
        <w:t>b) të ketë eksperiencë pune në profesion sipas aneksit 2;</w:t>
      </w:r>
    </w:p>
    <w:p w14:paraId="7156606A" w14:textId="77777777" w:rsidR="00B908CF" w:rsidRPr="004F7DB3" w:rsidRDefault="00B908CF" w:rsidP="00B908CF">
      <w:pPr>
        <w:pStyle w:val="Paragrafi"/>
        <w:rPr>
          <w:rFonts w:cs="Arial"/>
          <w:szCs w:val="24"/>
          <w:lang w:val="sq-AL"/>
        </w:rPr>
      </w:pPr>
      <w:r w:rsidRPr="004F7DB3">
        <w:rPr>
          <w:rFonts w:cs="Arial"/>
          <w:szCs w:val="24"/>
          <w:lang w:val="sq-AL"/>
        </w:rPr>
        <w:t>c) të plotësojë kriteret sipas aneksit 2, përkatësisht, për:</w:t>
      </w:r>
    </w:p>
    <w:p w14:paraId="7156606B" w14:textId="7C1A5270" w:rsidR="00B908CF" w:rsidRPr="004F7DB3" w:rsidRDefault="00B908CF" w:rsidP="00B908CF">
      <w:pPr>
        <w:pStyle w:val="Paragrafi"/>
        <w:rPr>
          <w:rFonts w:cs="Arial"/>
          <w:szCs w:val="24"/>
          <w:lang w:val="sq-AL"/>
        </w:rPr>
      </w:pPr>
      <w:r w:rsidRPr="004F7DB3">
        <w:rPr>
          <w:rFonts w:cs="Arial"/>
          <w:szCs w:val="24"/>
          <w:lang w:val="sq-AL"/>
        </w:rPr>
        <w:t>i. eksperiencën në institucion të specializuar në kuptim të ligjit nr.</w:t>
      </w:r>
      <w:r w:rsidR="004F7DB3">
        <w:rPr>
          <w:rFonts w:cs="Arial"/>
          <w:szCs w:val="24"/>
          <w:lang w:val="sq-AL"/>
        </w:rPr>
        <w:t xml:space="preserve"> </w:t>
      </w:r>
      <w:r w:rsidRPr="004F7DB3">
        <w:rPr>
          <w:rFonts w:cs="Arial"/>
          <w:szCs w:val="24"/>
          <w:lang w:val="sq-AL"/>
        </w:rPr>
        <w:t>27/2018, të lidhura me nënkategorinë;</w:t>
      </w:r>
    </w:p>
    <w:p w14:paraId="7156606C" w14:textId="77777777" w:rsidR="00B908CF" w:rsidRPr="004F7DB3" w:rsidRDefault="00B908CF" w:rsidP="00B908CF">
      <w:pPr>
        <w:pStyle w:val="Paragrafi"/>
        <w:rPr>
          <w:rFonts w:cs="Arial"/>
          <w:szCs w:val="24"/>
          <w:lang w:val="sq-AL"/>
        </w:rPr>
      </w:pPr>
      <w:r w:rsidRPr="004F7DB3">
        <w:rPr>
          <w:rFonts w:cs="Arial"/>
          <w:szCs w:val="24"/>
          <w:lang w:val="sq-AL"/>
        </w:rPr>
        <w:t>ii. specializimet ose kurset profesionale (kampe zbatimi restaurimi) të lidhura me nënkategorinë;</w:t>
      </w:r>
    </w:p>
    <w:p w14:paraId="7156606D" w14:textId="77777777" w:rsidR="00B908CF" w:rsidRPr="004F7DB3" w:rsidRDefault="00B908CF" w:rsidP="00B908CF">
      <w:pPr>
        <w:pStyle w:val="Paragrafi"/>
        <w:rPr>
          <w:rFonts w:cs="Arial"/>
          <w:szCs w:val="24"/>
          <w:lang w:val="sq-AL"/>
        </w:rPr>
      </w:pPr>
      <w:r w:rsidRPr="004F7DB3">
        <w:rPr>
          <w:rFonts w:cs="Arial"/>
          <w:szCs w:val="24"/>
          <w:lang w:val="sq-AL"/>
        </w:rPr>
        <w:t>iii. autorësi ose bashkautorësi në hartim projektesh konservim-restaurim, të miratuara sipas legjislacionit shqiptar të trashëgimisë kulturore të lidhura me nënkategorinë.</w:t>
      </w:r>
    </w:p>
    <w:p w14:paraId="7156606E" w14:textId="77777777" w:rsidR="00B908CF" w:rsidRPr="004F7DB3" w:rsidRDefault="003E7E6A" w:rsidP="00B908CF">
      <w:pPr>
        <w:pStyle w:val="Paragrafi"/>
        <w:rPr>
          <w:rFonts w:cs="Arial"/>
          <w:szCs w:val="24"/>
          <w:lang w:val="sq-AL"/>
        </w:rPr>
      </w:pPr>
      <w:r w:rsidRPr="004F7DB3">
        <w:rPr>
          <w:rFonts w:cs="Arial"/>
          <w:szCs w:val="24"/>
          <w:lang w:val="sq-AL"/>
        </w:rPr>
        <w:t xml:space="preserve">3. </w:t>
      </w:r>
      <w:r w:rsidR="00B908CF" w:rsidRPr="004F7DB3">
        <w:rPr>
          <w:rFonts w:cs="Arial"/>
          <w:szCs w:val="24"/>
          <w:lang w:val="sq-AL"/>
        </w:rPr>
        <w:t>Për të përfituar licencë për mbikëqyrje dhe kolaudim të nënkategorive sipas pikës 6, të kreut II, të këtij vendimi, individi duhet:</w:t>
      </w:r>
    </w:p>
    <w:p w14:paraId="7156606F" w14:textId="77777777" w:rsidR="00B908CF" w:rsidRPr="004F7DB3" w:rsidRDefault="000973DA" w:rsidP="00B908CF">
      <w:pPr>
        <w:pStyle w:val="Paragrafi"/>
        <w:rPr>
          <w:rFonts w:cs="Arial"/>
          <w:szCs w:val="24"/>
          <w:lang w:val="sq-AL"/>
        </w:rPr>
      </w:pPr>
      <w:r w:rsidRPr="004F7DB3">
        <w:rPr>
          <w:rFonts w:cs="Arial"/>
          <w:szCs w:val="24"/>
          <w:lang w:val="sq-AL"/>
        </w:rPr>
        <w:t xml:space="preserve">a) </w:t>
      </w:r>
      <w:r w:rsidR="00B908CF" w:rsidRPr="004F7DB3">
        <w:rPr>
          <w:rFonts w:cs="Arial"/>
          <w:szCs w:val="24"/>
          <w:lang w:val="sq-AL"/>
        </w:rPr>
        <w:t>të ketë një nga nivelet e edukimit sipas aneksit 3;</w:t>
      </w:r>
    </w:p>
    <w:p w14:paraId="71566070" w14:textId="77777777" w:rsidR="00B908CF" w:rsidRPr="004F7DB3" w:rsidRDefault="000973DA"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të ketë eksperiencë pune në profesion sipas aneksit 3;</w:t>
      </w:r>
    </w:p>
    <w:p w14:paraId="71566071" w14:textId="77777777" w:rsidR="00B908CF" w:rsidRPr="004F7DB3" w:rsidRDefault="000973DA" w:rsidP="00B908CF">
      <w:pPr>
        <w:pStyle w:val="Paragrafi"/>
        <w:rPr>
          <w:rFonts w:cs="Arial"/>
          <w:szCs w:val="24"/>
          <w:lang w:val="sq-AL"/>
        </w:rPr>
      </w:pPr>
      <w:r w:rsidRPr="004F7DB3">
        <w:rPr>
          <w:rFonts w:cs="Arial"/>
          <w:szCs w:val="24"/>
          <w:lang w:val="sq-AL"/>
        </w:rPr>
        <w:t xml:space="preserve">c) </w:t>
      </w:r>
      <w:r w:rsidR="00B908CF" w:rsidRPr="004F7DB3">
        <w:rPr>
          <w:rFonts w:cs="Arial"/>
          <w:szCs w:val="24"/>
          <w:lang w:val="sq-AL"/>
        </w:rPr>
        <w:t>të plotësojë kriteret sipas aneksit 3, përkatësisht, për:</w:t>
      </w:r>
    </w:p>
    <w:p w14:paraId="71566072" w14:textId="101329F5" w:rsidR="00B908CF" w:rsidRPr="004F7DB3" w:rsidRDefault="00AF41C3" w:rsidP="00B908CF">
      <w:pPr>
        <w:pStyle w:val="Paragrafi"/>
        <w:rPr>
          <w:rFonts w:cs="Arial"/>
          <w:szCs w:val="24"/>
          <w:lang w:val="sq-AL"/>
        </w:rPr>
      </w:pPr>
      <w:r w:rsidRPr="004F7DB3">
        <w:rPr>
          <w:rFonts w:cs="Arial"/>
          <w:szCs w:val="24"/>
          <w:lang w:val="sq-AL"/>
        </w:rPr>
        <w:t xml:space="preserve">i. </w:t>
      </w:r>
      <w:r w:rsidR="00B908CF" w:rsidRPr="004F7DB3">
        <w:rPr>
          <w:rFonts w:cs="Arial"/>
          <w:szCs w:val="24"/>
          <w:lang w:val="sq-AL"/>
        </w:rPr>
        <w:t>eksperiencën në institucion të specializuar në kuptim të ligjit nr.</w:t>
      </w:r>
      <w:r w:rsidR="00FD50CA">
        <w:rPr>
          <w:rFonts w:cs="Arial"/>
          <w:szCs w:val="24"/>
          <w:lang w:val="sq-AL"/>
        </w:rPr>
        <w:t xml:space="preserve"> </w:t>
      </w:r>
      <w:r w:rsidR="00B908CF" w:rsidRPr="004F7DB3">
        <w:rPr>
          <w:rFonts w:cs="Arial"/>
          <w:szCs w:val="24"/>
          <w:lang w:val="sq-AL"/>
        </w:rPr>
        <w:t>27/2018, të lidhura me nënkategorinë;</w:t>
      </w:r>
    </w:p>
    <w:p w14:paraId="71566073" w14:textId="77777777" w:rsidR="00B908CF" w:rsidRPr="004F7DB3" w:rsidRDefault="00AF41C3" w:rsidP="00B908CF">
      <w:pPr>
        <w:pStyle w:val="Paragrafi"/>
        <w:rPr>
          <w:rFonts w:cs="Arial"/>
          <w:szCs w:val="24"/>
          <w:lang w:val="sq-AL"/>
        </w:rPr>
      </w:pPr>
      <w:r w:rsidRPr="004F7DB3">
        <w:rPr>
          <w:rFonts w:cs="Arial"/>
          <w:szCs w:val="24"/>
          <w:lang w:val="sq-AL"/>
        </w:rPr>
        <w:t xml:space="preserve">ii. </w:t>
      </w:r>
      <w:r w:rsidR="00B908CF" w:rsidRPr="004F7DB3">
        <w:rPr>
          <w:rFonts w:cs="Arial"/>
          <w:szCs w:val="24"/>
          <w:lang w:val="sq-AL"/>
        </w:rPr>
        <w:t>specializimet ose kurset profesionale (kampe zbatimi restaurimi) të lidhura me nënkategorinë;</w:t>
      </w:r>
    </w:p>
    <w:p w14:paraId="71566074" w14:textId="77777777" w:rsidR="00B908CF" w:rsidRPr="004F7DB3" w:rsidRDefault="00AF41C3" w:rsidP="00B908CF">
      <w:pPr>
        <w:pStyle w:val="Paragrafi"/>
        <w:rPr>
          <w:rFonts w:cs="Arial"/>
          <w:szCs w:val="24"/>
          <w:lang w:val="sq-AL"/>
        </w:rPr>
      </w:pPr>
      <w:r w:rsidRPr="004F7DB3">
        <w:rPr>
          <w:rFonts w:cs="Arial"/>
          <w:szCs w:val="24"/>
          <w:lang w:val="sq-AL"/>
        </w:rPr>
        <w:t xml:space="preserve">iii. </w:t>
      </w:r>
      <w:r w:rsidR="00B908CF" w:rsidRPr="004F7DB3">
        <w:rPr>
          <w:rFonts w:cs="Arial"/>
          <w:szCs w:val="24"/>
          <w:lang w:val="sq-AL"/>
        </w:rPr>
        <w:t>autorësi ose bashkautorësi në hartim projektesh konservim-restaurim të miratuara sipas legjislacionit shqiptar të trashëgimisë kulturore të lidhura me nënkategorinë.</w:t>
      </w:r>
    </w:p>
    <w:p w14:paraId="71566075" w14:textId="77777777" w:rsidR="00B908CF" w:rsidRPr="004F7DB3" w:rsidRDefault="00B908CF" w:rsidP="00B908CF">
      <w:pPr>
        <w:pStyle w:val="Paragrafi"/>
        <w:rPr>
          <w:rFonts w:cs="Arial"/>
          <w:szCs w:val="24"/>
          <w:lang w:val="sq-AL"/>
        </w:rPr>
      </w:pPr>
      <w:r w:rsidRPr="004F7DB3">
        <w:rPr>
          <w:rFonts w:cs="Arial"/>
          <w:szCs w:val="24"/>
          <w:lang w:val="sq-AL"/>
        </w:rPr>
        <w:t>C. Kriteret e posaçme për licencim për personin fizik/juridik</w:t>
      </w:r>
    </w:p>
    <w:p w14:paraId="71566076" w14:textId="271E517A" w:rsidR="00B908CF" w:rsidRPr="004F7DB3" w:rsidRDefault="00AF41C3" w:rsidP="00B908CF">
      <w:pPr>
        <w:pStyle w:val="Paragrafi"/>
        <w:rPr>
          <w:rFonts w:cs="Arial"/>
          <w:szCs w:val="24"/>
          <w:lang w:val="sq-AL"/>
        </w:rPr>
      </w:pPr>
      <w:r w:rsidRPr="004F7DB3">
        <w:rPr>
          <w:rFonts w:cs="Arial"/>
          <w:szCs w:val="24"/>
          <w:lang w:val="sq-AL"/>
        </w:rPr>
        <w:t xml:space="preserve">1. </w:t>
      </w:r>
      <w:r w:rsidR="00B908CF" w:rsidRPr="004F7DB3">
        <w:rPr>
          <w:rFonts w:cs="Arial"/>
          <w:szCs w:val="24"/>
          <w:lang w:val="sq-AL"/>
        </w:rPr>
        <w:t>Kriteret e posaçme për licencim për personin fizik (F-) për veprimtarinë ndërhyrëse në pasuritë kulturore materiale janë si më poshtë vijon:</w:t>
      </w:r>
    </w:p>
    <w:p w14:paraId="71566077" w14:textId="6B444947" w:rsidR="00B908CF" w:rsidRPr="004F7DB3" w:rsidRDefault="00AF41C3" w:rsidP="00B908CF">
      <w:pPr>
        <w:pStyle w:val="Paragrafi"/>
        <w:rPr>
          <w:rFonts w:cs="Arial"/>
          <w:szCs w:val="24"/>
          <w:lang w:val="sq-AL"/>
        </w:rPr>
      </w:pPr>
      <w:r w:rsidRPr="004F7DB3">
        <w:rPr>
          <w:rFonts w:cs="Arial"/>
          <w:szCs w:val="24"/>
          <w:lang w:val="sq-AL"/>
        </w:rPr>
        <w:t xml:space="preserve">a) </w:t>
      </w:r>
      <w:r w:rsidR="00B908CF" w:rsidRPr="004F7DB3">
        <w:rPr>
          <w:rFonts w:cs="Arial"/>
          <w:szCs w:val="24"/>
          <w:lang w:val="sq-AL"/>
        </w:rPr>
        <w:t>Të ketë të punësuar si drejtues teknik individin e licencuar në fushën e veprimtarisë ndërhyrëse në pasuritë kulturore materiale, që plotëson kushtet e posaçme për kategorinë/nënkategorinë e licencës</w:t>
      </w:r>
      <w:r w:rsidR="00A3438F">
        <w:rPr>
          <w:rFonts w:cs="Arial"/>
          <w:szCs w:val="24"/>
          <w:lang w:val="sq-AL"/>
        </w:rPr>
        <w:t>,</w:t>
      </w:r>
      <w:r w:rsidR="00B908CF" w:rsidRPr="004F7DB3">
        <w:rPr>
          <w:rFonts w:cs="Arial"/>
          <w:szCs w:val="24"/>
          <w:lang w:val="sq-AL"/>
        </w:rPr>
        <w:t xml:space="preserve"> sipas kreut II të këtij vendimi. Kontrata e punësimit ndërmjet personit fizik dhe individit të licencuar nuk mund të jetë më pak se 1 (një) vit. Personi fizik</w:t>
      </w:r>
      <w:bookmarkStart w:id="8" w:name="page9"/>
      <w:bookmarkEnd w:id="8"/>
      <w:r w:rsidR="00B908CF" w:rsidRPr="004F7DB3">
        <w:rPr>
          <w:rFonts w:cs="Arial"/>
          <w:szCs w:val="24"/>
          <w:lang w:val="sq-AL"/>
        </w:rPr>
        <w:t xml:space="preserve"> licencohet për të njëjtën kategori/nënkategori të licencës për veprimtarinë ndërhyrëse në pasuritë kulturore materiale që disponon drejtuesi teknik;</w:t>
      </w:r>
    </w:p>
    <w:p w14:paraId="71566078" w14:textId="77777777" w:rsidR="00B908CF" w:rsidRPr="004F7DB3" w:rsidRDefault="00AF41C3"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Në rastin kur personi fizik zotëron licencë si individ në fushën e veprimtarisë ndërhyrëse në pasuritë kulturore materiale, nuk ka nevojë të punësojë një drejtues teknik, sipas parashikimit të shkronjës “a”, të kësaj pike.</w:t>
      </w:r>
    </w:p>
    <w:p w14:paraId="71566079" w14:textId="20953EFD" w:rsidR="00B908CF" w:rsidRPr="004F7DB3" w:rsidRDefault="00026151" w:rsidP="00B908CF">
      <w:pPr>
        <w:pStyle w:val="Paragrafi"/>
        <w:rPr>
          <w:rFonts w:cs="Arial"/>
          <w:szCs w:val="24"/>
          <w:lang w:val="sq-AL"/>
        </w:rPr>
      </w:pPr>
      <w:r>
        <w:rPr>
          <w:rFonts w:cs="Arial"/>
          <w:szCs w:val="24"/>
          <w:lang w:val="sq-AL"/>
        </w:rPr>
        <w:t>2</w:t>
      </w:r>
      <w:r w:rsidR="00AF41C3" w:rsidRPr="004F7DB3">
        <w:rPr>
          <w:rFonts w:cs="Arial"/>
          <w:szCs w:val="24"/>
          <w:lang w:val="sq-AL"/>
        </w:rPr>
        <w:t xml:space="preserve">. </w:t>
      </w:r>
      <w:r w:rsidR="00B908CF" w:rsidRPr="004F7DB3">
        <w:rPr>
          <w:rFonts w:cs="Arial"/>
          <w:szCs w:val="24"/>
          <w:lang w:val="sq-AL"/>
        </w:rPr>
        <w:t>Kriteret e posaçme për licencim për personin juridik (N-)</w:t>
      </w:r>
      <w:r w:rsidR="0073137A">
        <w:rPr>
          <w:rFonts w:cs="Arial"/>
          <w:szCs w:val="24"/>
          <w:lang w:val="sq-AL"/>
        </w:rPr>
        <w:t>,</w:t>
      </w:r>
      <w:r w:rsidR="00B908CF" w:rsidRPr="004F7DB3">
        <w:rPr>
          <w:rFonts w:cs="Arial"/>
          <w:szCs w:val="24"/>
          <w:lang w:val="sq-AL"/>
        </w:rPr>
        <w:t xml:space="preserve"> për veprimtarinë ndërhyrëse në pasuritë kulturore materiale</w:t>
      </w:r>
      <w:r w:rsidR="0073137A">
        <w:rPr>
          <w:rFonts w:cs="Arial"/>
          <w:szCs w:val="24"/>
          <w:lang w:val="sq-AL"/>
        </w:rPr>
        <w:t>,</w:t>
      </w:r>
      <w:r w:rsidR="00B908CF" w:rsidRPr="004F7DB3">
        <w:rPr>
          <w:rFonts w:cs="Arial"/>
          <w:szCs w:val="24"/>
          <w:lang w:val="sq-AL"/>
        </w:rPr>
        <w:t xml:space="preserve"> janë si më poshtë vijon:</w:t>
      </w:r>
    </w:p>
    <w:p w14:paraId="7156607A" w14:textId="77777777" w:rsidR="00B908CF" w:rsidRPr="004F7DB3" w:rsidRDefault="00AF41C3" w:rsidP="00B908CF">
      <w:pPr>
        <w:pStyle w:val="Paragrafi"/>
        <w:rPr>
          <w:rFonts w:cs="Arial"/>
          <w:szCs w:val="24"/>
          <w:lang w:val="sq-AL"/>
        </w:rPr>
      </w:pPr>
      <w:r w:rsidRPr="004F7DB3">
        <w:rPr>
          <w:rFonts w:cs="Arial"/>
          <w:szCs w:val="24"/>
          <w:lang w:val="sq-AL"/>
        </w:rPr>
        <w:t xml:space="preserve">a) </w:t>
      </w:r>
      <w:r w:rsidR="00B908CF" w:rsidRPr="004F7DB3">
        <w:rPr>
          <w:rFonts w:cs="Arial"/>
          <w:szCs w:val="24"/>
          <w:lang w:val="sq-AL"/>
        </w:rPr>
        <w:t>Të ketë të paktën 5 (pesë) vjet përvojë si person juridik në veprimtarinë kryesore projektim dhe/ose zbatim dhe/ose mbikëqyrje dhe kolaudim të punimeve të ndërtimit dhe/ose restaurimin e veprave të artit;</w:t>
      </w:r>
    </w:p>
    <w:p w14:paraId="7156607B" w14:textId="489FA5B7" w:rsidR="00B908CF" w:rsidRPr="004F7DB3" w:rsidRDefault="00AF41C3"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Të ketë të punësuar si drejtues teknik individ të licencuar në fushën e veprimtarisë ndërhyrëse në pasuritë kulturore materiale, që plotëson kushtet e posaçme për kategorinë/nënkategorinë e licencës</w:t>
      </w:r>
      <w:r w:rsidR="00311899">
        <w:rPr>
          <w:rFonts w:cs="Arial"/>
          <w:szCs w:val="24"/>
          <w:lang w:val="sq-AL"/>
        </w:rPr>
        <w:t>, sipas kreut II</w:t>
      </w:r>
      <w:r w:rsidR="00B908CF" w:rsidRPr="004F7DB3">
        <w:rPr>
          <w:rFonts w:cs="Arial"/>
          <w:szCs w:val="24"/>
          <w:lang w:val="sq-AL"/>
        </w:rPr>
        <w:t xml:space="preserve"> të këtij vendimi. Kontrata e punësimit ndërmjet personit juridik dhe individit të licencuar nuk mund të jetë më pak se 1 (një) vit. Personi juridik licencohet për të njëjtën kategori/nënkategori të licencës për veprimtarinë ndërhyrëse në pasuritë kulturore materiale që disponon drejtuesi teknik.</w:t>
      </w:r>
    </w:p>
    <w:p w14:paraId="7156607C" w14:textId="77777777" w:rsidR="00B908CF" w:rsidRPr="004F7DB3" w:rsidRDefault="00B908CF" w:rsidP="00B908CF">
      <w:pPr>
        <w:pStyle w:val="Paragrafi"/>
        <w:rPr>
          <w:rFonts w:cs="Arial"/>
          <w:szCs w:val="24"/>
          <w:lang w:val="sq-AL"/>
        </w:rPr>
      </w:pPr>
      <w:r w:rsidRPr="004F7DB3">
        <w:rPr>
          <w:rFonts w:cs="Arial"/>
          <w:szCs w:val="24"/>
          <w:lang w:val="sq-AL"/>
        </w:rPr>
        <w:t>Ç. Kufizime për dhënien dhe përdorimin e licencës</w:t>
      </w:r>
    </w:p>
    <w:p w14:paraId="7156607D" w14:textId="2E652523" w:rsidR="00B908CF" w:rsidRPr="004F7DB3" w:rsidRDefault="00AF41C3" w:rsidP="00B908CF">
      <w:pPr>
        <w:pStyle w:val="Paragrafi"/>
        <w:rPr>
          <w:rFonts w:cs="Arial"/>
          <w:szCs w:val="24"/>
          <w:lang w:val="sq-AL"/>
        </w:rPr>
      </w:pPr>
      <w:r w:rsidRPr="004F7DB3">
        <w:rPr>
          <w:rFonts w:cs="Arial"/>
          <w:szCs w:val="24"/>
          <w:lang w:val="sq-AL"/>
        </w:rPr>
        <w:t xml:space="preserve">1. </w:t>
      </w:r>
      <w:r w:rsidR="00B908CF" w:rsidRPr="004F7DB3">
        <w:rPr>
          <w:rFonts w:cs="Arial"/>
          <w:szCs w:val="24"/>
          <w:lang w:val="sq-AL"/>
        </w:rPr>
        <w:t>Licenca nuk lejohet të tjetërsohet apo të trashëgohet nga një subjekt (individ, person fizik, person juridik) te</w:t>
      </w:r>
      <w:r w:rsidR="00CA7F05">
        <w:rPr>
          <w:rFonts w:cs="Arial"/>
          <w:szCs w:val="24"/>
          <w:lang w:val="sq-AL"/>
        </w:rPr>
        <w:t>k</w:t>
      </w:r>
      <w:r w:rsidR="00B908CF" w:rsidRPr="004F7DB3">
        <w:rPr>
          <w:rFonts w:cs="Arial"/>
          <w:szCs w:val="24"/>
          <w:lang w:val="sq-AL"/>
        </w:rPr>
        <w:t xml:space="preserve"> tjetri.</w:t>
      </w:r>
    </w:p>
    <w:p w14:paraId="7156607E" w14:textId="77777777" w:rsidR="00B908CF" w:rsidRPr="004F7DB3" w:rsidRDefault="00AF41C3" w:rsidP="00B908CF">
      <w:pPr>
        <w:pStyle w:val="Paragrafi"/>
        <w:rPr>
          <w:rFonts w:cs="Arial"/>
          <w:szCs w:val="24"/>
          <w:lang w:val="sq-AL"/>
        </w:rPr>
      </w:pPr>
      <w:r w:rsidRPr="004F7DB3">
        <w:rPr>
          <w:rFonts w:cs="Arial"/>
          <w:szCs w:val="24"/>
          <w:lang w:val="sq-AL"/>
        </w:rPr>
        <w:t xml:space="preserve">2. </w:t>
      </w:r>
      <w:r w:rsidR="00B908CF" w:rsidRPr="004F7DB3">
        <w:rPr>
          <w:rFonts w:cs="Arial"/>
          <w:szCs w:val="24"/>
          <w:lang w:val="sq-AL"/>
        </w:rPr>
        <w:t>Individët e licencuar në fushën e veprimtarisë ndërhyrëse në pasuritë kulturore materiale, të cilët punojnë si drejtues teknikë pranë një personi fizik ose juridik të licencuar për zbatim, nuk mund të përdorin licencë si individë për mbikëqyrje e kolaudim të punimeve të zbatimit në konservim e restaurim, gjatë kohës që janë të punësuar në këtë pozicion.</w:t>
      </w:r>
    </w:p>
    <w:p w14:paraId="7156607F" w14:textId="2C20C260" w:rsidR="00B908CF" w:rsidRPr="004F7DB3" w:rsidRDefault="00AF41C3" w:rsidP="00B908CF">
      <w:pPr>
        <w:pStyle w:val="Paragrafi"/>
        <w:rPr>
          <w:rFonts w:cs="Arial"/>
          <w:szCs w:val="24"/>
          <w:lang w:val="sq-AL"/>
        </w:rPr>
      </w:pPr>
      <w:r w:rsidRPr="004F7DB3">
        <w:rPr>
          <w:rFonts w:cs="Arial"/>
          <w:szCs w:val="24"/>
          <w:lang w:val="sq-AL"/>
        </w:rPr>
        <w:t xml:space="preserve">3. </w:t>
      </w:r>
      <w:r w:rsidR="00B908CF" w:rsidRPr="004F7DB3">
        <w:rPr>
          <w:rFonts w:cs="Arial"/>
          <w:szCs w:val="24"/>
          <w:lang w:val="sq-AL"/>
        </w:rPr>
        <w:t xml:space="preserve">Kur ndodh ndryshimi faktik i të dhënave të përcaktuara në licencë, të cilat kanë të bëjnë me kriteret e licencimit, pavarësisht se mund të cenojë apo jo këto kritere, subjekti (individ, person fizik, person juridik) duhet të njoftojë menjëherë në formë zyrtare, Sekretarinë Teknike të KKTKM-së, pranë Institutit Kombëtar të Trashëgimisë Kulturore (në vijim </w:t>
      </w:r>
      <w:r w:rsidR="00602D9D">
        <w:rPr>
          <w:rFonts w:cs="Arial"/>
          <w:szCs w:val="24"/>
          <w:lang w:val="sq-AL"/>
        </w:rPr>
        <w:t>“</w:t>
      </w:r>
      <w:r w:rsidR="00B908CF" w:rsidRPr="004F7DB3">
        <w:rPr>
          <w:rFonts w:cs="Arial"/>
          <w:szCs w:val="24"/>
          <w:lang w:val="sq-AL"/>
        </w:rPr>
        <w:t>IKTK</w:t>
      </w:r>
      <w:r w:rsidR="00602D9D">
        <w:rPr>
          <w:rFonts w:cs="Arial"/>
          <w:szCs w:val="24"/>
          <w:lang w:val="sq-AL"/>
        </w:rPr>
        <w:t>”</w:t>
      </w:r>
      <w:r w:rsidR="00B908CF" w:rsidRPr="004F7DB3">
        <w:rPr>
          <w:rFonts w:cs="Arial"/>
          <w:szCs w:val="24"/>
          <w:lang w:val="sq-AL"/>
        </w:rPr>
        <w:t>).</w:t>
      </w:r>
    </w:p>
    <w:p w14:paraId="71566080" w14:textId="77777777" w:rsidR="00B908CF" w:rsidRPr="004F7DB3" w:rsidRDefault="00AF41C3" w:rsidP="00B908CF">
      <w:pPr>
        <w:pStyle w:val="Paragrafi"/>
        <w:rPr>
          <w:rFonts w:cs="Arial"/>
          <w:szCs w:val="24"/>
          <w:lang w:val="sq-AL"/>
        </w:rPr>
      </w:pPr>
      <w:r w:rsidRPr="004F7DB3">
        <w:rPr>
          <w:rFonts w:cs="Arial"/>
          <w:szCs w:val="24"/>
          <w:lang w:val="sq-AL"/>
        </w:rPr>
        <w:t xml:space="preserve">4. </w:t>
      </w:r>
      <w:r w:rsidR="00B908CF" w:rsidRPr="004F7DB3">
        <w:rPr>
          <w:rFonts w:cs="Arial"/>
          <w:szCs w:val="24"/>
          <w:lang w:val="sq-AL"/>
        </w:rPr>
        <w:t>Kur vlerësohet se dokumentet e dorëzuara nga subjekti (individ, person fizik, person juridik) provojnë përmbushjen përsëri të kritereve të licencimit, atëherë KKTKM-ja miraton ndryshimet dhe subjekti pajiset me licencën e ndryshuar. Përdorimi i licencës pezullohet për periudhën deri në miratimin e ndryshimeve dhe pajisjen me licencën e ndryshuar.</w:t>
      </w:r>
    </w:p>
    <w:p w14:paraId="71566081" w14:textId="77777777" w:rsidR="00B908CF" w:rsidRPr="006656B8" w:rsidRDefault="00B908CF" w:rsidP="00B908CF">
      <w:pPr>
        <w:pStyle w:val="Paragrafi"/>
        <w:rPr>
          <w:rFonts w:cs="Arial"/>
          <w:b/>
          <w:szCs w:val="24"/>
          <w:lang w:val="sq-AL"/>
        </w:rPr>
      </w:pPr>
      <w:bookmarkStart w:id="9" w:name="page10"/>
      <w:bookmarkEnd w:id="9"/>
      <w:r w:rsidRPr="006656B8">
        <w:rPr>
          <w:rFonts w:cs="Arial"/>
          <w:b/>
          <w:szCs w:val="24"/>
          <w:lang w:val="sq-AL"/>
        </w:rPr>
        <w:t>D. Afatet e vlefshmërisë së licencës</w:t>
      </w:r>
    </w:p>
    <w:p w14:paraId="71566082" w14:textId="77777777" w:rsidR="00B908CF" w:rsidRPr="004F7DB3" w:rsidRDefault="00AF41C3" w:rsidP="00B908CF">
      <w:pPr>
        <w:pStyle w:val="Paragrafi"/>
        <w:rPr>
          <w:rFonts w:cs="Arial"/>
          <w:szCs w:val="24"/>
          <w:lang w:val="sq-AL"/>
        </w:rPr>
      </w:pPr>
      <w:r w:rsidRPr="004F7DB3">
        <w:rPr>
          <w:rFonts w:cs="Arial"/>
          <w:szCs w:val="24"/>
          <w:lang w:val="sq-AL"/>
        </w:rPr>
        <w:t xml:space="preserve">1. </w:t>
      </w:r>
      <w:r w:rsidR="00B908CF" w:rsidRPr="004F7DB3">
        <w:rPr>
          <w:rFonts w:cs="Arial"/>
          <w:szCs w:val="24"/>
          <w:lang w:val="sq-AL"/>
        </w:rPr>
        <w:t>Licenca për veprimtarinë ndërhyrëse në pasuritë kulturore materiale është pa afat, për të gjitha subjektet e licencuara.</w:t>
      </w:r>
    </w:p>
    <w:p w14:paraId="71566083" w14:textId="7E8F99E2" w:rsidR="00B908CF" w:rsidRPr="004F7DB3" w:rsidRDefault="00AF41C3" w:rsidP="00B908CF">
      <w:pPr>
        <w:pStyle w:val="Paragrafi"/>
        <w:rPr>
          <w:rFonts w:cs="Arial"/>
          <w:szCs w:val="24"/>
          <w:lang w:val="sq-AL"/>
        </w:rPr>
      </w:pPr>
      <w:r w:rsidRPr="004F7DB3">
        <w:rPr>
          <w:rFonts w:cs="Arial"/>
          <w:szCs w:val="24"/>
          <w:lang w:val="sq-AL"/>
        </w:rPr>
        <w:t xml:space="preserve">2. </w:t>
      </w:r>
      <w:r w:rsidR="00B908CF" w:rsidRPr="004F7DB3">
        <w:rPr>
          <w:rFonts w:cs="Arial"/>
          <w:szCs w:val="24"/>
          <w:lang w:val="sq-AL"/>
        </w:rPr>
        <w:t>Subjekti</w:t>
      </w:r>
      <w:r w:rsidR="00307E35">
        <w:rPr>
          <w:rFonts w:cs="Arial"/>
          <w:szCs w:val="24"/>
          <w:lang w:val="sq-AL"/>
        </w:rPr>
        <w:t>,</w:t>
      </w:r>
      <w:r w:rsidR="00B908CF" w:rsidRPr="004F7DB3">
        <w:rPr>
          <w:rFonts w:cs="Arial"/>
          <w:szCs w:val="24"/>
          <w:lang w:val="sq-AL"/>
        </w:rPr>
        <w:t xml:space="preserve"> person fizik apo juridik</w:t>
      </w:r>
      <w:r w:rsidR="00307E35">
        <w:rPr>
          <w:rFonts w:cs="Arial"/>
          <w:szCs w:val="24"/>
          <w:lang w:val="sq-AL"/>
        </w:rPr>
        <w:t>,</w:t>
      </w:r>
      <w:r w:rsidR="00B908CF" w:rsidRPr="004F7DB3">
        <w:rPr>
          <w:rFonts w:cs="Arial"/>
          <w:szCs w:val="24"/>
          <w:lang w:val="sq-AL"/>
        </w:rPr>
        <w:t xml:space="preserve"> njofton në formë zyrtare në Sekretarinë Teknike të KKTKM-së, pranë IKTK-së:</w:t>
      </w:r>
    </w:p>
    <w:p w14:paraId="71566084" w14:textId="77777777" w:rsidR="00B908CF" w:rsidRPr="004F7DB3" w:rsidRDefault="00AF41C3" w:rsidP="00B908CF">
      <w:pPr>
        <w:pStyle w:val="Paragrafi"/>
        <w:rPr>
          <w:rFonts w:cs="Arial"/>
          <w:szCs w:val="24"/>
          <w:lang w:val="sq-AL"/>
        </w:rPr>
      </w:pPr>
      <w:r w:rsidRPr="004F7DB3">
        <w:rPr>
          <w:rFonts w:cs="Arial"/>
          <w:szCs w:val="24"/>
          <w:lang w:val="sq-AL"/>
        </w:rPr>
        <w:t xml:space="preserve">a) </w:t>
      </w:r>
      <w:r w:rsidR="00B908CF" w:rsidRPr="004F7DB3">
        <w:rPr>
          <w:rFonts w:cs="Arial"/>
          <w:szCs w:val="24"/>
          <w:lang w:val="sq-AL"/>
        </w:rPr>
        <w:t>menjëherë, kur kontrata e punësimit të drejtuesit teknik ndërpritet përpara afatit;</w:t>
      </w:r>
    </w:p>
    <w:p w14:paraId="71566085" w14:textId="77777777" w:rsidR="00B908CF" w:rsidRPr="004F7DB3" w:rsidRDefault="00AF41C3"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të paktën 45 (dyzet e pesë) ditë përpara mbarimit të kontratës së punësimit të drejtuesit teknik, nëse kjo kontratë do të ripërtërihet;</w:t>
      </w:r>
    </w:p>
    <w:p w14:paraId="71566086" w14:textId="77777777" w:rsidR="00B908CF" w:rsidRPr="004F7DB3" w:rsidRDefault="00AF41C3" w:rsidP="00B908CF">
      <w:pPr>
        <w:pStyle w:val="Paragrafi"/>
        <w:rPr>
          <w:rFonts w:cs="Arial"/>
          <w:szCs w:val="24"/>
          <w:lang w:val="sq-AL"/>
        </w:rPr>
      </w:pPr>
      <w:r w:rsidRPr="004F7DB3">
        <w:rPr>
          <w:rFonts w:cs="Arial"/>
          <w:szCs w:val="24"/>
          <w:lang w:val="sq-AL"/>
        </w:rPr>
        <w:t xml:space="preserve">c) </w:t>
      </w:r>
      <w:r w:rsidR="00B908CF" w:rsidRPr="004F7DB3">
        <w:rPr>
          <w:rFonts w:cs="Arial"/>
          <w:szCs w:val="24"/>
          <w:lang w:val="sq-AL"/>
        </w:rPr>
        <w:t>të paktën 45 (dyzet e pesë) ditë përpara mbarimit të kontratës së punësimit të drejtuesit teknik, nëse kjo kontratë nuk do të ripërtërihet.</w:t>
      </w:r>
    </w:p>
    <w:p w14:paraId="71566087" w14:textId="77777777" w:rsidR="00B908CF" w:rsidRPr="004F7DB3" w:rsidRDefault="00B908CF" w:rsidP="00B908CF">
      <w:pPr>
        <w:pStyle w:val="Paragrafi"/>
        <w:rPr>
          <w:rFonts w:cs="Arial"/>
          <w:szCs w:val="24"/>
          <w:lang w:val="sq-AL"/>
        </w:rPr>
      </w:pPr>
      <w:r w:rsidRPr="004F7DB3">
        <w:rPr>
          <w:rFonts w:cs="Arial"/>
          <w:szCs w:val="24"/>
          <w:lang w:val="sq-AL"/>
        </w:rPr>
        <w:t>III. DOKUMENTACIONI SHOQËRUES PËR PAJISJEN ME LICENCË</w:t>
      </w:r>
    </w:p>
    <w:p w14:paraId="71566088" w14:textId="77777777" w:rsidR="00B908CF" w:rsidRPr="006656B8" w:rsidRDefault="00AF41C3" w:rsidP="00B908CF">
      <w:pPr>
        <w:pStyle w:val="Paragrafi"/>
        <w:rPr>
          <w:rFonts w:cs="Arial"/>
          <w:b/>
          <w:szCs w:val="24"/>
          <w:lang w:val="sq-AL"/>
        </w:rPr>
      </w:pPr>
      <w:r w:rsidRPr="006656B8">
        <w:rPr>
          <w:rFonts w:cs="Arial"/>
          <w:b/>
          <w:szCs w:val="24"/>
          <w:lang w:val="sq-AL"/>
        </w:rPr>
        <w:t xml:space="preserve">A. </w:t>
      </w:r>
      <w:r w:rsidR="00B908CF" w:rsidRPr="006656B8">
        <w:rPr>
          <w:rFonts w:cs="Arial"/>
          <w:b/>
          <w:szCs w:val="24"/>
          <w:lang w:val="sq-AL"/>
        </w:rPr>
        <w:t>Dokumente shoqëruese për pajisjen me licencë për individin</w:t>
      </w:r>
    </w:p>
    <w:p w14:paraId="71566089" w14:textId="77777777" w:rsidR="00B908CF" w:rsidRPr="004F7DB3" w:rsidRDefault="00B908CF" w:rsidP="00B908CF">
      <w:pPr>
        <w:pStyle w:val="Paragrafi"/>
        <w:rPr>
          <w:rFonts w:cs="Arial"/>
          <w:szCs w:val="24"/>
          <w:lang w:val="sq-AL"/>
        </w:rPr>
      </w:pPr>
      <w:r w:rsidRPr="004F7DB3">
        <w:rPr>
          <w:rFonts w:cs="Arial"/>
          <w:szCs w:val="24"/>
          <w:lang w:val="sq-AL"/>
        </w:rPr>
        <w:t>Kërkesa për pajisje me licencë për herë të parë për individin, pasi të plotësohen kufizimet dhe kushtet e posaçme të përcaktuara në këtë vendim, shoqërohet me:</w:t>
      </w:r>
    </w:p>
    <w:p w14:paraId="7156608A" w14:textId="77777777" w:rsidR="00B908CF" w:rsidRPr="004F7DB3" w:rsidRDefault="00AF41C3" w:rsidP="00B908CF">
      <w:pPr>
        <w:pStyle w:val="Paragrafi"/>
        <w:rPr>
          <w:rFonts w:cs="Arial"/>
          <w:szCs w:val="24"/>
          <w:lang w:val="sq-AL"/>
        </w:rPr>
      </w:pPr>
      <w:r w:rsidRPr="004F7DB3">
        <w:rPr>
          <w:rFonts w:cs="Arial"/>
          <w:szCs w:val="24"/>
          <w:lang w:val="sq-AL"/>
        </w:rPr>
        <w:t xml:space="preserve">a) </w:t>
      </w:r>
      <w:r w:rsidR="00B908CF" w:rsidRPr="004F7DB3">
        <w:rPr>
          <w:rFonts w:cs="Arial"/>
          <w:szCs w:val="24"/>
          <w:lang w:val="sq-AL"/>
        </w:rPr>
        <w:t>kërkesën për pajisje me licencë, sipas formularit bashkëlidhur këtij vendimi;</w:t>
      </w:r>
    </w:p>
    <w:p w14:paraId="7156608B" w14:textId="77777777" w:rsidR="00B908CF" w:rsidRPr="004F7DB3" w:rsidRDefault="00AF41C3"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kopjen e dokumentit të identifikimit;</w:t>
      </w:r>
    </w:p>
    <w:p w14:paraId="7156608C" w14:textId="1D9C3C10" w:rsidR="00B908CF" w:rsidRPr="004F7DB3" w:rsidRDefault="00AF41C3" w:rsidP="00B908CF">
      <w:pPr>
        <w:pStyle w:val="Paragrafi"/>
        <w:rPr>
          <w:rFonts w:cs="Arial"/>
          <w:szCs w:val="24"/>
          <w:lang w:val="sq-AL"/>
        </w:rPr>
      </w:pPr>
      <w:r w:rsidRPr="004F7DB3">
        <w:rPr>
          <w:rFonts w:cs="Arial"/>
          <w:szCs w:val="24"/>
          <w:lang w:val="sq-AL"/>
        </w:rPr>
        <w:t xml:space="preserve">c) </w:t>
      </w:r>
      <w:r w:rsidR="00B908CF" w:rsidRPr="004F7DB3">
        <w:rPr>
          <w:rFonts w:cs="Arial"/>
          <w:szCs w:val="24"/>
          <w:lang w:val="sq-AL"/>
        </w:rPr>
        <w:t>dokumentin që vërteton kohën/vitet e punës (librezën e punës apo dokumente të tjer</w:t>
      </w:r>
      <w:r w:rsidR="00D34EDD">
        <w:rPr>
          <w:rFonts w:cs="Arial"/>
          <w:szCs w:val="24"/>
          <w:lang w:val="sq-AL"/>
        </w:rPr>
        <w:t>a</w:t>
      </w:r>
      <w:r w:rsidR="00B908CF" w:rsidRPr="004F7DB3">
        <w:rPr>
          <w:rFonts w:cs="Arial"/>
          <w:szCs w:val="24"/>
          <w:lang w:val="sq-AL"/>
        </w:rPr>
        <w:t xml:space="preserve"> që vërtetojnë kohën/vitet e punës);</w:t>
      </w:r>
    </w:p>
    <w:p w14:paraId="7156608D" w14:textId="77777777" w:rsidR="00B908CF" w:rsidRPr="004F7DB3" w:rsidRDefault="00AF41C3" w:rsidP="00B908CF">
      <w:pPr>
        <w:pStyle w:val="Paragrafi"/>
        <w:rPr>
          <w:rFonts w:cs="Arial"/>
          <w:szCs w:val="24"/>
          <w:lang w:val="sq-AL"/>
        </w:rPr>
      </w:pPr>
      <w:r w:rsidRPr="004F7DB3">
        <w:rPr>
          <w:rFonts w:cs="Arial"/>
          <w:szCs w:val="24"/>
          <w:lang w:val="sq-AL"/>
        </w:rPr>
        <w:t xml:space="preserve">ç) </w:t>
      </w:r>
      <w:r w:rsidR="00B908CF" w:rsidRPr="004F7DB3">
        <w:rPr>
          <w:rFonts w:cs="Arial"/>
          <w:szCs w:val="24"/>
          <w:lang w:val="sq-AL"/>
        </w:rPr>
        <w:t>vetëdeklarimin mbi gjendjen e tij gjyqësore dhe penale;</w:t>
      </w:r>
    </w:p>
    <w:p w14:paraId="7156608E" w14:textId="77777777" w:rsidR="00B908CF" w:rsidRPr="004F7DB3" w:rsidRDefault="00AF41C3" w:rsidP="00B908CF">
      <w:pPr>
        <w:pStyle w:val="Paragrafi"/>
        <w:rPr>
          <w:rFonts w:cs="Arial"/>
          <w:szCs w:val="24"/>
          <w:lang w:val="sq-AL"/>
        </w:rPr>
      </w:pPr>
      <w:r w:rsidRPr="004F7DB3">
        <w:rPr>
          <w:rFonts w:cs="Arial"/>
          <w:szCs w:val="24"/>
          <w:lang w:val="sq-AL"/>
        </w:rPr>
        <w:t xml:space="preserve">d) </w:t>
      </w:r>
      <w:r w:rsidR="00B908CF" w:rsidRPr="004F7DB3">
        <w:rPr>
          <w:rFonts w:cs="Arial"/>
          <w:szCs w:val="24"/>
          <w:lang w:val="sq-AL"/>
        </w:rPr>
        <w:t>dy fotografi me përmasa 3x4 cm;</w:t>
      </w:r>
    </w:p>
    <w:p w14:paraId="7156608F" w14:textId="0DB90356" w:rsidR="00B908CF" w:rsidRPr="004F7DB3" w:rsidRDefault="00B908CF" w:rsidP="00B908CF">
      <w:pPr>
        <w:pStyle w:val="Paragrafi"/>
        <w:rPr>
          <w:rFonts w:cs="Arial"/>
          <w:szCs w:val="24"/>
          <w:lang w:val="sq-AL"/>
        </w:rPr>
      </w:pPr>
      <w:r w:rsidRPr="004F7DB3">
        <w:rPr>
          <w:rFonts w:cs="Arial"/>
          <w:szCs w:val="24"/>
          <w:lang w:val="sq-AL"/>
        </w:rPr>
        <w:t>dh)</w:t>
      </w:r>
      <w:r w:rsidR="00D34EDD">
        <w:rPr>
          <w:rFonts w:cs="Arial"/>
          <w:szCs w:val="24"/>
          <w:lang w:val="sq-AL"/>
        </w:rPr>
        <w:t xml:space="preserve"> </w:t>
      </w:r>
      <w:r w:rsidRPr="004F7DB3">
        <w:rPr>
          <w:rFonts w:cs="Arial"/>
          <w:szCs w:val="24"/>
          <w:lang w:val="sq-AL"/>
        </w:rPr>
        <w:t>kopjen e diplomave që zotëron, certifikata kursi apo specializimi, të njësuara me origjinalin.</w:t>
      </w:r>
    </w:p>
    <w:p w14:paraId="71566090" w14:textId="77777777" w:rsidR="00B908CF" w:rsidRPr="00D34EDD" w:rsidRDefault="00AF41C3" w:rsidP="00B908CF">
      <w:pPr>
        <w:pStyle w:val="Paragrafi"/>
        <w:rPr>
          <w:rFonts w:cs="Arial"/>
          <w:b/>
          <w:szCs w:val="24"/>
          <w:lang w:val="sq-AL"/>
        </w:rPr>
      </w:pPr>
      <w:r w:rsidRPr="00D34EDD">
        <w:rPr>
          <w:rFonts w:cs="Arial"/>
          <w:b/>
          <w:szCs w:val="24"/>
          <w:lang w:val="sq-AL"/>
        </w:rPr>
        <w:t xml:space="preserve">B. </w:t>
      </w:r>
      <w:r w:rsidR="00B908CF" w:rsidRPr="00D34EDD">
        <w:rPr>
          <w:rFonts w:cs="Arial"/>
          <w:b/>
          <w:szCs w:val="24"/>
          <w:lang w:val="sq-AL"/>
        </w:rPr>
        <w:t>Dokumente shoqëruese për pajisjen me licencë për personin fizik</w:t>
      </w:r>
    </w:p>
    <w:p w14:paraId="71566091" w14:textId="77777777" w:rsidR="00B908CF" w:rsidRPr="004F7DB3" w:rsidRDefault="00B908CF" w:rsidP="00B908CF">
      <w:pPr>
        <w:pStyle w:val="Paragrafi"/>
        <w:rPr>
          <w:rFonts w:cs="Arial"/>
          <w:szCs w:val="24"/>
          <w:lang w:val="sq-AL"/>
        </w:rPr>
      </w:pPr>
      <w:r w:rsidRPr="004F7DB3">
        <w:rPr>
          <w:rFonts w:cs="Arial"/>
          <w:szCs w:val="24"/>
          <w:lang w:val="sq-AL"/>
        </w:rPr>
        <w:t>Kërkesa për pajisje me licencë për herë të parë për personin fizik, pasi të plotësohen kufizimet dhe kushtet e posaçme të përcaktuara në këtë vendim, shoqërohet me:</w:t>
      </w:r>
    </w:p>
    <w:p w14:paraId="71566092" w14:textId="77777777" w:rsidR="00B908CF" w:rsidRPr="004F7DB3" w:rsidRDefault="00AF41C3" w:rsidP="00B908CF">
      <w:pPr>
        <w:pStyle w:val="Paragrafi"/>
        <w:rPr>
          <w:rFonts w:cs="Arial"/>
          <w:szCs w:val="24"/>
          <w:lang w:val="sq-AL"/>
        </w:rPr>
      </w:pPr>
      <w:bookmarkStart w:id="10" w:name="page11"/>
      <w:bookmarkEnd w:id="10"/>
      <w:r w:rsidRPr="004F7DB3">
        <w:rPr>
          <w:rFonts w:cs="Arial"/>
          <w:szCs w:val="24"/>
          <w:lang w:val="sq-AL"/>
        </w:rPr>
        <w:t xml:space="preserve">a) </w:t>
      </w:r>
      <w:r w:rsidR="00B908CF" w:rsidRPr="004F7DB3">
        <w:rPr>
          <w:rFonts w:cs="Arial"/>
          <w:szCs w:val="24"/>
          <w:lang w:val="sq-AL"/>
        </w:rPr>
        <w:t>kërkesën për pajisje me licencë, sipas formularit bashkëlidhur këtij vendimi;</w:t>
      </w:r>
    </w:p>
    <w:p w14:paraId="71566093" w14:textId="77777777" w:rsidR="00B908CF" w:rsidRPr="004F7DB3" w:rsidRDefault="00AF41C3"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certifikatën e regjistrimit në Qendrën Kombëtare të Biznesit;</w:t>
      </w:r>
    </w:p>
    <w:p w14:paraId="71566094" w14:textId="77777777" w:rsidR="00B908CF" w:rsidRPr="004F7DB3" w:rsidRDefault="00AF41C3" w:rsidP="00B908CF">
      <w:pPr>
        <w:pStyle w:val="Paragrafi"/>
        <w:rPr>
          <w:rFonts w:cs="Arial"/>
          <w:szCs w:val="24"/>
          <w:lang w:val="sq-AL"/>
        </w:rPr>
      </w:pPr>
      <w:r w:rsidRPr="004F7DB3">
        <w:rPr>
          <w:rFonts w:cs="Arial"/>
          <w:szCs w:val="24"/>
          <w:lang w:val="sq-AL"/>
        </w:rPr>
        <w:t xml:space="preserve">c) </w:t>
      </w:r>
      <w:r w:rsidR="00B908CF" w:rsidRPr="004F7DB3">
        <w:rPr>
          <w:rFonts w:cs="Arial"/>
          <w:szCs w:val="24"/>
          <w:lang w:val="sq-AL"/>
        </w:rPr>
        <w:t>kopjen e dokumentit të identifikimit të aplikuesit;</w:t>
      </w:r>
    </w:p>
    <w:p w14:paraId="71566095" w14:textId="0FBDE1D0" w:rsidR="00B908CF" w:rsidRPr="004F7DB3" w:rsidRDefault="00AF41C3" w:rsidP="00B908CF">
      <w:pPr>
        <w:pStyle w:val="Paragrafi"/>
        <w:rPr>
          <w:rFonts w:cs="Arial"/>
          <w:szCs w:val="24"/>
          <w:lang w:val="sq-AL"/>
        </w:rPr>
      </w:pPr>
      <w:r w:rsidRPr="004F7DB3">
        <w:rPr>
          <w:rFonts w:cs="Arial"/>
          <w:szCs w:val="24"/>
          <w:lang w:val="sq-AL"/>
        </w:rPr>
        <w:t xml:space="preserve">ç) </w:t>
      </w:r>
      <w:r w:rsidR="00B908CF" w:rsidRPr="004F7DB3">
        <w:rPr>
          <w:rFonts w:cs="Arial"/>
          <w:szCs w:val="24"/>
          <w:lang w:val="sq-AL"/>
        </w:rPr>
        <w:t>dokumentin që vërteton kohën/vitet e punës (librezën e punës apo dokumente të tjer</w:t>
      </w:r>
      <w:r w:rsidR="00D34EDD">
        <w:rPr>
          <w:rFonts w:cs="Arial"/>
          <w:szCs w:val="24"/>
          <w:lang w:val="sq-AL"/>
        </w:rPr>
        <w:t>a</w:t>
      </w:r>
      <w:r w:rsidR="00B908CF" w:rsidRPr="004F7DB3">
        <w:rPr>
          <w:rFonts w:cs="Arial"/>
          <w:szCs w:val="24"/>
          <w:lang w:val="sq-AL"/>
        </w:rPr>
        <w:t xml:space="preserve"> që vërtetojnë kohën/vitet e punës) për aplikuesin;</w:t>
      </w:r>
    </w:p>
    <w:p w14:paraId="71566096" w14:textId="77777777" w:rsidR="00B908CF" w:rsidRPr="004F7DB3" w:rsidRDefault="00AF41C3" w:rsidP="00B908CF">
      <w:pPr>
        <w:pStyle w:val="Paragrafi"/>
        <w:rPr>
          <w:rFonts w:cs="Arial"/>
          <w:szCs w:val="24"/>
          <w:lang w:val="sq-AL"/>
        </w:rPr>
      </w:pPr>
      <w:r w:rsidRPr="004F7DB3">
        <w:rPr>
          <w:rFonts w:cs="Arial"/>
          <w:szCs w:val="24"/>
          <w:lang w:val="sq-AL"/>
        </w:rPr>
        <w:t xml:space="preserve">d) </w:t>
      </w:r>
      <w:r w:rsidR="00B908CF" w:rsidRPr="004F7DB3">
        <w:rPr>
          <w:rFonts w:cs="Arial"/>
          <w:szCs w:val="24"/>
          <w:lang w:val="sq-AL"/>
        </w:rPr>
        <w:t>vetëdeklarimin mbi gjendjen gjyqësore dhe penale;</w:t>
      </w:r>
    </w:p>
    <w:p w14:paraId="71566097" w14:textId="77777777" w:rsidR="00B908CF" w:rsidRPr="004F7DB3" w:rsidRDefault="00B908CF" w:rsidP="00B908CF">
      <w:pPr>
        <w:pStyle w:val="Paragrafi"/>
        <w:rPr>
          <w:rFonts w:cs="Arial"/>
          <w:szCs w:val="24"/>
          <w:lang w:val="sq-AL"/>
        </w:rPr>
      </w:pPr>
      <w:r w:rsidRPr="004F7DB3">
        <w:rPr>
          <w:rFonts w:cs="Arial"/>
          <w:szCs w:val="24"/>
          <w:lang w:val="sq-AL"/>
        </w:rPr>
        <w:t>dh) dy fotografi me përmasa 3x4 cm;</w:t>
      </w:r>
    </w:p>
    <w:p w14:paraId="71566098" w14:textId="77777777" w:rsidR="00B908CF" w:rsidRPr="004F7DB3" w:rsidRDefault="00AF41C3" w:rsidP="00B908CF">
      <w:pPr>
        <w:pStyle w:val="Paragrafi"/>
        <w:rPr>
          <w:rFonts w:cs="Arial"/>
          <w:szCs w:val="24"/>
          <w:lang w:val="sq-AL"/>
        </w:rPr>
      </w:pPr>
      <w:r w:rsidRPr="004F7DB3">
        <w:rPr>
          <w:rFonts w:cs="Arial"/>
          <w:szCs w:val="24"/>
          <w:lang w:val="sq-AL"/>
        </w:rPr>
        <w:t xml:space="preserve">e) </w:t>
      </w:r>
      <w:r w:rsidR="00B908CF" w:rsidRPr="004F7DB3">
        <w:rPr>
          <w:rFonts w:cs="Arial"/>
          <w:szCs w:val="24"/>
          <w:lang w:val="sq-AL"/>
        </w:rPr>
        <w:t>kopjen e diplomave që zotëron, certifikata kursi apo specializimi, të njësuara me origjinalin.</w:t>
      </w:r>
    </w:p>
    <w:p w14:paraId="71566099" w14:textId="5DCA1421" w:rsidR="00B908CF" w:rsidRPr="004F7DB3" w:rsidRDefault="00AF41C3" w:rsidP="00B908CF">
      <w:pPr>
        <w:pStyle w:val="Paragrafi"/>
        <w:rPr>
          <w:rFonts w:cs="Arial"/>
          <w:szCs w:val="24"/>
          <w:lang w:val="sq-AL"/>
        </w:rPr>
      </w:pPr>
      <w:r w:rsidRPr="004F7DB3">
        <w:rPr>
          <w:rFonts w:cs="Arial"/>
          <w:szCs w:val="24"/>
          <w:lang w:val="sq-AL"/>
        </w:rPr>
        <w:t>ë)</w:t>
      </w:r>
      <w:r w:rsidR="00D34EDD">
        <w:rPr>
          <w:rFonts w:cs="Arial"/>
          <w:szCs w:val="24"/>
          <w:lang w:val="sq-AL"/>
        </w:rPr>
        <w:t xml:space="preserve"> </w:t>
      </w:r>
      <w:r w:rsidR="00B908CF" w:rsidRPr="004F7DB3">
        <w:rPr>
          <w:rFonts w:cs="Arial"/>
          <w:szCs w:val="24"/>
          <w:lang w:val="sq-AL"/>
        </w:rPr>
        <w:t>në rastin e punësimit të drejtuesit teknik, kontratën e lidhur ndërmjet personit fizik dhe drejtuesit teknik të licencuar në fushën e veprimtarisë ndërhyrëse në pasuritë kulturore materiale, të hartuar përpara noterit;</w:t>
      </w:r>
    </w:p>
    <w:p w14:paraId="7156609A" w14:textId="2C73275B" w:rsidR="00B908CF" w:rsidRPr="004F7DB3" w:rsidRDefault="00AF41C3" w:rsidP="00B908CF">
      <w:pPr>
        <w:pStyle w:val="Paragrafi"/>
        <w:rPr>
          <w:rFonts w:cs="Arial"/>
          <w:szCs w:val="24"/>
          <w:lang w:val="sq-AL"/>
        </w:rPr>
      </w:pPr>
      <w:r w:rsidRPr="004F7DB3">
        <w:rPr>
          <w:rFonts w:cs="Arial"/>
          <w:szCs w:val="24"/>
          <w:lang w:val="sq-AL"/>
        </w:rPr>
        <w:t xml:space="preserve">f) </w:t>
      </w:r>
      <w:r w:rsidR="00B908CF" w:rsidRPr="004F7DB3">
        <w:rPr>
          <w:rFonts w:cs="Arial"/>
          <w:szCs w:val="24"/>
          <w:lang w:val="sq-AL"/>
        </w:rPr>
        <w:t>vetëdeklarimin nga drejtuesi teknik ose nga personi fizik (në rastin kur personi fizik zotëron licencë në fushën e veprimtarisë ndërhyrëse në pasuritë kulturore materiale)</w:t>
      </w:r>
      <w:r w:rsidR="00D34EDD">
        <w:rPr>
          <w:rFonts w:cs="Arial"/>
          <w:szCs w:val="24"/>
          <w:lang w:val="sq-AL"/>
        </w:rPr>
        <w:t>,</w:t>
      </w:r>
      <w:r w:rsidR="00B908CF" w:rsidRPr="004F7DB3">
        <w:rPr>
          <w:rFonts w:cs="Arial"/>
          <w:szCs w:val="24"/>
          <w:lang w:val="sq-AL"/>
        </w:rPr>
        <w:t xml:space="preserve"> për:</w:t>
      </w:r>
    </w:p>
    <w:p w14:paraId="7156609B" w14:textId="77777777" w:rsidR="00B908CF" w:rsidRPr="004F7DB3" w:rsidRDefault="00AF41C3" w:rsidP="00B908CF">
      <w:pPr>
        <w:pStyle w:val="Paragrafi"/>
        <w:rPr>
          <w:rFonts w:cs="Arial"/>
          <w:szCs w:val="24"/>
          <w:lang w:val="sq-AL"/>
        </w:rPr>
      </w:pPr>
      <w:r w:rsidRPr="004F7DB3">
        <w:rPr>
          <w:rFonts w:cs="Arial"/>
          <w:szCs w:val="24"/>
          <w:lang w:val="sq-AL"/>
        </w:rPr>
        <w:t xml:space="preserve">i. </w:t>
      </w:r>
      <w:r w:rsidR="00B908CF" w:rsidRPr="004F7DB3">
        <w:rPr>
          <w:rFonts w:cs="Arial"/>
          <w:szCs w:val="24"/>
          <w:lang w:val="sq-AL"/>
        </w:rPr>
        <w:t>gjendjen gjyqësore dhe penale;</w:t>
      </w:r>
    </w:p>
    <w:p w14:paraId="7156609C" w14:textId="20838473" w:rsidR="00B908CF" w:rsidRPr="004F7DB3" w:rsidRDefault="00AF41C3" w:rsidP="00B908CF">
      <w:pPr>
        <w:pStyle w:val="Paragrafi"/>
        <w:rPr>
          <w:rFonts w:cs="Arial"/>
          <w:szCs w:val="24"/>
          <w:lang w:val="sq-AL"/>
        </w:rPr>
      </w:pPr>
      <w:r w:rsidRPr="004F7DB3">
        <w:rPr>
          <w:rFonts w:cs="Arial"/>
          <w:szCs w:val="24"/>
          <w:lang w:val="sq-AL"/>
        </w:rPr>
        <w:t xml:space="preserve">ii. </w:t>
      </w:r>
      <w:r w:rsidR="00B908CF" w:rsidRPr="004F7DB3">
        <w:rPr>
          <w:rFonts w:cs="Arial"/>
          <w:szCs w:val="24"/>
          <w:lang w:val="sq-AL"/>
        </w:rPr>
        <w:t>gjendjen në lidhje me punësimin si drejtues teknik në persona fizik</w:t>
      </w:r>
      <w:r w:rsidR="00D34EDD">
        <w:rPr>
          <w:rFonts w:cs="Arial"/>
          <w:szCs w:val="24"/>
          <w:lang w:val="sq-AL"/>
        </w:rPr>
        <w:t>ë</w:t>
      </w:r>
      <w:r w:rsidR="00B908CF" w:rsidRPr="004F7DB3">
        <w:rPr>
          <w:rFonts w:cs="Arial"/>
          <w:szCs w:val="24"/>
          <w:lang w:val="sq-AL"/>
        </w:rPr>
        <w:t xml:space="preserve"> apo juridik</w:t>
      </w:r>
      <w:r w:rsidR="00D34EDD">
        <w:rPr>
          <w:rFonts w:cs="Arial"/>
          <w:szCs w:val="24"/>
          <w:lang w:val="sq-AL"/>
        </w:rPr>
        <w:t>ë</w:t>
      </w:r>
      <w:r w:rsidR="00B908CF" w:rsidRPr="004F7DB3">
        <w:rPr>
          <w:rFonts w:cs="Arial"/>
          <w:szCs w:val="24"/>
          <w:lang w:val="sq-AL"/>
        </w:rPr>
        <w:t xml:space="preserve"> të tjerë;</w:t>
      </w:r>
    </w:p>
    <w:p w14:paraId="7156609D" w14:textId="77777777" w:rsidR="00B908CF" w:rsidRPr="004F7DB3" w:rsidRDefault="00AF41C3" w:rsidP="00B908CF">
      <w:pPr>
        <w:pStyle w:val="Paragrafi"/>
        <w:rPr>
          <w:rFonts w:cs="Arial"/>
          <w:szCs w:val="24"/>
          <w:lang w:val="sq-AL"/>
        </w:rPr>
      </w:pPr>
      <w:r w:rsidRPr="004F7DB3">
        <w:rPr>
          <w:rFonts w:cs="Arial"/>
          <w:szCs w:val="24"/>
          <w:lang w:val="sq-AL"/>
        </w:rPr>
        <w:t xml:space="preserve">iii. </w:t>
      </w:r>
      <w:r w:rsidR="00B908CF" w:rsidRPr="004F7DB3">
        <w:rPr>
          <w:rFonts w:cs="Arial"/>
          <w:szCs w:val="24"/>
          <w:lang w:val="sq-AL"/>
        </w:rPr>
        <w:t>marrëdhënien e tij të punës me institucionet shtetërore qendrore, vendore, të pavarura apo persona juridikë publikë të tjerë.</w:t>
      </w:r>
    </w:p>
    <w:p w14:paraId="7156609E" w14:textId="77777777" w:rsidR="00B908CF" w:rsidRPr="00D34EDD" w:rsidRDefault="00AF41C3" w:rsidP="00B908CF">
      <w:pPr>
        <w:pStyle w:val="Paragrafi"/>
        <w:rPr>
          <w:rFonts w:cs="Arial"/>
          <w:b/>
          <w:szCs w:val="24"/>
          <w:lang w:val="sq-AL"/>
        </w:rPr>
      </w:pPr>
      <w:r w:rsidRPr="00D34EDD">
        <w:rPr>
          <w:rFonts w:cs="Arial"/>
          <w:b/>
          <w:szCs w:val="24"/>
          <w:lang w:val="sq-AL"/>
        </w:rPr>
        <w:t xml:space="preserve">C. </w:t>
      </w:r>
      <w:r w:rsidR="00B908CF" w:rsidRPr="00D34EDD">
        <w:rPr>
          <w:rFonts w:cs="Arial"/>
          <w:b/>
          <w:szCs w:val="24"/>
          <w:lang w:val="sq-AL"/>
        </w:rPr>
        <w:t>Dokumente shoqëruese për pajisje me licencë për personin juridik</w:t>
      </w:r>
    </w:p>
    <w:p w14:paraId="7156609F" w14:textId="77777777" w:rsidR="00B908CF" w:rsidRPr="004F7DB3" w:rsidRDefault="00B908CF" w:rsidP="00B908CF">
      <w:pPr>
        <w:pStyle w:val="Paragrafi"/>
        <w:rPr>
          <w:rFonts w:cs="Arial"/>
          <w:szCs w:val="24"/>
          <w:lang w:val="sq-AL"/>
        </w:rPr>
      </w:pPr>
      <w:r w:rsidRPr="004F7DB3">
        <w:rPr>
          <w:rFonts w:cs="Arial"/>
          <w:szCs w:val="24"/>
          <w:lang w:val="sq-AL"/>
        </w:rPr>
        <w:t>Kërkesa për pajisje me licencë për herë të parë për personin juridik, pasi të plotësohen kufizimet dhe kushtet e posaçme të specifikuara në këtë vendimi, shoqërohet me:</w:t>
      </w:r>
    </w:p>
    <w:p w14:paraId="715660A0" w14:textId="77777777" w:rsidR="00B908CF" w:rsidRPr="004F7DB3" w:rsidRDefault="00AF41C3" w:rsidP="00B908CF">
      <w:pPr>
        <w:pStyle w:val="Paragrafi"/>
        <w:rPr>
          <w:rFonts w:cs="Arial"/>
          <w:szCs w:val="24"/>
          <w:lang w:val="sq-AL"/>
        </w:rPr>
      </w:pPr>
      <w:r w:rsidRPr="004F7DB3">
        <w:rPr>
          <w:rFonts w:cs="Arial"/>
          <w:szCs w:val="24"/>
          <w:lang w:val="sq-AL"/>
        </w:rPr>
        <w:t xml:space="preserve">a) </w:t>
      </w:r>
      <w:r w:rsidR="00B908CF" w:rsidRPr="004F7DB3">
        <w:rPr>
          <w:rFonts w:cs="Arial"/>
          <w:szCs w:val="24"/>
          <w:lang w:val="sq-AL"/>
        </w:rPr>
        <w:t>kërkesën për pajisje me licencë, sipas formularit bashkëlidhur këtij vendimi;</w:t>
      </w:r>
    </w:p>
    <w:p w14:paraId="715660A1" w14:textId="77777777" w:rsidR="00B908CF" w:rsidRPr="004F7DB3" w:rsidRDefault="00AF41C3"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certifikatën e regjistrimit në Qendrën Kombëtare të Biznesit;</w:t>
      </w:r>
    </w:p>
    <w:p w14:paraId="715660A2" w14:textId="77777777" w:rsidR="00B908CF" w:rsidRPr="004F7DB3" w:rsidRDefault="00AF41C3" w:rsidP="00B908CF">
      <w:pPr>
        <w:pStyle w:val="Paragrafi"/>
        <w:rPr>
          <w:rFonts w:cs="Arial"/>
          <w:szCs w:val="24"/>
          <w:lang w:val="sq-AL"/>
        </w:rPr>
      </w:pPr>
      <w:r w:rsidRPr="004F7DB3">
        <w:rPr>
          <w:rFonts w:cs="Arial"/>
          <w:szCs w:val="24"/>
          <w:lang w:val="sq-AL"/>
        </w:rPr>
        <w:t xml:space="preserve">c) </w:t>
      </w:r>
      <w:r w:rsidR="00B908CF" w:rsidRPr="004F7DB3">
        <w:rPr>
          <w:rFonts w:cs="Arial"/>
          <w:szCs w:val="24"/>
          <w:lang w:val="sq-AL"/>
        </w:rPr>
        <w:t>vetëdeklarimin mbi gjendjen gjyqësore dhe penale të anëtarëve të organit administrativ, aksionarit ose ortakut, të personit që ka kompetenca përfaqësuese, vendimmarrjeje ose kontrolluese brenda personit juridik;</w:t>
      </w:r>
    </w:p>
    <w:p w14:paraId="715660A3" w14:textId="77777777" w:rsidR="00B908CF" w:rsidRPr="004F7DB3" w:rsidRDefault="00B908CF" w:rsidP="00B908CF">
      <w:pPr>
        <w:pStyle w:val="Paragrafi"/>
        <w:rPr>
          <w:rFonts w:cs="Arial"/>
          <w:szCs w:val="24"/>
          <w:lang w:val="sq-AL"/>
        </w:rPr>
      </w:pPr>
      <w:r w:rsidRPr="004F7DB3">
        <w:rPr>
          <w:rFonts w:cs="Arial"/>
          <w:szCs w:val="24"/>
          <w:lang w:val="sq-AL"/>
        </w:rPr>
        <w:t>ç) kontratën e punësimit ndërmjet përfaqësuesit ligjor të personit juridik dhe drejtuesit teknik të licencuar në fushën e veprimtarisë ndërhyrëse në pasuritë kulturore materiale, të hartuar përpara noterit;</w:t>
      </w:r>
    </w:p>
    <w:p w14:paraId="715660A4" w14:textId="14BE4082" w:rsidR="00B908CF" w:rsidRPr="004F7DB3" w:rsidRDefault="00AF41C3" w:rsidP="00B908CF">
      <w:pPr>
        <w:pStyle w:val="Paragrafi"/>
        <w:rPr>
          <w:rFonts w:cs="Arial"/>
          <w:szCs w:val="24"/>
          <w:lang w:val="sq-AL"/>
        </w:rPr>
      </w:pPr>
      <w:r w:rsidRPr="004F7DB3">
        <w:rPr>
          <w:rFonts w:cs="Arial"/>
          <w:szCs w:val="24"/>
          <w:lang w:val="sq-AL"/>
        </w:rPr>
        <w:t xml:space="preserve">d) </w:t>
      </w:r>
      <w:r w:rsidR="00B908CF" w:rsidRPr="004F7DB3">
        <w:rPr>
          <w:rFonts w:cs="Arial"/>
          <w:szCs w:val="24"/>
          <w:lang w:val="sq-AL"/>
        </w:rPr>
        <w:t>vetëdeklarimin nga drejtuesi teknik</w:t>
      </w:r>
      <w:r w:rsidR="006656B8">
        <w:rPr>
          <w:rFonts w:cs="Arial"/>
          <w:szCs w:val="24"/>
          <w:lang w:val="sq-AL"/>
        </w:rPr>
        <w:t>,</w:t>
      </w:r>
      <w:r w:rsidR="00B908CF" w:rsidRPr="004F7DB3">
        <w:rPr>
          <w:rFonts w:cs="Arial"/>
          <w:szCs w:val="24"/>
          <w:lang w:val="sq-AL"/>
        </w:rPr>
        <w:t xml:space="preserve"> për:</w:t>
      </w:r>
    </w:p>
    <w:p w14:paraId="715660A5" w14:textId="77777777" w:rsidR="00B908CF" w:rsidRPr="004F7DB3" w:rsidRDefault="00AF41C3" w:rsidP="00B908CF">
      <w:pPr>
        <w:pStyle w:val="Paragrafi"/>
        <w:rPr>
          <w:rFonts w:cs="Arial"/>
          <w:szCs w:val="24"/>
          <w:lang w:val="sq-AL"/>
        </w:rPr>
      </w:pPr>
      <w:r w:rsidRPr="004F7DB3">
        <w:rPr>
          <w:rFonts w:cs="Arial"/>
          <w:szCs w:val="24"/>
          <w:lang w:val="sq-AL"/>
        </w:rPr>
        <w:t xml:space="preserve">i. </w:t>
      </w:r>
      <w:r w:rsidR="00B908CF" w:rsidRPr="004F7DB3">
        <w:rPr>
          <w:rFonts w:cs="Arial"/>
          <w:szCs w:val="24"/>
          <w:lang w:val="sq-AL"/>
        </w:rPr>
        <w:t>gjendjen gjyqësore dhe penale;</w:t>
      </w:r>
    </w:p>
    <w:p w14:paraId="715660A6" w14:textId="77777777" w:rsidR="00B908CF" w:rsidRPr="004F7DB3" w:rsidRDefault="00AF41C3" w:rsidP="00B908CF">
      <w:pPr>
        <w:pStyle w:val="Paragrafi"/>
        <w:rPr>
          <w:rFonts w:cs="Arial"/>
          <w:szCs w:val="24"/>
          <w:lang w:val="sq-AL"/>
        </w:rPr>
      </w:pPr>
      <w:r w:rsidRPr="004F7DB3">
        <w:rPr>
          <w:rFonts w:cs="Arial"/>
          <w:szCs w:val="24"/>
          <w:lang w:val="sq-AL"/>
        </w:rPr>
        <w:t xml:space="preserve">ii. </w:t>
      </w:r>
      <w:r w:rsidR="00B908CF" w:rsidRPr="004F7DB3">
        <w:rPr>
          <w:rFonts w:cs="Arial"/>
          <w:szCs w:val="24"/>
          <w:lang w:val="sq-AL"/>
        </w:rPr>
        <w:t>gjendjen në lidhje me punësimin si drejtues teknik në persona fizikë apo juridikë të tjerë;</w:t>
      </w:r>
    </w:p>
    <w:p w14:paraId="715660A7" w14:textId="3BC85B81" w:rsidR="00B908CF" w:rsidRPr="004F7DB3" w:rsidRDefault="00AF41C3" w:rsidP="00B908CF">
      <w:pPr>
        <w:pStyle w:val="Paragrafi"/>
        <w:rPr>
          <w:rFonts w:cs="Arial"/>
          <w:szCs w:val="24"/>
          <w:lang w:val="sq-AL"/>
        </w:rPr>
      </w:pPr>
      <w:r w:rsidRPr="004F7DB3">
        <w:rPr>
          <w:rFonts w:cs="Arial"/>
          <w:szCs w:val="24"/>
          <w:lang w:val="sq-AL"/>
        </w:rPr>
        <w:t xml:space="preserve">iii. </w:t>
      </w:r>
      <w:r w:rsidR="00B908CF" w:rsidRPr="004F7DB3">
        <w:rPr>
          <w:rFonts w:cs="Arial"/>
          <w:szCs w:val="24"/>
          <w:lang w:val="sq-AL"/>
        </w:rPr>
        <w:t>marrëdhënien e tij të punës me institucionet shtetërore qendrore, vendore, të</w:t>
      </w:r>
      <w:r w:rsidR="006656B8">
        <w:rPr>
          <w:rFonts w:cs="Arial"/>
          <w:szCs w:val="24"/>
          <w:lang w:val="sq-AL"/>
        </w:rPr>
        <w:t xml:space="preserve"> pavarura</w:t>
      </w:r>
      <w:r w:rsidR="00B908CF" w:rsidRPr="004F7DB3">
        <w:rPr>
          <w:rFonts w:cs="Arial"/>
          <w:szCs w:val="24"/>
          <w:lang w:val="sq-AL"/>
        </w:rPr>
        <w:t xml:space="preserve"> apo persona juridikë publikë të tjerë.</w:t>
      </w:r>
    </w:p>
    <w:p w14:paraId="715660A8" w14:textId="77777777" w:rsidR="00B908CF" w:rsidRPr="0009128C" w:rsidRDefault="00B908CF" w:rsidP="00B908CF">
      <w:pPr>
        <w:pStyle w:val="Paragrafi"/>
        <w:rPr>
          <w:rFonts w:cs="Arial"/>
          <w:b/>
          <w:szCs w:val="24"/>
          <w:lang w:val="sq-AL"/>
        </w:rPr>
      </w:pPr>
      <w:r w:rsidRPr="0009128C">
        <w:rPr>
          <w:rFonts w:cs="Arial"/>
          <w:b/>
          <w:szCs w:val="24"/>
          <w:lang w:val="sq-AL"/>
        </w:rPr>
        <w:t>Ç. Dokumente shoqëruese në rast ndryshimi të licencës</w:t>
      </w:r>
    </w:p>
    <w:p w14:paraId="715660A9" w14:textId="77777777" w:rsidR="00B908CF" w:rsidRPr="004F7DB3" w:rsidRDefault="00AF41C3" w:rsidP="00B908CF">
      <w:pPr>
        <w:pStyle w:val="Paragrafi"/>
        <w:rPr>
          <w:rFonts w:cs="Arial"/>
          <w:szCs w:val="24"/>
          <w:lang w:val="sq-AL"/>
        </w:rPr>
      </w:pPr>
      <w:bookmarkStart w:id="11" w:name="page12"/>
      <w:bookmarkEnd w:id="11"/>
      <w:r w:rsidRPr="004F7DB3">
        <w:rPr>
          <w:rFonts w:cs="Arial"/>
          <w:szCs w:val="24"/>
          <w:lang w:val="sq-AL"/>
        </w:rPr>
        <w:t xml:space="preserve">1. </w:t>
      </w:r>
      <w:r w:rsidR="00B908CF" w:rsidRPr="004F7DB3">
        <w:rPr>
          <w:rFonts w:cs="Arial"/>
          <w:szCs w:val="24"/>
          <w:lang w:val="sq-AL"/>
        </w:rPr>
        <w:t>Kërkesa për pajisje me shtesa në kategori ose nënkategori dhe për ndryshim të licencës shoqërohet me:</w:t>
      </w:r>
    </w:p>
    <w:p w14:paraId="715660AA" w14:textId="77777777" w:rsidR="00B908CF" w:rsidRPr="004F7DB3" w:rsidRDefault="00AF41C3" w:rsidP="00B908CF">
      <w:pPr>
        <w:pStyle w:val="Paragrafi"/>
        <w:rPr>
          <w:rFonts w:cs="Arial"/>
          <w:szCs w:val="24"/>
          <w:lang w:val="sq-AL"/>
        </w:rPr>
      </w:pPr>
      <w:r w:rsidRPr="004F7DB3">
        <w:rPr>
          <w:rFonts w:cs="Arial"/>
          <w:szCs w:val="24"/>
          <w:lang w:val="sq-AL"/>
        </w:rPr>
        <w:t xml:space="preserve">a) </w:t>
      </w:r>
      <w:r w:rsidR="00B908CF" w:rsidRPr="004F7DB3">
        <w:rPr>
          <w:rFonts w:cs="Arial"/>
          <w:szCs w:val="24"/>
          <w:lang w:val="sq-AL"/>
        </w:rPr>
        <w:t>kërkesën për pajisje me shtesa në kategori ose nënkategori dhe ndryshim të licencës, sipas formularit bashkëlidhur këtij vendimi;</w:t>
      </w:r>
    </w:p>
    <w:p w14:paraId="715660AB" w14:textId="77777777" w:rsidR="00B908CF" w:rsidRPr="004F7DB3" w:rsidRDefault="00AF41C3"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dokumentacionin përkatës që provon përmbushjen e kritereve për kategorinë/</w:t>
      </w:r>
      <w:r w:rsidR="00EF12AB" w:rsidRPr="004F7DB3">
        <w:rPr>
          <w:rFonts w:cs="Arial"/>
          <w:szCs w:val="24"/>
          <w:lang w:val="sq-AL"/>
        </w:rPr>
        <w:t xml:space="preserve"> </w:t>
      </w:r>
      <w:r w:rsidR="00B908CF" w:rsidRPr="004F7DB3">
        <w:rPr>
          <w:rFonts w:cs="Arial"/>
          <w:szCs w:val="24"/>
          <w:lang w:val="sq-AL"/>
        </w:rPr>
        <w:t>nënkategorinë e kërkuar ose për ndryshimet.</w:t>
      </w:r>
    </w:p>
    <w:p w14:paraId="715660AC" w14:textId="77777777" w:rsidR="00B908CF" w:rsidRPr="004F7DB3" w:rsidRDefault="00AF41C3" w:rsidP="00B908CF">
      <w:pPr>
        <w:pStyle w:val="Paragrafi"/>
        <w:rPr>
          <w:rFonts w:cs="Arial"/>
          <w:szCs w:val="24"/>
          <w:lang w:val="sq-AL"/>
        </w:rPr>
      </w:pPr>
      <w:r w:rsidRPr="004F7DB3">
        <w:rPr>
          <w:rFonts w:cs="Arial"/>
          <w:szCs w:val="24"/>
          <w:lang w:val="sq-AL"/>
        </w:rPr>
        <w:t xml:space="preserve">2. </w:t>
      </w:r>
      <w:r w:rsidR="00B908CF" w:rsidRPr="004F7DB3">
        <w:rPr>
          <w:rFonts w:cs="Arial"/>
          <w:szCs w:val="24"/>
          <w:lang w:val="sq-AL"/>
        </w:rPr>
        <w:t>Në rastin kur ndryshimi që kërkohet ka lidhje me shtesa në kategori ose nënkategori, me qëllim pajisjen me licencë të re, subjekti duhet të dorëzojë licencën ekzistuese. Licenca ekzistuese shpallet e pavlefshme dhe lëshohet licencë e re me shtesat. Licenca e shpallur e pavlefshme shenjohet nga Sekretaria Teknike e KKTKM-së me prerje në anë dhe arkivohet në dosjen e subjektit.</w:t>
      </w:r>
    </w:p>
    <w:p w14:paraId="715660AD" w14:textId="77777777" w:rsidR="00B908CF" w:rsidRPr="004F7DB3" w:rsidRDefault="00AF41C3" w:rsidP="00B908CF">
      <w:pPr>
        <w:pStyle w:val="Paragrafi"/>
        <w:rPr>
          <w:rFonts w:cs="Arial"/>
          <w:szCs w:val="24"/>
          <w:lang w:val="sq-AL"/>
        </w:rPr>
      </w:pPr>
      <w:r w:rsidRPr="004F7DB3">
        <w:rPr>
          <w:rFonts w:cs="Arial"/>
          <w:szCs w:val="24"/>
          <w:lang w:val="sq-AL"/>
        </w:rPr>
        <w:t xml:space="preserve">3. </w:t>
      </w:r>
      <w:r w:rsidR="00B908CF" w:rsidRPr="004F7DB3">
        <w:rPr>
          <w:rFonts w:cs="Arial"/>
          <w:szCs w:val="24"/>
          <w:lang w:val="sq-AL"/>
        </w:rPr>
        <w:t>Në rastin kur ndryshimi që kërkohet ka lidhje me ndërrimin e drejtuesit teknik, përfaqësuesve ligjorë, ndryshim të emrit apo të selisë, mbarimin e afatit të kontratës së punësimit apo ripërtëritjen e afatit të kontratës së punësimit, me qëllim pajisjen me licencë të re, subjekti duhet të dorëzojë licencën ekzistuese. Licenca ekzistuese shpallet e pavlefshme dhe lëshohet licencë e re. Licenca e shpallur e pavlefshme shenjohet nga Sekretaria Teknike e KKTKM-së me prerje në anë dhe arkivohet në dosjen e subjektit.</w:t>
      </w:r>
    </w:p>
    <w:p w14:paraId="715660AE" w14:textId="440E09E9" w:rsidR="00B908CF" w:rsidRPr="0009128C" w:rsidRDefault="00AF41C3" w:rsidP="00B908CF">
      <w:pPr>
        <w:pStyle w:val="Paragrafi"/>
        <w:rPr>
          <w:rFonts w:cs="Arial"/>
          <w:b/>
          <w:szCs w:val="24"/>
          <w:lang w:val="sq-AL"/>
        </w:rPr>
      </w:pPr>
      <w:r w:rsidRPr="0009128C">
        <w:rPr>
          <w:rFonts w:cs="Arial"/>
          <w:b/>
          <w:szCs w:val="24"/>
          <w:lang w:val="sq-AL"/>
        </w:rPr>
        <w:t>D</w:t>
      </w:r>
      <w:r w:rsidRPr="0073137A">
        <w:rPr>
          <w:rFonts w:cs="Arial"/>
          <w:b/>
          <w:szCs w:val="24"/>
          <w:lang w:val="sq-AL"/>
        </w:rPr>
        <w:t>.</w:t>
      </w:r>
      <w:r w:rsidR="00FD50CA" w:rsidRPr="0073137A">
        <w:rPr>
          <w:rFonts w:cs="Arial"/>
          <w:b/>
          <w:szCs w:val="24"/>
          <w:lang w:val="sq-AL"/>
        </w:rPr>
        <w:t xml:space="preserve"> </w:t>
      </w:r>
      <w:r w:rsidR="00B908CF" w:rsidRPr="0073137A">
        <w:rPr>
          <w:rFonts w:cs="Arial"/>
          <w:b/>
          <w:szCs w:val="24"/>
          <w:lang w:val="sq-AL"/>
        </w:rPr>
        <w:t>Dokumente shoqërues</w:t>
      </w:r>
      <w:r w:rsidR="0009128C" w:rsidRPr="0073137A">
        <w:rPr>
          <w:rFonts w:cs="Arial"/>
          <w:b/>
          <w:szCs w:val="24"/>
          <w:lang w:val="sq-AL"/>
        </w:rPr>
        <w:t>e</w:t>
      </w:r>
      <w:r w:rsidR="00B908CF" w:rsidRPr="0009128C">
        <w:rPr>
          <w:rFonts w:cs="Arial"/>
          <w:b/>
          <w:szCs w:val="24"/>
          <w:lang w:val="sq-AL"/>
        </w:rPr>
        <w:t xml:space="preserve"> për pajisje me zëvendësim licence në rast humbjeje ose dëmtimi të ekzistueses</w:t>
      </w:r>
    </w:p>
    <w:p w14:paraId="715660AF" w14:textId="77777777" w:rsidR="00B908CF" w:rsidRPr="004F7DB3" w:rsidRDefault="00AF41C3" w:rsidP="00B908CF">
      <w:pPr>
        <w:pStyle w:val="Paragrafi"/>
        <w:rPr>
          <w:rFonts w:cs="Arial"/>
          <w:szCs w:val="24"/>
          <w:lang w:val="sq-AL"/>
        </w:rPr>
      </w:pPr>
      <w:r w:rsidRPr="004F7DB3">
        <w:rPr>
          <w:rFonts w:cs="Arial"/>
          <w:szCs w:val="24"/>
          <w:lang w:val="sq-AL"/>
        </w:rPr>
        <w:t xml:space="preserve">1. </w:t>
      </w:r>
      <w:r w:rsidR="00B908CF" w:rsidRPr="004F7DB3">
        <w:rPr>
          <w:rFonts w:cs="Arial"/>
          <w:szCs w:val="24"/>
          <w:lang w:val="sq-AL"/>
        </w:rPr>
        <w:t>Kërkesa për pajisjen me zëvendësim licence, në rast humbjeje ose dëmtimi të ekzistueses, shoqërohet me:</w:t>
      </w:r>
    </w:p>
    <w:p w14:paraId="715660B0" w14:textId="77777777" w:rsidR="00B908CF" w:rsidRPr="004F7DB3" w:rsidRDefault="00AF41C3" w:rsidP="00B908CF">
      <w:pPr>
        <w:pStyle w:val="Paragrafi"/>
        <w:rPr>
          <w:rFonts w:cs="Arial"/>
          <w:szCs w:val="24"/>
          <w:lang w:val="sq-AL"/>
        </w:rPr>
      </w:pPr>
      <w:r w:rsidRPr="004F7DB3">
        <w:rPr>
          <w:rFonts w:cs="Arial"/>
          <w:szCs w:val="24"/>
          <w:lang w:val="sq-AL"/>
        </w:rPr>
        <w:t xml:space="preserve">a) </w:t>
      </w:r>
      <w:r w:rsidR="00B908CF" w:rsidRPr="004F7DB3">
        <w:rPr>
          <w:rFonts w:cs="Arial"/>
          <w:szCs w:val="24"/>
          <w:lang w:val="sq-AL"/>
        </w:rPr>
        <w:t>kërkesën për pajisje me zëvendësim licence në rast humbjeje ose dëmtimi të ekzistueses, sipas formularit bashkëlidhur këtij vendimi;</w:t>
      </w:r>
    </w:p>
    <w:p w14:paraId="715660B1" w14:textId="77777777" w:rsidR="00B908CF" w:rsidRPr="004F7DB3" w:rsidRDefault="00AF41C3"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dy fotografi për dokument.</w:t>
      </w:r>
    </w:p>
    <w:p w14:paraId="715660B2" w14:textId="0A735760" w:rsidR="00B908CF" w:rsidRPr="004F7DB3" w:rsidRDefault="00AF41C3" w:rsidP="00B908CF">
      <w:pPr>
        <w:pStyle w:val="Paragrafi"/>
        <w:rPr>
          <w:rFonts w:cs="Arial"/>
          <w:szCs w:val="24"/>
          <w:lang w:val="sq-AL"/>
        </w:rPr>
      </w:pPr>
      <w:r w:rsidRPr="004F7DB3">
        <w:rPr>
          <w:rFonts w:cs="Arial"/>
          <w:szCs w:val="24"/>
          <w:lang w:val="sq-AL"/>
        </w:rPr>
        <w:t xml:space="preserve">2. </w:t>
      </w:r>
      <w:r w:rsidR="00B908CF" w:rsidRPr="004F7DB3">
        <w:rPr>
          <w:rFonts w:cs="Arial"/>
          <w:szCs w:val="24"/>
          <w:lang w:val="sq-AL"/>
        </w:rPr>
        <w:t>Në rastin kur kërkesa ka lidhje me zëvendësimin e licencës së dëmtuar</w:t>
      </w:r>
      <w:r w:rsidR="002D15E1">
        <w:rPr>
          <w:rFonts w:cs="Arial"/>
          <w:szCs w:val="24"/>
          <w:lang w:val="sq-AL"/>
        </w:rPr>
        <w:t>,</w:t>
      </w:r>
      <w:r w:rsidR="00B908CF" w:rsidRPr="004F7DB3">
        <w:rPr>
          <w:rFonts w:cs="Arial"/>
          <w:szCs w:val="24"/>
          <w:lang w:val="sq-AL"/>
        </w:rPr>
        <w:t xml:space="preserve"> me qëllim pajisjen me licencë të re, subjekti duhet të dorëzojë të dëmtuarën.</w:t>
      </w:r>
    </w:p>
    <w:p w14:paraId="715660B3" w14:textId="77777777" w:rsidR="00B908CF" w:rsidRPr="004F7DB3" w:rsidRDefault="00AF41C3" w:rsidP="00B908CF">
      <w:pPr>
        <w:pStyle w:val="Paragrafi"/>
        <w:rPr>
          <w:rFonts w:cs="Arial"/>
          <w:szCs w:val="24"/>
          <w:lang w:val="sq-AL"/>
        </w:rPr>
      </w:pPr>
      <w:r w:rsidRPr="004F7DB3">
        <w:rPr>
          <w:rFonts w:cs="Arial"/>
          <w:szCs w:val="24"/>
          <w:lang w:val="sq-AL"/>
        </w:rPr>
        <w:t xml:space="preserve">3. </w:t>
      </w:r>
      <w:r w:rsidR="00B908CF" w:rsidRPr="004F7DB3">
        <w:rPr>
          <w:rFonts w:cs="Arial"/>
          <w:szCs w:val="24"/>
          <w:lang w:val="sq-AL"/>
        </w:rPr>
        <w:t>Licenca e dëmtuar ose e humbur shpallet e pavlefshme dhe lëshohet e re me të dhënat e njëjta dhe me datë lëshimi të re.</w:t>
      </w:r>
    </w:p>
    <w:p w14:paraId="715660B4" w14:textId="48405D5A" w:rsidR="00B908CF" w:rsidRPr="004F7DB3" w:rsidRDefault="00B908CF" w:rsidP="00B908CF">
      <w:pPr>
        <w:pStyle w:val="Paragrafi"/>
        <w:rPr>
          <w:rFonts w:cs="Arial"/>
          <w:szCs w:val="24"/>
          <w:lang w:val="sq-AL"/>
        </w:rPr>
      </w:pPr>
      <w:r w:rsidRPr="004F7DB3">
        <w:rPr>
          <w:rFonts w:cs="Arial"/>
          <w:szCs w:val="24"/>
          <w:lang w:val="sq-AL"/>
        </w:rPr>
        <w:t>IV.</w:t>
      </w:r>
      <w:r w:rsidR="004F7DB3" w:rsidRPr="004F7DB3">
        <w:rPr>
          <w:rFonts w:cs="Arial"/>
          <w:szCs w:val="24"/>
          <w:lang w:val="sq-AL"/>
        </w:rPr>
        <w:t xml:space="preserve"> </w:t>
      </w:r>
      <w:r w:rsidRPr="004F7DB3">
        <w:rPr>
          <w:rFonts w:cs="Arial"/>
          <w:szCs w:val="24"/>
          <w:lang w:val="sq-AL"/>
        </w:rPr>
        <w:t>PROCEDURAT PËR DHËNIEN, PEZULLIMIN OSE REVOKIMIN E LICENCËS PËR VEPRIMTARI NDËRHYRËSE NË PASURITË KULTURORE MATERIALE</w:t>
      </w:r>
    </w:p>
    <w:p w14:paraId="715660B5" w14:textId="77777777" w:rsidR="00B908CF" w:rsidRPr="002D15E1" w:rsidRDefault="00AF41C3" w:rsidP="00B908CF">
      <w:pPr>
        <w:pStyle w:val="Paragrafi"/>
        <w:rPr>
          <w:rFonts w:cs="Arial"/>
          <w:b/>
          <w:szCs w:val="24"/>
          <w:lang w:val="sq-AL"/>
        </w:rPr>
      </w:pPr>
      <w:r w:rsidRPr="002D15E1">
        <w:rPr>
          <w:rFonts w:cs="Arial"/>
          <w:b/>
          <w:szCs w:val="24"/>
          <w:lang w:val="sq-AL"/>
        </w:rPr>
        <w:t xml:space="preserve">A. </w:t>
      </w:r>
      <w:r w:rsidR="00B908CF" w:rsidRPr="002D15E1">
        <w:rPr>
          <w:rFonts w:cs="Arial"/>
          <w:b/>
          <w:szCs w:val="24"/>
          <w:lang w:val="sq-AL"/>
        </w:rPr>
        <w:t>Dorëzimi dhe pranimi i kërkesave</w:t>
      </w:r>
    </w:p>
    <w:p w14:paraId="715660B6" w14:textId="58E7B5DC" w:rsidR="00B908CF" w:rsidRPr="004F7DB3" w:rsidRDefault="00AF41C3" w:rsidP="00B908CF">
      <w:pPr>
        <w:pStyle w:val="Paragrafi"/>
        <w:rPr>
          <w:rFonts w:cs="Arial"/>
          <w:szCs w:val="24"/>
          <w:lang w:val="sq-AL"/>
        </w:rPr>
      </w:pPr>
      <w:bookmarkStart w:id="12" w:name="page13"/>
      <w:bookmarkEnd w:id="12"/>
      <w:r w:rsidRPr="004F7DB3">
        <w:rPr>
          <w:rFonts w:cs="Arial"/>
          <w:szCs w:val="24"/>
          <w:lang w:val="sq-AL"/>
        </w:rPr>
        <w:t xml:space="preserve">1. </w:t>
      </w:r>
      <w:r w:rsidR="00B908CF" w:rsidRPr="004F7DB3">
        <w:rPr>
          <w:rFonts w:cs="Arial"/>
          <w:szCs w:val="24"/>
          <w:lang w:val="sq-AL"/>
        </w:rPr>
        <w:t>Kërkesa për licencë</w:t>
      </w:r>
      <w:r w:rsidR="00421A47">
        <w:rPr>
          <w:rFonts w:cs="Arial"/>
          <w:szCs w:val="24"/>
          <w:lang w:val="sq-AL"/>
        </w:rPr>
        <w:t>,</w:t>
      </w:r>
      <w:r w:rsidR="00B908CF" w:rsidRPr="004F7DB3">
        <w:rPr>
          <w:rFonts w:cs="Arial"/>
          <w:szCs w:val="24"/>
          <w:lang w:val="sq-AL"/>
        </w:rPr>
        <w:t xml:space="preserve"> si dhe dokumentet shoqëruese të saj dërgohen nëpërmjet sistemit informatik të integruar për shërbimet e licencimit për veprimtari ndërhyrëse në pasuritë kulturore materiale, që funksionon pranë portalit unik të shërbimeve qeveritare </w:t>
      </w:r>
      <w:r w:rsidR="00B908CF" w:rsidRPr="00FD50CA">
        <w:rPr>
          <w:rFonts w:cs="Arial"/>
          <w:i/>
          <w:szCs w:val="24"/>
          <w:lang w:val="sq-AL"/>
        </w:rPr>
        <w:t>e-Albania</w:t>
      </w:r>
      <w:r w:rsidR="00B908CF" w:rsidRPr="004F7DB3">
        <w:rPr>
          <w:rFonts w:cs="Arial"/>
          <w:szCs w:val="24"/>
          <w:lang w:val="sq-AL"/>
        </w:rPr>
        <w:t>.</w:t>
      </w:r>
    </w:p>
    <w:p w14:paraId="715660B7" w14:textId="265EC0C0" w:rsidR="00B908CF" w:rsidRPr="004F7DB3" w:rsidRDefault="00AF41C3" w:rsidP="00B908CF">
      <w:pPr>
        <w:pStyle w:val="Paragrafi"/>
        <w:rPr>
          <w:rFonts w:cs="Arial"/>
          <w:szCs w:val="24"/>
          <w:lang w:val="sq-AL"/>
        </w:rPr>
      </w:pPr>
      <w:r w:rsidRPr="004F7DB3">
        <w:rPr>
          <w:rFonts w:cs="Arial"/>
          <w:szCs w:val="24"/>
          <w:lang w:val="sq-AL"/>
        </w:rPr>
        <w:t xml:space="preserve">2. </w:t>
      </w:r>
      <w:r w:rsidR="00B908CF" w:rsidRPr="004F7DB3">
        <w:rPr>
          <w:rFonts w:cs="Arial"/>
          <w:szCs w:val="24"/>
          <w:lang w:val="sq-AL"/>
        </w:rPr>
        <w:t>Dokumentet për licencë, që ngarkohen në sistem, duhet të je</w:t>
      </w:r>
      <w:r w:rsidR="00322C44">
        <w:rPr>
          <w:rFonts w:cs="Arial"/>
          <w:szCs w:val="24"/>
          <w:lang w:val="sq-AL"/>
        </w:rPr>
        <w:t>në</w:t>
      </w:r>
    </w:p>
    <w:p w14:paraId="715660B8" w14:textId="77777777" w:rsidR="00B908CF" w:rsidRPr="004F7DB3" w:rsidRDefault="00AF41C3" w:rsidP="00B908CF">
      <w:pPr>
        <w:pStyle w:val="Paragrafi"/>
        <w:rPr>
          <w:rFonts w:cs="Arial"/>
          <w:szCs w:val="24"/>
          <w:lang w:val="sq-AL"/>
        </w:rPr>
      </w:pPr>
      <w:r w:rsidRPr="004F7DB3">
        <w:rPr>
          <w:rFonts w:cs="Arial"/>
          <w:szCs w:val="24"/>
          <w:lang w:val="sq-AL"/>
        </w:rPr>
        <w:t xml:space="preserve">a) </w:t>
      </w:r>
      <w:r w:rsidR="00B908CF" w:rsidRPr="004F7DB3">
        <w:rPr>
          <w:rFonts w:cs="Arial"/>
          <w:szCs w:val="24"/>
          <w:lang w:val="sq-AL"/>
        </w:rPr>
        <w:t>origjinale ose kopje të njësuara me origjinalin;</w:t>
      </w:r>
    </w:p>
    <w:p w14:paraId="715660B9" w14:textId="77777777" w:rsidR="00B908CF" w:rsidRPr="004F7DB3" w:rsidRDefault="00AF41C3"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në gjuhën shqipe ose të përkthyera në gjuhën shqipe nga përkthyes zyrtar dhe të njësuara me origjinalin;</w:t>
      </w:r>
    </w:p>
    <w:p w14:paraId="715660BA" w14:textId="77777777" w:rsidR="00B908CF" w:rsidRPr="004F7DB3" w:rsidRDefault="00AF41C3" w:rsidP="00B908CF">
      <w:pPr>
        <w:pStyle w:val="Paragrafi"/>
        <w:rPr>
          <w:rFonts w:cs="Arial"/>
          <w:szCs w:val="24"/>
          <w:lang w:val="sq-AL"/>
        </w:rPr>
      </w:pPr>
      <w:r w:rsidRPr="004F7DB3">
        <w:rPr>
          <w:rFonts w:cs="Arial"/>
          <w:szCs w:val="24"/>
          <w:lang w:val="sq-AL"/>
        </w:rPr>
        <w:t xml:space="preserve">c) </w:t>
      </w:r>
      <w:r w:rsidR="00B908CF" w:rsidRPr="004F7DB3">
        <w:rPr>
          <w:rFonts w:cs="Arial"/>
          <w:szCs w:val="24"/>
          <w:lang w:val="sq-AL"/>
        </w:rPr>
        <w:t>për rastet e dokumenteve të huaja, kopje të vërtetuara nga një autoritet publik i juridiksionit të huaj (zyrtar/noter). Është detyrim të vërtetohet ekzistenca e tyre si zyrtarë apo noterë, nëpërmjet legalizimit apo apostilimit, sipas ligjeve në fuqi dhe marrëveshjeve ndërkombëtare të ratifikuara nga Republika e Shqipërisë.</w:t>
      </w:r>
    </w:p>
    <w:p w14:paraId="715660BB" w14:textId="0BC3660A" w:rsidR="00B908CF" w:rsidRPr="004F7DB3" w:rsidRDefault="00AF41C3" w:rsidP="00B908CF">
      <w:pPr>
        <w:pStyle w:val="Paragrafi"/>
        <w:rPr>
          <w:rFonts w:cs="Arial"/>
          <w:szCs w:val="24"/>
          <w:lang w:val="sq-AL"/>
        </w:rPr>
      </w:pPr>
      <w:r w:rsidRPr="004F7DB3">
        <w:rPr>
          <w:rFonts w:cs="Arial"/>
          <w:szCs w:val="24"/>
          <w:lang w:val="sq-AL"/>
        </w:rPr>
        <w:t xml:space="preserve">3. </w:t>
      </w:r>
      <w:r w:rsidR="00B908CF" w:rsidRPr="004F7DB3">
        <w:rPr>
          <w:rFonts w:cs="Arial"/>
          <w:szCs w:val="24"/>
          <w:lang w:val="sq-AL"/>
        </w:rPr>
        <w:t xml:space="preserve">Pagesa e tarifës për përfitimin e licencës kryhet nëpërmjet sistemit informatik të integruar për shërbimet e licencimit për veprimtari ndërhyrëse në pasuritë kulturore materiale, që funksionon pranë portalit unik të shërbimeve qeveritare </w:t>
      </w:r>
      <w:r w:rsidR="00B908CF" w:rsidRPr="00FD50CA">
        <w:rPr>
          <w:rFonts w:cs="Arial"/>
          <w:i/>
          <w:szCs w:val="24"/>
          <w:lang w:val="sq-AL"/>
        </w:rPr>
        <w:t>e-Albania</w:t>
      </w:r>
      <w:r w:rsidR="00B908CF" w:rsidRPr="004F7DB3">
        <w:rPr>
          <w:rFonts w:cs="Arial"/>
          <w:szCs w:val="24"/>
          <w:lang w:val="sq-AL"/>
        </w:rPr>
        <w:t xml:space="preserve"> ose pranë çdo banke të nivelit të dytë, nëpërmjet formularit të faturës për arkëtim.</w:t>
      </w:r>
    </w:p>
    <w:p w14:paraId="715660BC" w14:textId="77777777" w:rsidR="00B908CF" w:rsidRPr="004F7DB3" w:rsidRDefault="00AF41C3" w:rsidP="00B908CF">
      <w:pPr>
        <w:pStyle w:val="Paragrafi"/>
        <w:rPr>
          <w:rFonts w:cs="Arial"/>
          <w:szCs w:val="24"/>
          <w:lang w:val="sq-AL"/>
        </w:rPr>
      </w:pPr>
      <w:r w:rsidRPr="004F7DB3">
        <w:rPr>
          <w:rFonts w:cs="Arial"/>
          <w:szCs w:val="24"/>
          <w:lang w:val="sq-AL"/>
        </w:rPr>
        <w:t xml:space="preserve">4. </w:t>
      </w:r>
      <w:r w:rsidR="00B908CF" w:rsidRPr="004F7DB3">
        <w:rPr>
          <w:rFonts w:cs="Arial"/>
          <w:szCs w:val="24"/>
          <w:lang w:val="sq-AL"/>
        </w:rPr>
        <w:t>Paraqitja fizike e një apo disa dokumenteve pranë sportelit unik do të kryhet vetëm në këto raste:</w:t>
      </w:r>
    </w:p>
    <w:p w14:paraId="715660BD" w14:textId="77777777" w:rsidR="00B908CF" w:rsidRPr="004F7DB3" w:rsidRDefault="00AF41C3" w:rsidP="00B908CF">
      <w:pPr>
        <w:pStyle w:val="Paragrafi"/>
        <w:rPr>
          <w:rFonts w:cs="Arial"/>
          <w:szCs w:val="24"/>
          <w:lang w:val="sq-AL"/>
        </w:rPr>
      </w:pPr>
      <w:r w:rsidRPr="004F7DB3">
        <w:rPr>
          <w:rFonts w:cs="Arial"/>
          <w:szCs w:val="24"/>
          <w:lang w:val="sq-AL"/>
        </w:rPr>
        <w:t xml:space="preserve">a) </w:t>
      </w:r>
      <w:r w:rsidR="00B908CF" w:rsidRPr="004F7DB3">
        <w:rPr>
          <w:rFonts w:cs="Arial"/>
          <w:szCs w:val="24"/>
          <w:lang w:val="sq-AL"/>
        </w:rPr>
        <w:t>Për dorëzimin e fotografive të individit që aplikon, të cilat dorëzohen fizikisht nga aplikuesi, deri në momentin e tërheqjes së formularit të licencës;</w:t>
      </w:r>
    </w:p>
    <w:p w14:paraId="715660BE" w14:textId="77777777" w:rsidR="00B908CF" w:rsidRPr="004F7DB3" w:rsidRDefault="00AF41C3" w:rsidP="00B908CF">
      <w:pPr>
        <w:pStyle w:val="Paragrafi"/>
        <w:rPr>
          <w:rFonts w:cs="Arial"/>
          <w:szCs w:val="24"/>
          <w:lang w:val="sq-AL"/>
        </w:rPr>
      </w:pPr>
      <w:r w:rsidRPr="004F7DB3">
        <w:rPr>
          <w:rFonts w:cs="Arial"/>
          <w:szCs w:val="24"/>
          <w:lang w:val="sq-AL"/>
        </w:rPr>
        <w:t xml:space="preserve">b) </w:t>
      </w:r>
      <w:r w:rsidR="00B908CF" w:rsidRPr="004F7DB3">
        <w:rPr>
          <w:rFonts w:cs="Arial"/>
          <w:szCs w:val="24"/>
          <w:lang w:val="sq-AL"/>
        </w:rPr>
        <w:t>Për dorëzimin e licencës paraardhëse, në rastet e parashikuara në këtë vendim;</w:t>
      </w:r>
    </w:p>
    <w:p w14:paraId="715660BF" w14:textId="77777777" w:rsidR="00B908CF" w:rsidRPr="004F7DB3" w:rsidRDefault="00AF41C3" w:rsidP="00B908CF">
      <w:pPr>
        <w:pStyle w:val="Paragrafi"/>
        <w:rPr>
          <w:rFonts w:cs="Arial"/>
          <w:szCs w:val="24"/>
          <w:lang w:val="sq-AL"/>
        </w:rPr>
      </w:pPr>
      <w:r w:rsidRPr="004F7DB3">
        <w:rPr>
          <w:rFonts w:cs="Arial"/>
          <w:szCs w:val="24"/>
          <w:lang w:val="sq-AL"/>
        </w:rPr>
        <w:t xml:space="preserve">c) </w:t>
      </w:r>
      <w:r w:rsidR="00B908CF" w:rsidRPr="004F7DB3">
        <w:rPr>
          <w:rFonts w:cs="Arial"/>
          <w:szCs w:val="24"/>
          <w:lang w:val="sq-AL"/>
        </w:rPr>
        <w:t>Kur kërkohet verifikim i dokumentit/dokumenteve nga Sekretaria Teknike e KKTKM-së.</w:t>
      </w:r>
    </w:p>
    <w:p w14:paraId="715660C1" w14:textId="77777777" w:rsidR="00B908CF" w:rsidRPr="00E12348" w:rsidRDefault="00AF41C3" w:rsidP="00B908CF">
      <w:pPr>
        <w:pStyle w:val="Paragrafi"/>
        <w:rPr>
          <w:rFonts w:cs="Arial"/>
          <w:b/>
          <w:szCs w:val="24"/>
          <w:lang w:val="sq-AL"/>
        </w:rPr>
      </w:pPr>
      <w:r w:rsidRPr="00E12348">
        <w:rPr>
          <w:rFonts w:cs="Arial"/>
          <w:b/>
          <w:szCs w:val="24"/>
          <w:lang w:val="sq-AL"/>
        </w:rPr>
        <w:t xml:space="preserve">B. </w:t>
      </w:r>
      <w:r w:rsidR="00B908CF" w:rsidRPr="00E12348">
        <w:rPr>
          <w:rFonts w:cs="Arial"/>
          <w:b/>
          <w:szCs w:val="24"/>
          <w:lang w:val="sq-AL"/>
        </w:rPr>
        <w:t>Shqyrtimi i kërkesave për licencim</w:t>
      </w:r>
    </w:p>
    <w:p w14:paraId="715660C2" w14:textId="7CDF5AE4" w:rsidR="00B908CF" w:rsidRPr="0073137A" w:rsidRDefault="00AF41C3" w:rsidP="00B908CF">
      <w:pPr>
        <w:pStyle w:val="Paragrafi"/>
        <w:rPr>
          <w:rFonts w:cs="Arial"/>
          <w:szCs w:val="24"/>
          <w:lang w:val="sq-AL"/>
        </w:rPr>
      </w:pPr>
      <w:r w:rsidRPr="0073137A">
        <w:rPr>
          <w:rFonts w:cs="Arial"/>
          <w:szCs w:val="24"/>
          <w:lang w:val="sq-AL"/>
        </w:rPr>
        <w:t xml:space="preserve">1. </w:t>
      </w:r>
      <w:r w:rsidR="00B908CF" w:rsidRPr="0073137A">
        <w:rPr>
          <w:rFonts w:cs="Arial"/>
          <w:szCs w:val="24"/>
          <w:lang w:val="sq-AL"/>
        </w:rPr>
        <w:t>Kërkesa për licencim ose revokim të licencës për shtesa në kategori/nënkategori dhe ndryshim të licencës</w:t>
      </w:r>
      <w:r w:rsidR="00FA002A">
        <w:rPr>
          <w:rFonts w:cs="Arial"/>
          <w:szCs w:val="24"/>
          <w:lang w:val="sq-AL"/>
        </w:rPr>
        <w:t>,</w:t>
      </w:r>
      <w:r w:rsidR="00B908CF" w:rsidRPr="0073137A">
        <w:rPr>
          <w:rFonts w:cs="Arial"/>
          <w:szCs w:val="24"/>
          <w:lang w:val="sq-AL"/>
        </w:rPr>
        <w:t xml:space="preserve"> si dhe për pajisje me zëvendësim licence në rast humbjeje ose dëmtimi të ekzistueses administrohet nga Sporteli Unik dhe Sekretaria Teknike e KKTKM-së, pranë IKTK-së.</w:t>
      </w:r>
    </w:p>
    <w:p w14:paraId="715660C3" w14:textId="1FAEE6B3" w:rsidR="00B908CF" w:rsidRPr="004F7DB3" w:rsidRDefault="00AF41C3" w:rsidP="00B908CF">
      <w:pPr>
        <w:pStyle w:val="Paragrafi"/>
        <w:rPr>
          <w:rFonts w:cs="Arial"/>
          <w:szCs w:val="24"/>
          <w:lang w:val="sq-AL"/>
        </w:rPr>
      </w:pPr>
      <w:r w:rsidRPr="0073137A">
        <w:rPr>
          <w:rFonts w:cs="Arial"/>
          <w:szCs w:val="24"/>
          <w:lang w:val="sq-AL"/>
        </w:rPr>
        <w:t xml:space="preserve">2. </w:t>
      </w:r>
      <w:r w:rsidR="00B908CF" w:rsidRPr="0073137A">
        <w:rPr>
          <w:rFonts w:cs="Arial"/>
          <w:szCs w:val="24"/>
          <w:lang w:val="sq-AL"/>
        </w:rPr>
        <w:t xml:space="preserve">Procedura e administrimit të kërkesës dhe </w:t>
      </w:r>
      <w:r w:rsidR="00FA002A">
        <w:rPr>
          <w:rFonts w:cs="Arial"/>
          <w:szCs w:val="24"/>
          <w:lang w:val="sq-AL"/>
        </w:rPr>
        <w:t xml:space="preserve">e </w:t>
      </w:r>
      <w:r w:rsidR="00B908CF" w:rsidRPr="0073137A">
        <w:rPr>
          <w:rFonts w:cs="Arial"/>
          <w:szCs w:val="24"/>
          <w:lang w:val="sq-AL"/>
        </w:rPr>
        <w:t>shqyrtimit të saj deri në vendimmarrje, me miratim ose jo të kërkesës, realizohet sipas rregullave të funksionimit të KKTKM-së, përcaktuar në “Rregulloren për veprimtarinë e Këshillit Kombëtar të Trashëgimisë Kulturore Materiale, Këshillit Teknik, Sekretarisë Teknike dhe Sportelit Unik të saj”, miratuar me urdhër të ministrit përgjegjës për trashëgiminë kulturore.</w:t>
      </w:r>
    </w:p>
    <w:p w14:paraId="715660C4" w14:textId="77777777" w:rsidR="00B908CF" w:rsidRPr="004F7DB3" w:rsidRDefault="00AF41C3" w:rsidP="00B908CF">
      <w:pPr>
        <w:pStyle w:val="Paragrafi"/>
        <w:rPr>
          <w:rFonts w:cs="Arial"/>
          <w:szCs w:val="24"/>
          <w:lang w:val="sq-AL"/>
        </w:rPr>
      </w:pPr>
      <w:r w:rsidRPr="004F7DB3">
        <w:rPr>
          <w:rFonts w:cs="Arial"/>
          <w:szCs w:val="24"/>
          <w:lang w:val="sq-AL"/>
        </w:rPr>
        <w:t xml:space="preserve">3. </w:t>
      </w:r>
      <w:r w:rsidR="00B908CF" w:rsidRPr="004F7DB3">
        <w:rPr>
          <w:rFonts w:cs="Arial"/>
          <w:szCs w:val="24"/>
          <w:lang w:val="sq-AL"/>
        </w:rPr>
        <w:t>KKTKM-ja merr vendim mbi kërkesën sipas rastit, licencim ose revokim të licencës për shtesa në kategori/nënkategori dhe ndryshim të licencës, si dhe për pajisje me zëvendësim licence në rast humbjeje ose dëmtimi të ekzistueses, brenda 45 (dyzet e pesë) ditëve nga regjistrimi i</w:t>
      </w:r>
      <w:bookmarkStart w:id="13" w:name="page14"/>
      <w:bookmarkEnd w:id="13"/>
      <w:r w:rsidR="00B908CF" w:rsidRPr="004F7DB3">
        <w:rPr>
          <w:rFonts w:cs="Arial"/>
          <w:szCs w:val="24"/>
          <w:lang w:val="sq-AL"/>
        </w:rPr>
        <w:t xml:space="preserve"> kërkesës.</w:t>
      </w:r>
    </w:p>
    <w:p w14:paraId="715660C5" w14:textId="77777777" w:rsidR="00B908CF" w:rsidRPr="004F7DB3" w:rsidRDefault="00AF41C3" w:rsidP="00B908CF">
      <w:pPr>
        <w:pStyle w:val="Paragrafi"/>
        <w:rPr>
          <w:rFonts w:cs="Arial"/>
          <w:szCs w:val="24"/>
          <w:lang w:val="sq-AL"/>
        </w:rPr>
      </w:pPr>
      <w:r w:rsidRPr="004F7DB3">
        <w:rPr>
          <w:rFonts w:cs="Arial"/>
          <w:szCs w:val="24"/>
          <w:lang w:val="sq-AL"/>
        </w:rPr>
        <w:t xml:space="preserve">4. </w:t>
      </w:r>
      <w:r w:rsidR="00B908CF" w:rsidRPr="004F7DB3">
        <w:rPr>
          <w:rFonts w:cs="Arial"/>
          <w:szCs w:val="24"/>
          <w:lang w:val="sq-AL"/>
        </w:rPr>
        <w:t>Ndaj vendimit të KKTKM-së mund të ushtrohet ankim në gjykatën kompetente për shqyrtimin e mosmarrëveshjeve administrative. Ankimi nuk pezullon zbatimin e aktit administrativ.</w:t>
      </w:r>
    </w:p>
    <w:p w14:paraId="715660C6" w14:textId="4D1569C0" w:rsidR="00B908CF" w:rsidRPr="004F7DB3" w:rsidRDefault="00AF41C3" w:rsidP="00B908CF">
      <w:pPr>
        <w:pStyle w:val="Paragrafi"/>
        <w:rPr>
          <w:rFonts w:cs="Arial"/>
          <w:szCs w:val="24"/>
          <w:lang w:val="sq-AL"/>
        </w:rPr>
      </w:pPr>
      <w:r w:rsidRPr="004F7DB3">
        <w:rPr>
          <w:rFonts w:cs="Arial"/>
          <w:szCs w:val="24"/>
          <w:lang w:val="sq-AL"/>
        </w:rPr>
        <w:t xml:space="preserve">5. </w:t>
      </w:r>
      <w:r w:rsidR="00B908CF" w:rsidRPr="004F7DB3">
        <w:rPr>
          <w:rFonts w:cs="Arial"/>
          <w:szCs w:val="24"/>
          <w:lang w:val="sq-AL"/>
        </w:rPr>
        <w:t>Sekretaria Teknike bën shpërndarjen e licencave të interesuarve jo më vonë se 10 (dhjetë) ditë nga hyrja në fuqi e urdhrit të ministrit, nëpërmjet shërbimit postar ose licencat tërhiqen nga vetë personi i licencuar apo nga persona të autorizuar me akt noterial për të kryer</w:t>
      </w:r>
      <w:r w:rsidR="00200E4D">
        <w:rPr>
          <w:rFonts w:cs="Arial"/>
          <w:szCs w:val="24"/>
          <w:lang w:val="sq-AL"/>
        </w:rPr>
        <w:t xml:space="preserve"> një veprim të tillë</w:t>
      </w:r>
      <w:r w:rsidR="00B908CF" w:rsidRPr="004F7DB3">
        <w:rPr>
          <w:rFonts w:cs="Arial"/>
          <w:szCs w:val="24"/>
          <w:lang w:val="sq-AL"/>
        </w:rPr>
        <w:t xml:space="preserve"> apo personat e autorizuar nga personi juridik. Kopja e autorizimit depozitohet në dosjen që arkivohet.</w:t>
      </w:r>
    </w:p>
    <w:p w14:paraId="715660C7" w14:textId="77777777" w:rsidR="00B908CF" w:rsidRPr="004F7DB3" w:rsidRDefault="00AF41C3" w:rsidP="00B908CF">
      <w:pPr>
        <w:pStyle w:val="Paragrafi"/>
        <w:rPr>
          <w:rFonts w:cs="Arial"/>
          <w:szCs w:val="24"/>
          <w:lang w:val="sq-AL"/>
        </w:rPr>
      </w:pPr>
      <w:r w:rsidRPr="004F7DB3">
        <w:rPr>
          <w:rFonts w:cs="Arial"/>
          <w:szCs w:val="24"/>
          <w:lang w:val="sq-AL"/>
        </w:rPr>
        <w:t xml:space="preserve">6. </w:t>
      </w:r>
      <w:r w:rsidR="00B908CF" w:rsidRPr="004F7DB3">
        <w:rPr>
          <w:rFonts w:cs="Arial"/>
          <w:szCs w:val="24"/>
          <w:lang w:val="sq-AL"/>
        </w:rPr>
        <w:t>Licenca e miratuar për veprimtarinë ndërhyrëse në pasuritë kulturore materiale për shtesa në kategori/nënkategori dhe ndryshim të licencës, për pajisje me zëvendësim licence në rast humbjeje ose dëmtimi të ekzistueses, si dhe çdo vendim për pezullim ose revokim të licencës, regjistrohet në Regjistrin e Licencave për veprimtarinë ndërhyrëse në pasuritë kulturore materiale, i cili administrohet nga IKTK-ja, si dhe në Regjistrin Kombëtar të Licencave, Autorizimeve dhe Lejeve në Qendrën Kombëtare të Biznesit.</w:t>
      </w:r>
    </w:p>
    <w:p w14:paraId="715660C8" w14:textId="77777777" w:rsidR="00B908CF" w:rsidRPr="00200E4D" w:rsidRDefault="00AF41C3" w:rsidP="00B908CF">
      <w:pPr>
        <w:pStyle w:val="Paragrafi"/>
        <w:rPr>
          <w:rFonts w:cs="Arial"/>
          <w:b/>
          <w:szCs w:val="24"/>
          <w:lang w:val="sq-AL"/>
        </w:rPr>
      </w:pPr>
      <w:r w:rsidRPr="00200E4D">
        <w:rPr>
          <w:rFonts w:cs="Arial"/>
          <w:b/>
          <w:szCs w:val="24"/>
          <w:lang w:val="sq-AL"/>
        </w:rPr>
        <w:t xml:space="preserve">C. </w:t>
      </w:r>
      <w:r w:rsidR="00B908CF" w:rsidRPr="00200E4D">
        <w:rPr>
          <w:rFonts w:cs="Arial"/>
          <w:b/>
          <w:szCs w:val="24"/>
          <w:lang w:val="sq-AL"/>
        </w:rPr>
        <w:t>Kuotizacioni vjetor i licencave</w:t>
      </w:r>
    </w:p>
    <w:p w14:paraId="715660C9" w14:textId="77777777" w:rsidR="00B908CF" w:rsidRPr="004F7DB3" w:rsidRDefault="00EF12AB" w:rsidP="00B908CF">
      <w:pPr>
        <w:pStyle w:val="Paragrafi"/>
        <w:rPr>
          <w:rFonts w:cs="Arial"/>
          <w:szCs w:val="24"/>
          <w:lang w:val="sq-AL"/>
        </w:rPr>
      </w:pPr>
      <w:r w:rsidRPr="004F7DB3">
        <w:rPr>
          <w:rFonts w:cs="Arial"/>
          <w:szCs w:val="24"/>
          <w:lang w:val="sq-AL"/>
        </w:rPr>
        <w:t xml:space="preserve">1. </w:t>
      </w:r>
      <w:r w:rsidR="00B908CF" w:rsidRPr="004F7DB3">
        <w:rPr>
          <w:rFonts w:cs="Arial"/>
          <w:szCs w:val="24"/>
          <w:lang w:val="sq-AL"/>
        </w:rPr>
        <w:t>Kuotizacioni vjetor i licencave është një pagesë periodike vjetore që paguhet nga subjekti i licencuar, në vlerën 200 (dyqind) lekë.</w:t>
      </w:r>
    </w:p>
    <w:p w14:paraId="715660CA" w14:textId="77777777" w:rsidR="00B908CF" w:rsidRPr="004F7DB3" w:rsidRDefault="00EF12AB" w:rsidP="00B908CF">
      <w:pPr>
        <w:pStyle w:val="Paragrafi"/>
        <w:rPr>
          <w:rFonts w:cs="Arial"/>
          <w:szCs w:val="24"/>
          <w:lang w:val="sq-AL"/>
        </w:rPr>
      </w:pPr>
      <w:r w:rsidRPr="004F7DB3">
        <w:rPr>
          <w:rFonts w:cs="Arial"/>
          <w:szCs w:val="24"/>
          <w:lang w:val="sq-AL"/>
        </w:rPr>
        <w:t xml:space="preserve">2. </w:t>
      </w:r>
      <w:r w:rsidR="00B908CF" w:rsidRPr="004F7DB3">
        <w:rPr>
          <w:rFonts w:cs="Arial"/>
          <w:szCs w:val="24"/>
          <w:lang w:val="sq-AL"/>
        </w:rPr>
        <w:t>Përjashtohet nga pagesa e kuotizacionit vjetor subjekti, licenca e të cilit është pezulluar ose revokuar, si dhe subjekti që ndodhet në kushtet e pikës 5, ndarja D, e këtij kreu.</w:t>
      </w:r>
    </w:p>
    <w:p w14:paraId="715660CB" w14:textId="77777777" w:rsidR="00B908CF" w:rsidRPr="004F7DB3" w:rsidRDefault="00EF12AB" w:rsidP="00B908CF">
      <w:pPr>
        <w:pStyle w:val="Paragrafi"/>
        <w:rPr>
          <w:rFonts w:cs="Arial"/>
          <w:szCs w:val="24"/>
          <w:lang w:val="sq-AL"/>
        </w:rPr>
      </w:pPr>
      <w:r w:rsidRPr="004F7DB3">
        <w:rPr>
          <w:rFonts w:cs="Arial"/>
          <w:szCs w:val="24"/>
          <w:lang w:val="sq-AL"/>
        </w:rPr>
        <w:t xml:space="preserve">3. </w:t>
      </w:r>
      <w:r w:rsidR="00B908CF" w:rsidRPr="004F7DB3">
        <w:rPr>
          <w:rFonts w:cs="Arial"/>
          <w:szCs w:val="24"/>
          <w:lang w:val="sq-AL"/>
        </w:rPr>
        <w:t>Të ardhurat e përftuara nga pika 1, ndarja C, e këtij kreu, shkojnë në llogari të Fondit Kombëtar të Kujdesit të Trashëgimisë Kulturore Materiale.</w:t>
      </w:r>
    </w:p>
    <w:p w14:paraId="715660CC" w14:textId="77777777" w:rsidR="00B908CF" w:rsidRPr="00200E4D" w:rsidRDefault="00B908CF" w:rsidP="00B908CF">
      <w:pPr>
        <w:pStyle w:val="Paragrafi"/>
        <w:rPr>
          <w:rFonts w:cs="Arial"/>
          <w:b/>
          <w:szCs w:val="24"/>
          <w:lang w:val="sq-AL"/>
        </w:rPr>
      </w:pPr>
      <w:r w:rsidRPr="00200E4D">
        <w:rPr>
          <w:rFonts w:cs="Arial"/>
          <w:b/>
          <w:szCs w:val="24"/>
          <w:lang w:val="sq-AL"/>
        </w:rPr>
        <w:t>Ç. Detyrimi i formimit të vazhdueshëm</w:t>
      </w:r>
    </w:p>
    <w:p w14:paraId="715660CD" w14:textId="2B7E261C" w:rsidR="00B908CF" w:rsidRPr="004F7DB3" w:rsidRDefault="00EF12AB" w:rsidP="00B908CF">
      <w:pPr>
        <w:pStyle w:val="Paragrafi"/>
        <w:rPr>
          <w:rFonts w:cs="Arial"/>
          <w:szCs w:val="24"/>
          <w:lang w:val="sq-AL"/>
        </w:rPr>
      </w:pPr>
      <w:r w:rsidRPr="004F7DB3">
        <w:rPr>
          <w:rFonts w:cs="Arial"/>
          <w:szCs w:val="24"/>
          <w:lang w:val="sq-AL"/>
        </w:rPr>
        <w:t xml:space="preserve">1. </w:t>
      </w:r>
      <w:r w:rsidR="00B908CF" w:rsidRPr="004F7DB3">
        <w:rPr>
          <w:rFonts w:cs="Arial"/>
          <w:szCs w:val="24"/>
          <w:lang w:val="sq-AL"/>
        </w:rPr>
        <w:t>Individi i licencuar ka detyrimin të kryejë formimin e vazhduar ose të marrë kreditet në përputhje me pikat 6 dhe 7, të nenit 82, të ligjit nr.</w:t>
      </w:r>
      <w:r w:rsidR="00FD50CA">
        <w:rPr>
          <w:rFonts w:cs="Arial"/>
          <w:szCs w:val="24"/>
          <w:lang w:val="sq-AL"/>
        </w:rPr>
        <w:t xml:space="preserve"> </w:t>
      </w:r>
      <w:r w:rsidR="00B908CF" w:rsidRPr="004F7DB3">
        <w:rPr>
          <w:rFonts w:cs="Arial"/>
          <w:szCs w:val="24"/>
          <w:lang w:val="sq-AL"/>
        </w:rPr>
        <w:t>27/2018, “Për trashëgiminë kulturore dhe muzetë”.</w:t>
      </w:r>
    </w:p>
    <w:p w14:paraId="715660CE" w14:textId="77777777" w:rsidR="00B908CF" w:rsidRPr="004F7DB3" w:rsidRDefault="00EF12AB" w:rsidP="00B908CF">
      <w:pPr>
        <w:pStyle w:val="Paragrafi"/>
        <w:rPr>
          <w:rFonts w:cs="Arial"/>
          <w:szCs w:val="24"/>
          <w:lang w:val="sq-AL"/>
        </w:rPr>
      </w:pPr>
      <w:r w:rsidRPr="004F7DB3">
        <w:rPr>
          <w:rFonts w:cs="Arial"/>
          <w:szCs w:val="24"/>
          <w:lang w:val="sq-AL"/>
        </w:rPr>
        <w:t xml:space="preserve">2. </w:t>
      </w:r>
      <w:r w:rsidR="00B908CF" w:rsidRPr="004F7DB3">
        <w:rPr>
          <w:rFonts w:cs="Arial"/>
          <w:szCs w:val="24"/>
          <w:lang w:val="sq-AL"/>
        </w:rPr>
        <w:t>Brenda datës 31 janar të çdo viti, individi i licencuar raporton pranë Sekretarisë Teknike mbi plotësimin e krediteve për vitin ushtrimor paraardhës, sipas parashikimit të pikës 1, të ndarjes D, këtij kreu.</w:t>
      </w:r>
    </w:p>
    <w:p w14:paraId="715660CF" w14:textId="77777777" w:rsidR="00B908CF" w:rsidRPr="00200E4D" w:rsidRDefault="00B908CF" w:rsidP="00B908CF">
      <w:pPr>
        <w:pStyle w:val="Paragrafi"/>
        <w:rPr>
          <w:rFonts w:cs="Arial"/>
          <w:b/>
          <w:szCs w:val="24"/>
          <w:lang w:val="sq-AL"/>
        </w:rPr>
      </w:pPr>
      <w:bookmarkStart w:id="14" w:name="page15"/>
      <w:bookmarkEnd w:id="14"/>
      <w:r w:rsidRPr="00200E4D">
        <w:rPr>
          <w:rFonts w:cs="Arial"/>
          <w:b/>
          <w:szCs w:val="24"/>
          <w:lang w:val="sq-AL"/>
        </w:rPr>
        <w:t>D. Revokimi dhe pezullimi i licencës</w:t>
      </w:r>
    </w:p>
    <w:p w14:paraId="715660D0" w14:textId="2188C94E" w:rsidR="00B908CF" w:rsidRPr="004F7DB3" w:rsidRDefault="00EF12AB" w:rsidP="00B908CF">
      <w:pPr>
        <w:pStyle w:val="Paragrafi"/>
        <w:rPr>
          <w:rFonts w:cs="Arial"/>
          <w:szCs w:val="24"/>
          <w:lang w:val="sq-AL"/>
        </w:rPr>
      </w:pPr>
      <w:r w:rsidRPr="004F7DB3">
        <w:rPr>
          <w:rFonts w:cs="Arial"/>
          <w:szCs w:val="24"/>
          <w:lang w:val="sq-AL"/>
        </w:rPr>
        <w:t xml:space="preserve">1. </w:t>
      </w:r>
      <w:r w:rsidR="00B908CF" w:rsidRPr="004F7DB3">
        <w:rPr>
          <w:rFonts w:cs="Arial"/>
          <w:szCs w:val="24"/>
          <w:lang w:val="sq-AL"/>
        </w:rPr>
        <w:t>Licenca revokohet me vendim të KKTKM-së, në rastet e parashikuara në pikën 1, të nenit 84, të ligjit nr.</w:t>
      </w:r>
      <w:r w:rsidR="00FD50CA">
        <w:rPr>
          <w:rFonts w:cs="Arial"/>
          <w:szCs w:val="24"/>
          <w:lang w:val="sq-AL"/>
        </w:rPr>
        <w:t xml:space="preserve"> </w:t>
      </w:r>
      <w:r w:rsidR="00B908CF" w:rsidRPr="004F7DB3">
        <w:rPr>
          <w:rFonts w:cs="Arial"/>
          <w:szCs w:val="24"/>
          <w:lang w:val="sq-AL"/>
        </w:rPr>
        <w:t>27/2018, “Për trashëgiminë kulturore dhe muzetë”, si dhe në rastet e mëposhtme:</w:t>
      </w:r>
    </w:p>
    <w:p w14:paraId="715660D1" w14:textId="351EC340" w:rsidR="00B908CF" w:rsidRPr="004F7DB3" w:rsidRDefault="00EF12AB" w:rsidP="00B908CF">
      <w:pPr>
        <w:pStyle w:val="Paragrafi"/>
        <w:rPr>
          <w:rFonts w:cs="Arial"/>
          <w:szCs w:val="24"/>
          <w:lang w:val="sq-AL"/>
        </w:rPr>
      </w:pPr>
      <w:r w:rsidRPr="004F7DB3">
        <w:rPr>
          <w:rFonts w:cs="Arial"/>
          <w:szCs w:val="24"/>
          <w:lang w:val="sq-AL"/>
        </w:rPr>
        <w:t xml:space="preserve">a) </w:t>
      </w:r>
      <w:r w:rsidR="00200E4D" w:rsidRPr="004F7DB3">
        <w:rPr>
          <w:rFonts w:cs="Arial"/>
          <w:szCs w:val="24"/>
          <w:lang w:val="sq-AL"/>
        </w:rPr>
        <w:t xml:space="preserve">në </w:t>
      </w:r>
      <w:r w:rsidR="00B908CF" w:rsidRPr="004F7DB3">
        <w:rPr>
          <w:rFonts w:cs="Arial"/>
          <w:szCs w:val="24"/>
          <w:lang w:val="sq-AL"/>
        </w:rPr>
        <w:t>rastet kur në procedurat e konkurrimit publik të realizuara nga institucionet publike për kryerjen e investimeve me fonde publike në pasuritë kulturore, dokumentet e paraqitura nga subjekti i licencuar janë të rreme apo të falsifikuara;</w:t>
      </w:r>
    </w:p>
    <w:p w14:paraId="715660D2" w14:textId="64FA554D" w:rsidR="00B908CF" w:rsidRPr="004F7DB3" w:rsidRDefault="00EF12AB" w:rsidP="00B908CF">
      <w:pPr>
        <w:pStyle w:val="Paragrafi"/>
        <w:rPr>
          <w:rFonts w:cs="Arial"/>
          <w:szCs w:val="24"/>
          <w:lang w:val="sq-AL"/>
        </w:rPr>
      </w:pPr>
      <w:r w:rsidRPr="004F7DB3">
        <w:rPr>
          <w:rFonts w:cs="Arial"/>
          <w:szCs w:val="24"/>
          <w:lang w:val="sq-AL"/>
        </w:rPr>
        <w:t xml:space="preserve">b) </w:t>
      </w:r>
      <w:r w:rsidR="00200E4D" w:rsidRPr="004F7DB3">
        <w:rPr>
          <w:rFonts w:cs="Arial"/>
          <w:szCs w:val="24"/>
          <w:lang w:val="sq-AL"/>
        </w:rPr>
        <w:t xml:space="preserve">në </w:t>
      </w:r>
      <w:r w:rsidR="00B908CF" w:rsidRPr="004F7DB3">
        <w:rPr>
          <w:rFonts w:cs="Arial"/>
          <w:szCs w:val="24"/>
          <w:lang w:val="sq-AL"/>
        </w:rPr>
        <w:t>rastin e likuidimit të personit fizik ose juridik;</w:t>
      </w:r>
    </w:p>
    <w:p w14:paraId="715660D3" w14:textId="78FD41B5" w:rsidR="00B908CF" w:rsidRPr="004F7DB3" w:rsidRDefault="00EF12AB" w:rsidP="00B908CF">
      <w:pPr>
        <w:pStyle w:val="Paragrafi"/>
        <w:rPr>
          <w:rFonts w:cs="Arial"/>
          <w:szCs w:val="24"/>
          <w:lang w:val="sq-AL"/>
        </w:rPr>
      </w:pPr>
      <w:r w:rsidRPr="004F7DB3">
        <w:rPr>
          <w:rFonts w:cs="Arial"/>
          <w:szCs w:val="24"/>
          <w:lang w:val="sq-AL"/>
        </w:rPr>
        <w:t xml:space="preserve">c) </w:t>
      </w:r>
      <w:r w:rsidR="00200E4D" w:rsidRPr="004F7DB3">
        <w:rPr>
          <w:rFonts w:cs="Arial"/>
          <w:szCs w:val="24"/>
          <w:lang w:val="sq-AL"/>
        </w:rPr>
        <w:t xml:space="preserve">kur </w:t>
      </w:r>
      <w:r w:rsidR="00B908CF" w:rsidRPr="004F7DB3">
        <w:rPr>
          <w:rFonts w:cs="Arial"/>
          <w:szCs w:val="24"/>
          <w:lang w:val="sq-AL"/>
        </w:rPr>
        <w:t>individi mbajtës i licencës humbet jetën.</w:t>
      </w:r>
    </w:p>
    <w:p w14:paraId="715660D4" w14:textId="77777777" w:rsidR="00B908CF" w:rsidRPr="004F7DB3" w:rsidRDefault="00B908CF" w:rsidP="00B908CF">
      <w:pPr>
        <w:pStyle w:val="Paragrafi"/>
        <w:rPr>
          <w:rFonts w:cs="Arial"/>
          <w:szCs w:val="24"/>
          <w:lang w:val="sq-AL"/>
        </w:rPr>
      </w:pPr>
    </w:p>
    <w:p w14:paraId="715660D5" w14:textId="77777777" w:rsidR="00B908CF" w:rsidRPr="004F7DB3" w:rsidRDefault="00EF12AB" w:rsidP="00B908CF">
      <w:pPr>
        <w:pStyle w:val="Paragrafi"/>
        <w:rPr>
          <w:rFonts w:cs="Arial"/>
          <w:szCs w:val="24"/>
          <w:lang w:val="sq-AL"/>
        </w:rPr>
      </w:pPr>
      <w:r w:rsidRPr="004F7DB3">
        <w:rPr>
          <w:rFonts w:cs="Arial"/>
          <w:szCs w:val="24"/>
          <w:lang w:val="sq-AL"/>
        </w:rPr>
        <w:t xml:space="preserve">2. </w:t>
      </w:r>
      <w:r w:rsidR="00B908CF" w:rsidRPr="004F7DB3">
        <w:rPr>
          <w:rFonts w:cs="Arial"/>
          <w:szCs w:val="24"/>
          <w:lang w:val="sq-AL"/>
        </w:rPr>
        <w:t>Në rastin e parashikuar në shkronjën “b”, të pikës 1, të kësaj ndarjeje, subjekti duhet të paraqesë në Sekretarinë Teknike të KKTKM-së, pranë IKTK-së, dokumentacionin e mëposhtëm:</w:t>
      </w:r>
    </w:p>
    <w:p w14:paraId="715660D6" w14:textId="3B1D76E7" w:rsidR="00B908CF" w:rsidRPr="004F7DB3" w:rsidRDefault="00EF12AB" w:rsidP="00B908CF">
      <w:pPr>
        <w:pStyle w:val="Paragrafi"/>
        <w:rPr>
          <w:rFonts w:cs="Arial"/>
          <w:szCs w:val="24"/>
          <w:lang w:val="sq-AL"/>
        </w:rPr>
      </w:pPr>
      <w:r w:rsidRPr="004F7DB3">
        <w:rPr>
          <w:rFonts w:cs="Arial"/>
          <w:szCs w:val="24"/>
          <w:lang w:val="sq-AL"/>
        </w:rPr>
        <w:t xml:space="preserve">a) </w:t>
      </w:r>
      <w:r w:rsidR="00200E4D" w:rsidRPr="004F7DB3">
        <w:rPr>
          <w:rFonts w:cs="Arial"/>
          <w:szCs w:val="24"/>
          <w:lang w:val="sq-AL"/>
        </w:rPr>
        <w:t xml:space="preserve">njoftimin </w:t>
      </w:r>
      <w:r w:rsidR="00B908CF" w:rsidRPr="004F7DB3">
        <w:rPr>
          <w:rFonts w:cs="Arial"/>
          <w:szCs w:val="24"/>
          <w:lang w:val="sq-AL"/>
        </w:rPr>
        <w:t>me shkrim nga përfaqësuesi ligjor për mbylljen e aktivitetit, sipas formularit bashkëlidhur këtij vendimi;</w:t>
      </w:r>
    </w:p>
    <w:p w14:paraId="715660D7" w14:textId="523F2398" w:rsidR="00B908CF" w:rsidRPr="004F7DB3" w:rsidRDefault="00EF12AB" w:rsidP="00B908CF">
      <w:pPr>
        <w:pStyle w:val="Paragrafi"/>
        <w:rPr>
          <w:rFonts w:cs="Arial"/>
          <w:szCs w:val="24"/>
          <w:lang w:val="sq-AL"/>
        </w:rPr>
      </w:pPr>
      <w:r w:rsidRPr="004F7DB3">
        <w:rPr>
          <w:rFonts w:cs="Arial"/>
          <w:szCs w:val="24"/>
          <w:lang w:val="sq-AL"/>
        </w:rPr>
        <w:t xml:space="preserve">b) </w:t>
      </w:r>
      <w:r w:rsidR="00200E4D" w:rsidRPr="004F7DB3">
        <w:rPr>
          <w:rFonts w:cs="Arial"/>
          <w:szCs w:val="24"/>
          <w:lang w:val="sq-AL"/>
        </w:rPr>
        <w:t xml:space="preserve">dorëzimin </w:t>
      </w:r>
      <w:r w:rsidR="00B908CF" w:rsidRPr="004F7DB3">
        <w:rPr>
          <w:rFonts w:cs="Arial"/>
          <w:szCs w:val="24"/>
          <w:lang w:val="sq-AL"/>
        </w:rPr>
        <w:t>e licencës për veprimtarinë ndërhyrëse në pasuritë kulturore materiale që disponon;</w:t>
      </w:r>
    </w:p>
    <w:p w14:paraId="715660D8" w14:textId="46DECDFF" w:rsidR="00B908CF" w:rsidRPr="004F7DB3" w:rsidRDefault="00EF12AB" w:rsidP="00B908CF">
      <w:pPr>
        <w:pStyle w:val="Paragrafi"/>
        <w:rPr>
          <w:rFonts w:cs="Arial"/>
          <w:szCs w:val="24"/>
          <w:lang w:val="sq-AL"/>
        </w:rPr>
      </w:pPr>
      <w:r w:rsidRPr="004F7DB3">
        <w:rPr>
          <w:rFonts w:cs="Arial"/>
          <w:szCs w:val="24"/>
          <w:lang w:val="sq-AL"/>
        </w:rPr>
        <w:t xml:space="preserve">c) </w:t>
      </w:r>
      <w:r w:rsidR="00200E4D" w:rsidRPr="004F7DB3">
        <w:rPr>
          <w:rFonts w:cs="Arial"/>
          <w:szCs w:val="24"/>
          <w:lang w:val="sq-AL"/>
        </w:rPr>
        <w:t xml:space="preserve">dokumentin </w:t>
      </w:r>
      <w:r w:rsidR="00B908CF" w:rsidRPr="004F7DB3">
        <w:rPr>
          <w:rFonts w:cs="Arial"/>
          <w:szCs w:val="24"/>
          <w:lang w:val="sq-AL"/>
        </w:rPr>
        <w:t>vërtetues nga QKB-ja për çregjistrimin e subjektit nga Regjistri Tregtar.</w:t>
      </w:r>
    </w:p>
    <w:p w14:paraId="715660D9" w14:textId="77777777" w:rsidR="00B908CF" w:rsidRPr="004F7DB3" w:rsidRDefault="00EF12AB" w:rsidP="00B908CF">
      <w:pPr>
        <w:pStyle w:val="Paragrafi"/>
        <w:rPr>
          <w:rFonts w:cs="Arial"/>
          <w:szCs w:val="24"/>
          <w:lang w:val="sq-AL"/>
        </w:rPr>
      </w:pPr>
      <w:r w:rsidRPr="004F7DB3">
        <w:rPr>
          <w:rFonts w:cs="Arial"/>
          <w:szCs w:val="24"/>
          <w:lang w:val="sq-AL"/>
        </w:rPr>
        <w:t xml:space="preserve">3. </w:t>
      </w:r>
      <w:r w:rsidR="00B908CF" w:rsidRPr="004F7DB3">
        <w:rPr>
          <w:rFonts w:cs="Arial"/>
          <w:szCs w:val="24"/>
          <w:lang w:val="sq-AL"/>
        </w:rPr>
        <w:t>Për çdo rast të konstatuar nga DRTK-të ose IKMTK-ja, IKTK-ja harton një raport vlerësimi të fakteve dhe ia kalon për shqyrtim KKTKM-së, që merr vendim për revokimin e licencës për veprimtarinë ndërhyrëse në pasuritë kulturore materiale.</w:t>
      </w:r>
    </w:p>
    <w:p w14:paraId="715660DA" w14:textId="77777777" w:rsidR="00B908CF" w:rsidRPr="004F7DB3" w:rsidRDefault="00EF12AB" w:rsidP="00B908CF">
      <w:pPr>
        <w:pStyle w:val="Paragrafi"/>
        <w:rPr>
          <w:rFonts w:cs="Arial"/>
          <w:szCs w:val="24"/>
          <w:lang w:val="sq-AL"/>
        </w:rPr>
      </w:pPr>
      <w:r w:rsidRPr="004F7DB3">
        <w:rPr>
          <w:rFonts w:cs="Arial"/>
          <w:szCs w:val="24"/>
          <w:lang w:val="sq-AL"/>
        </w:rPr>
        <w:t xml:space="preserve">4. </w:t>
      </w:r>
      <w:r w:rsidR="00B908CF" w:rsidRPr="004F7DB3">
        <w:rPr>
          <w:rFonts w:cs="Arial"/>
          <w:szCs w:val="24"/>
          <w:lang w:val="sq-AL"/>
        </w:rPr>
        <w:t>Licenca për kryerjen e veprimtarive ndërhyrëse në pasuritë kulturore materiale pezullohet me vendim të KKTKM-së:</w:t>
      </w:r>
    </w:p>
    <w:p w14:paraId="715660DB" w14:textId="41433C91" w:rsidR="00B908CF" w:rsidRPr="004F7DB3" w:rsidRDefault="00EF12AB" w:rsidP="00B908CF">
      <w:pPr>
        <w:pStyle w:val="Paragrafi"/>
        <w:rPr>
          <w:rFonts w:cs="Arial"/>
          <w:szCs w:val="24"/>
          <w:lang w:val="sq-AL"/>
        </w:rPr>
      </w:pPr>
      <w:r w:rsidRPr="004F7DB3">
        <w:rPr>
          <w:rFonts w:cs="Arial"/>
          <w:szCs w:val="24"/>
          <w:lang w:val="sq-AL"/>
        </w:rPr>
        <w:t xml:space="preserve">a) </w:t>
      </w:r>
      <w:r w:rsidR="00200E4D" w:rsidRPr="004F7DB3">
        <w:rPr>
          <w:rFonts w:cs="Arial"/>
          <w:szCs w:val="24"/>
          <w:lang w:val="sq-AL"/>
        </w:rPr>
        <w:t xml:space="preserve">me </w:t>
      </w:r>
      <w:r w:rsidR="00B908CF" w:rsidRPr="004F7DB3">
        <w:rPr>
          <w:rFonts w:cs="Arial"/>
          <w:szCs w:val="24"/>
          <w:lang w:val="sq-AL"/>
        </w:rPr>
        <w:t xml:space="preserve">kërkesë të vetë subjektit, </w:t>
      </w:r>
    </w:p>
    <w:p w14:paraId="715660DC" w14:textId="771DC7F2" w:rsidR="00B908CF" w:rsidRPr="004F7DB3" w:rsidRDefault="00EF12AB" w:rsidP="00B908CF">
      <w:pPr>
        <w:pStyle w:val="Paragrafi"/>
        <w:rPr>
          <w:rFonts w:cs="Arial"/>
          <w:szCs w:val="24"/>
          <w:lang w:val="sq-AL"/>
        </w:rPr>
      </w:pPr>
      <w:r w:rsidRPr="004F7DB3">
        <w:rPr>
          <w:rFonts w:cs="Arial"/>
          <w:szCs w:val="24"/>
          <w:lang w:val="sq-AL"/>
        </w:rPr>
        <w:t xml:space="preserve">b) </w:t>
      </w:r>
      <w:r w:rsidR="00200E4D" w:rsidRPr="004F7DB3">
        <w:rPr>
          <w:rFonts w:cs="Arial"/>
          <w:szCs w:val="24"/>
          <w:lang w:val="sq-AL"/>
        </w:rPr>
        <w:t xml:space="preserve">kur </w:t>
      </w:r>
      <w:r w:rsidR="00B908CF" w:rsidRPr="004F7DB3">
        <w:rPr>
          <w:rFonts w:cs="Arial"/>
          <w:szCs w:val="24"/>
          <w:lang w:val="sq-AL"/>
        </w:rPr>
        <w:t>titullari i licencës ndodhet në kushtet e konfliktit të interesit ose ka ndonjë pengesë tjetër ligjore, me ushtrimin e funksioneve publike në përputhje me ligjin nr.</w:t>
      </w:r>
      <w:r w:rsidR="00FD50CA">
        <w:rPr>
          <w:rFonts w:cs="Arial"/>
          <w:szCs w:val="24"/>
          <w:lang w:val="sq-AL"/>
        </w:rPr>
        <w:t xml:space="preserve"> </w:t>
      </w:r>
      <w:r w:rsidR="00B908CF" w:rsidRPr="004F7DB3">
        <w:rPr>
          <w:rFonts w:cs="Arial"/>
          <w:szCs w:val="24"/>
          <w:lang w:val="sq-AL"/>
        </w:rPr>
        <w:t>9367, datë 7.4.2005, “Për parandalimin e konfliktit të interesave në ushtrimin e funksioneve publike”, të ndryshuar, për periudhën kohore që ekziston shkaku që ka çuar në pezullim.</w:t>
      </w:r>
    </w:p>
    <w:p w14:paraId="715660DD" w14:textId="1C676449" w:rsidR="00B908CF" w:rsidRPr="004F7DB3" w:rsidRDefault="00EF12AB" w:rsidP="00B908CF">
      <w:pPr>
        <w:pStyle w:val="Paragrafi"/>
        <w:rPr>
          <w:rFonts w:cs="Arial"/>
          <w:szCs w:val="24"/>
          <w:lang w:val="sq-AL"/>
        </w:rPr>
      </w:pPr>
      <w:r w:rsidRPr="004F7DB3">
        <w:rPr>
          <w:rFonts w:cs="Arial"/>
          <w:szCs w:val="24"/>
          <w:lang w:val="sq-AL"/>
        </w:rPr>
        <w:t xml:space="preserve">c) </w:t>
      </w:r>
      <w:r w:rsidR="00200E4D" w:rsidRPr="004F7DB3">
        <w:rPr>
          <w:rFonts w:cs="Arial"/>
          <w:szCs w:val="24"/>
          <w:lang w:val="sq-AL"/>
        </w:rPr>
        <w:t xml:space="preserve">nëse </w:t>
      </w:r>
      <w:r w:rsidR="00B908CF" w:rsidRPr="004F7DB3">
        <w:rPr>
          <w:rFonts w:cs="Arial"/>
          <w:szCs w:val="24"/>
          <w:lang w:val="sq-AL"/>
        </w:rPr>
        <w:t>në mënyrë të përsëritur paraqet projekte që janë në kundërshtim me ligjin dhe/ose aktet nënligjore.</w:t>
      </w:r>
    </w:p>
    <w:p w14:paraId="715660DE" w14:textId="77777777" w:rsidR="00B908CF" w:rsidRPr="004F7DB3" w:rsidRDefault="00EF12AB" w:rsidP="00B908CF">
      <w:pPr>
        <w:pStyle w:val="Paragrafi"/>
        <w:rPr>
          <w:rFonts w:cs="Arial"/>
          <w:szCs w:val="24"/>
          <w:lang w:val="sq-AL"/>
        </w:rPr>
      </w:pPr>
      <w:r w:rsidRPr="004F7DB3">
        <w:rPr>
          <w:rFonts w:cs="Arial"/>
          <w:szCs w:val="24"/>
          <w:lang w:val="sq-AL"/>
        </w:rPr>
        <w:t xml:space="preserve">5. </w:t>
      </w:r>
      <w:r w:rsidR="00B908CF" w:rsidRPr="004F7DB3">
        <w:rPr>
          <w:rFonts w:cs="Arial"/>
          <w:szCs w:val="24"/>
          <w:lang w:val="sq-AL"/>
        </w:rPr>
        <w:t xml:space="preserve">Përpara marrjes së vendimit të pezullimit, KKTKM-ja, si rregull, urdhëron riplotësimin e kritereve apo ndreqjen e shkeljeve të detyrimeve, brenda një afati të arsyeshëm, deri në ripërmbushjen e kritereve apo ndreqjen e shkeljeve të detyrimeve. </w:t>
      </w:r>
    </w:p>
    <w:p w14:paraId="715660DF" w14:textId="77777777" w:rsidR="00B908CF" w:rsidRPr="004F7DB3" w:rsidRDefault="00EF12AB" w:rsidP="00B908CF">
      <w:pPr>
        <w:pStyle w:val="Paragrafi"/>
        <w:rPr>
          <w:rFonts w:cs="Arial"/>
          <w:szCs w:val="24"/>
          <w:lang w:val="sq-AL"/>
        </w:rPr>
      </w:pPr>
      <w:r w:rsidRPr="004F7DB3">
        <w:rPr>
          <w:rFonts w:cs="Arial"/>
          <w:szCs w:val="24"/>
          <w:lang w:val="sq-AL"/>
        </w:rPr>
        <w:t xml:space="preserve">6. </w:t>
      </w:r>
      <w:r w:rsidR="00B908CF" w:rsidRPr="004F7DB3">
        <w:rPr>
          <w:rFonts w:cs="Arial"/>
          <w:szCs w:val="24"/>
          <w:lang w:val="sq-AL"/>
        </w:rPr>
        <w:t>Ndaj vendimit për pezullimin e licencës me kërkesë të institucioneve dhe vendimit për revokimin e saj mund të ushtrohet ankim në gjykatën kompetente për shqyrtimin e mosmarrëveshjeve administrative. Ankimi nuk pezullon zbatimin e aktit administrativ.</w:t>
      </w:r>
    </w:p>
    <w:p w14:paraId="715660E0" w14:textId="77777777" w:rsidR="00B908CF" w:rsidRPr="004F7DB3" w:rsidRDefault="00B908CF" w:rsidP="00B908CF">
      <w:pPr>
        <w:pStyle w:val="Paragrafi"/>
        <w:rPr>
          <w:rFonts w:cs="Arial"/>
          <w:szCs w:val="24"/>
          <w:lang w:val="sq-AL"/>
        </w:rPr>
      </w:pPr>
      <w:bookmarkStart w:id="15" w:name="page17"/>
      <w:bookmarkEnd w:id="15"/>
      <w:r w:rsidRPr="004F7DB3">
        <w:rPr>
          <w:rFonts w:cs="Arial"/>
          <w:szCs w:val="24"/>
          <w:lang w:val="sq-AL"/>
        </w:rPr>
        <w:t>V. DISPOZITA KALIMTARE DHE TË FUNDIT</w:t>
      </w:r>
    </w:p>
    <w:p w14:paraId="715660E1" w14:textId="77777777" w:rsidR="00B908CF" w:rsidRPr="004F7DB3" w:rsidRDefault="00EF12AB" w:rsidP="00B908CF">
      <w:pPr>
        <w:pStyle w:val="Paragrafi"/>
        <w:rPr>
          <w:rFonts w:cs="Arial"/>
          <w:szCs w:val="24"/>
          <w:lang w:val="sq-AL"/>
        </w:rPr>
      </w:pPr>
      <w:r w:rsidRPr="004F7DB3">
        <w:rPr>
          <w:rFonts w:cs="Arial"/>
          <w:szCs w:val="24"/>
          <w:lang w:val="sq-AL"/>
        </w:rPr>
        <w:t xml:space="preserve">1. </w:t>
      </w:r>
      <w:r w:rsidR="00B908CF" w:rsidRPr="004F7DB3">
        <w:rPr>
          <w:rFonts w:cs="Arial"/>
          <w:szCs w:val="24"/>
          <w:lang w:val="sq-AL"/>
        </w:rPr>
        <w:t>Licencat për çdo individ, person fizik dhe person juridik, të miratuara nga Këshilli Kombëtar i Restaurimeve ose nga KKTKM-ja përpara hyrjes në fuqi të këtij vendimi, do të konsiderohen të vlefshme deri 6 muaj nga data e hyrjes në fuqi të këtij vendimi. Brenda këtij afati, subjektet duhet të bëjnë rinovimin e licencave me formatin e ri të kategorive, si dhe në përputhje me kushtet dhe kriteret e përcaktuara në këtë vendim. Pas këtij afati, licencat e parinovuara janë të pavlefshme.</w:t>
      </w:r>
    </w:p>
    <w:p w14:paraId="715660E2" w14:textId="36E2366F" w:rsidR="00B908CF" w:rsidRPr="004F7DB3" w:rsidRDefault="00EF12AB" w:rsidP="00B908CF">
      <w:pPr>
        <w:pStyle w:val="Paragrafi"/>
        <w:rPr>
          <w:rFonts w:cs="Arial"/>
          <w:szCs w:val="24"/>
          <w:lang w:val="sq-AL"/>
        </w:rPr>
      </w:pPr>
      <w:r w:rsidRPr="004F7DB3">
        <w:rPr>
          <w:rFonts w:cs="Arial"/>
          <w:szCs w:val="24"/>
          <w:lang w:val="sq-AL"/>
        </w:rPr>
        <w:t xml:space="preserve">2. </w:t>
      </w:r>
      <w:r w:rsidR="00B908CF" w:rsidRPr="004F7DB3">
        <w:rPr>
          <w:rFonts w:cs="Arial"/>
          <w:szCs w:val="24"/>
          <w:lang w:val="sq-AL"/>
        </w:rPr>
        <w:t>Të gjitha subjektet</w:t>
      </w:r>
      <w:r w:rsidR="00200E4D">
        <w:rPr>
          <w:rFonts w:cs="Arial"/>
          <w:szCs w:val="24"/>
          <w:lang w:val="sq-AL"/>
        </w:rPr>
        <w:t>,</w:t>
      </w:r>
      <w:r w:rsidR="00B908CF" w:rsidRPr="004F7DB3">
        <w:rPr>
          <w:rFonts w:cs="Arial"/>
          <w:szCs w:val="24"/>
          <w:lang w:val="sq-AL"/>
        </w:rPr>
        <w:t xml:space="preserve"> të cilat kanë paraqitur kërkesat për licencë për veprimtarinë ndërhyrëse në pasuritë kulturore materiale dhe nuk janë shqyrtuar nga KKTKM-ja përpara hyrjes në fuqi të këtij vendimi</w:t>
      </w:r>
      <w:r w:rsidR="00200E4D">
        <w:rPr>
          <w:rFonts w:cs="Arial"/>
          <w:szCs w:val="24"/>
          <w:lang w:val="sq-AL"/>
        </w:rPr>
        <w:t>,</w:t>
      </w:r>
      <w:r w:rsidR="00B908CF" w:rsidRPr="004F7DB3">
        <w:rPr>
          <w:rFonts w:cs="Arial"/>
          <w:szCs w:val="24"/>
          <w:lang w:val="sq-AL"/>
        </w:rPr>
        <w:t xml:space="preserve"> duhet të dorëzojnë dokumentacionin plotësues, për të provuar plotësimin e kushteve për licencim sipas këtij vendimi, brenda afatit 31.12.2020.</w:t>
      </w:r>
    </w:p>
    <w:p w14:paraId="715660E3" w14:textId="77777777" w:rsidR="00B908CF" w:rsidRPr="004F7DB3" w:rsidRDefault="00EF12AB" w:rsidP="00B908CF">
      <w:pPr>
        <w:pStyle w:val="Paragrafi"/>
        <w:rPr>
          <w:rFonts w:cs="Arial"/>
          <w:szCs w:val="24"/>
          <w:lang w:val="sq-AL"/>
        </w:rPr>
      </w:pPr>
      <w:r w:rsidRPr="004F7DB3">
        <w:rPr>
          <w:rFonts w:cs="Arial"/>
          <w:szCs w:val="24"/>
          <w:lang w:val="sq-AL"/>
        </w:rPr>
        <w:t xml:space="preserve">3. </w:t>
      </w:r>
      <w:r w:rsidR="00B908CF" w:rsidRPr="004F7DB3">
        <w:rPr>
          <w:rFonts w:cs="Arial"/>
          <w:szCs w:val="24"/>
          <w:lang w:val="sq-AL"/>
        </w:rPr>
        <w:t>Të gjitha kërkesat për licenca për veprimtarinë ndërhyrëse në pasuritë kulturore materiale dhe aktet formale në lidhje me to bëhen me pagesë, sipas tarifave të miratuara me udhëzim të përbashkët të ministrit përgjegjës për trashëgiminë kulturore dhe ministrit përgjegjës për financat.</w:t>
      </w:r>
    </w:p>
    <w:p w14:paraId="715660E4" w14:textId="77777777" w:rsidR="00B908CF" w:rsidRPr="004F7DB3" w:rsidRDefault="00EF12AB" w:rsidP="00B908CF">
      <w:pPr>
        <w:pStyle w:val="Paragrafi"/>
        <w:rPr>
          <w:rFonts w:cs="Arial"/>
          <w:szCs w:val="24"/>
          <w:lang w:val="sq-AL"/>
        </w:rPr>
      </w:pPr>
      <w:r w:rsidRPr="004F7DB3">
        <w:rPr>
          <w:rFonts w:cs="Arial"/>
          <w:szCs w:val="24"/>
          <w:lang w:val="sq-AL"/>
        </w:rPr>
        <w:t xml:space="preserve">4. </w:t>
      </w:r>
      <w:r w:rsidR="00B908CF" w:rsidRPr="004F7DB3">
        <w:rPr>
          <w:rFonts w:cs="Arial"/>
          <w:szCs w:val="24"/>
          <w:lang w:val="sq-AL"/>
        </w:rPr>
        <w:t xml:space="preserve">Të gjitha kërkesat për licenca për veprimtarinë ndërhyrëse në pasuritë kulturore materiale dhe dokumentacioni shoqërues do të dërgohen në formë fizike nëpërmjet shërbimit postar pranë Sportelit Unik/Sekretarisë Teknike të IKTK-së deri në kalimin e të gjithë procedurës në sistemin elektronik për aplikimin </w:t>
      </w:r>
      <w:r w:rsidR="00B908CF" w:rsidRPr="00FD50CA">
        <w:rPr>
          <w:rFonts w:cs="Arial"/>
          <w:i/>
          <w:szCs w:val="24"/>
          <w:lang w:val="sq-AL"/>
        </w:rPr>
        <w:t>online</w:t>
      </w:r>
      <w:r w:rsidR="00B908CF" w:rsidRPr="004F7DB3">
        <w:rPr>
          <w:rFonts w:cs="Arial"/>
          <w:szCs w:val="24"/>
          <w:lang w:val="sq-AL"/>
        </w:rPr>
        <w:t xml:space="preserve"> në portalin </w:t>
      </w:r>
      <w:r w:rsidR="00B908CF" w:rsidRPr="00FD50CA">
        <w:rPr>
          <w:rFonts w:cs="Arial"/>
          <w:i/>
          <w:szCs w:val="24"/>
          <w:lang w:val="sq-AL"/>
        </w:rPr>
        <w:t>e-Albania</w:t>
      </w:r>
      <w:r w:rsidR="00B908CF" w:rsidRPr="004F7DB3">
        <w:rPr>
          <w:rFonts w:cs="Arial"/>
          <w:szCs w:val="24"/>
          <w:lang w:val="sq-AL"/>
        </w:rPr>
        <w:t>.</w:t>
      </w:r>
    </w:p>
    <w:p w14:paraId="715660E5" w14:textId="77777777" w:rsidR="00B908CF" w:rsidRPr="004F7DB3" w:rsidRDefault="00EF12AB" w:rsidP="00B908CF">
      <w:pPr>
        <w:pStyle w:val="Paragrafi"/>
        <w:rPr>
          <w:rFonts w:cs="Arial"/>
          <w:szCs w:val="24"/>
          <w:lang w:val="sq-AL"/>
        </w:rPr>
      </w:pPr>
      <w:r w:rsidRPr="004F7DB3">
        <w:rPr>
          <w:rFonts w:cs="Arial"/>
          <w:szCs w:val="24"/>
          <w:lang w:val="sq-AL"/>
        </w:rPr>
        <w:t xml:space="preserve">5. </w:t>
      </w:r>
      <w:r w:rsidR="00B908CF" w:rsidRPr="004F7DB3">
        <w:rPr>
          <w:rFonts w:cs="Arial"/>
          <w:szCs w:val="24"/>
          <w:lang w:val="sq-AL"/>
        </w:rPr>
        <w:t>Ngarkohet KKTKM-ja për miratimin e formatit të licencave, të cilat konsiderohen dokumente me vlerë që i nënshtrohen prodhimit të posaçëm.</w:t>
      </w:r>
    </w:p>
    <w:p w14:paraId="715660E6" w14:textId="7F53E5BE" w:rsidR="00B908CF" w:rsidRPr="004F7DB3" w:rsidRDefault="00EF12AB" w:rsidP="00B908CF">
      <w:pPr>
        <w:pStyle w:val="Paragrafi"/>
        <w:rPr>
          <w:rFonts w:cs="Arial"/>
          <w:szCs w:val="24"/>
          <w:lang w:val="sq-AL"/>
        </w:rPr>
      </w:pPr>
      <w:r w:rsidRPr="004F7DB3">
        <w:rPr>
          <w:rFonts w:cs="Arial"/>
          <w:szCs w:val="24"/>
          <w:lang w:val="sq-AL"/>
        </w:rPr>
        <w:t xml:space="preserve">6. </w:t>
      </w:r>
      <w:r w:rsidR="00B908CF" w:rsidRPr="004F7DB3">
        <w:rPr>
          <w:rFonts w:cs="Arial"/>
          <w:szCs w:val="24"/>
          <w:lang w:val="sq-AL"/>
        </w:rPr>
        <w:t>Vendimi nr.</w:t>
      </w:r>
      <w:r w:rsidR="00FD50CA">
        <w:rPr>
          <w:rFonts w:cs="Arial"/>
          <w:szCs w:val="24"/>
          <w:lang w:val="sq-AL"/>
        </w:rPr>
        <w:t xml:space="preserve"> </w:t>
      </w:r>
      <w:r w:rsidR="00B908CF" w:rsidRPr="004F7DB3">
        <w:rPr>
          <w:rFonts w:cs="Arial"/>
          <w:szCs w:val="24"/>
          <w:lang w:val="sq-AL"/>
        </w:rPr>
        <w:t>58, datë 10.01.2018, i Këshillit Kombëtar të Restaurimit</w:t>
      </w:r>
      <w:r w:rsidR="002762F4">
        <w:rPr>
          <w:rFonts w:cs="Arial"/>
          <w:szCs w:val="24"/>
          <w:lang w:val="sq-AL"/>
        </w:rPr>
        <w:t>,</w:t>
      </w:r>
      <w:r w:rsidR="00B908CF" w:rsidRPr="004F7DB3">
        <w:rPr>
          <w:rFonts w:cs="Arial"/>
          <w:szCs w:val="24"/>
          <w:lang w:val="sq-AL"/>
        </w:rPr>
        <w:t xml:space="preserve"> si dhe çdo akt tjetër nënligjor që bie ndesh me këtë vendim, shfuqizohen.</w:t>
      </w:r>
    </w:p>
    <w:p w14:paraId="715660E7" w14:textId="77777777" w:rsidR="00B908CF" w:rsidRPr="004F7DB3" w:rsidRDefault="00EF12AB" w:rsidP="00B908CF">
      <w:pPr>
        <w:pStyle w:val="Paragrafi"/>
        <w:rPr>
          <w:rFonts w:cs="Arial"/>
          <w:szCs w:val="24"/>
          <w:lang w:val="sq-AL"/>
        </w:rPr>
      </w:pPr>
      <w:r w:rsidRPr="004F7DB3">
        <w:rPr>
          <w:rFonts w:cs="Arial"/>
          <w:szCs w:val="24"/>
          <w:lang w:val="sq-AL"/>
        </w:rPr>
        <w:t xml:space="preserve">7. </w:t>
      </w:r>
      <w:r w:rsidR="00B908CF" w:rsidRPr="004F7DB3">
        <w:rPr>
          <w:rFonts w:cs="Arial"/>
          <w:szCs w:val="24"/>
          <w:lang w:val="sq-AL"/>
        </w:rPr>
        <w:t>Ngarkohet ministria përgjegjëse për trashëgiminë kulturore për zbatimin e këtij vendimi.</w:t>
      </w:r>
    </w:p>
    <w:p w14:paraId="715660E8" w14:textId="77777777" w:rsidR="00B908CF" w:rsidRPr="004F7DB3" w:rsidRDefault="00B908CF" w:rsidP="00B908CF">
      <w:pPr>
        <w:pStyle w:val="Paragrafi"/>
        <w:rPr>
          <w:rFonts w:cs="Arial"/>
          <w:szCs w:val="24"/>
          <w:lang w:val="sq-AL"/>
        </w:rPr>
      </w:pPr>
      <w:r w:rsidRPr="004F7DB3">
        <w:rPr>
          <w:rFonts w:cs="Arial"/>
          <w:szCs w:val="24"/>
          <w:lang w:val="sq-AL"/>
        </w:rPr>
        <w:t xml:space="preserve">Ky vendim hyn në fuqi pas botimit në Fletoren </w:t>
      </w:r>
      <w:r w:rsidR="00EF12AB" w:rsidRPr="004F7DB3">
        <w:rPr>
          <w:rFonts w:cs="Arial"/>
          <w:szCs w:val="24"/>
          <w:lang w:val="sq-AL"/>
        </w:rPr>
        <w:t>Zyrtare</w:t>
      </w:r>
      <w:r w:rsidRPr="004F7DB3">
        <w:rPr>
          <w:rFonts w:cs="Arial"/>
          <w:szCs w:val="24"/>
          <w:lang w:val="sq-AL"/>
        </w:rPr>
        <w:t>.</w:t>
      </w:r>
    </w:p>
    <w:p w14:paraId="715660E9" w14:textId="77777777" w:rsidR="00B908CF" w:rsidRPr="004F7DB3" w:rsidRDefault="00EF12AB" w:rsidP="00EF12AB">
      <w:pPr>
        <w:pStyle w:val="Paragrafi"/>
        <w:jc w:val="right"/>
        <w:rPr>
          <w:rFonts w:cs="Arial"/>
          <w:szCs w:val="24"/>
          <w:lang w:val="sq-AL"/>
        </w:rPr>
      </w:pPr>
      <w:r w:rsidRPr="004F7DB3">
        <w:rPr>
          <w:rFonts w:cs="Arial"/>
          <w:szCs w:val="24"/>
          <w:lang w:val="sq-AL"/>
        </w:rPr>
        <w:t>ZËVENDËSKRYEMINISTËR</w:t>
      </w:r>
    </w:p>
    <w:p w14:paraId="715660EA" w14:textId="13CE6019" w:rsidR="00EF12AB" w:rsidRPr="004F7DB3" w:rsidRDefault="00FD50CA" w:rsidP="00EF12AB">
      <w:pPr>
        <w:pStyle w:val="Paragrafi"/>
        <w:jc w:val="right"/>
        <w:rPr>
          <w:rFonts w:cs="Arial"/>
          <w:b/>
          <w:szCs w:val="24"/>
          <w:lang w:val="sq-AL"/>
        </w:rPr>
        <w:sectPr w:rsidR="00EF12AB" w:rsidRPr="004F7DB3" w:rsidSect="00FF3555">
          <w:headerReference w:type="default" r:id="rId13"/>
          <w:footerReference w:type="default" r:id="rId14"/>
          <w:pgSz w:w="11900" w:h="16840" w:code="9"/>
          <w:pgMar w:top="1418" w:right="1418" w:bottom="1418" w:left="1418" w:header="1304" w:footer="1134" w:gutter="0"/>
          <w:cols w:space="0"/>
          <w:docGrid w:linePitch="360"/>
        </w:sectPr>
      </w:pPr>
      <w:r w:rsidRPr="004F7DB3">
        <w:rPr>
          <w:rFonts w:cs="Arial"/>
          <w:b/>
          <w:szCs w:val="24"/>
          <w:lang w:val="sq-AL"/>
        </w:rPr>
        <w:t>Erion Braçe</w:t>
      </w:r>
    </w:p>
    <w:tbl>
      <w:tblPr>
        <w:tblW w:w="5000" w:type="pct"/>
        <w:tblLook w:val="04A0" w:firstRow="1" w:lastRow="0" w:firstColumn="1" w:lastColumn="0" w:noHBand="0" w:noVBand="1"/>
      </w:tblPr>
      <w:tblGrid>
        <w:gridCol w:w="500"/>
        <w:gridCol w:w="588"/>
        <w:gridCol w:w="502"/>
        <w:gridCol w:w="1657"/>
        <w:gridCol w:w="4345"/>
        <w:gridCol w:w="1026"/>
        <w:gridCol w:w="1424"/>
        <w:gridCol w:w="1978"/>
        <w:gridCol w:w="2200"/>
      </w:tblGrid>
      <w:tr w:rsidR="00291CEA" w:rsidRPr="004F7DB3" w14:paraId="715660EC" w14:textId="6E9D9176" w:rsidTr="00291CEA">
        <w:trPr>
          <w:trHeight w:val="102"/>
        </w:trPr>
        <w:tc>
          <w:tcPr>
            <w:tcW w:w="5000" w:type="pct"/>
            <w:gridSpan w:val="9"/>
            <w:tcBorders>
              <w:top w:val="nil"/>
              <w:left w:val="nil"/>
              <w:bottom w:val="single" w:sz="4" w:space="0" w:color="auto"/>
              <w:right w:val="single" w:sz="4" w:space="0" w:color="000000"/>
            </w:tcBorders>
            <w:shd w:val="clear" w:color="auto" w:fill="auto"/>
            <w:vAlign w:val="center"/>
            <w:hideMark/>
          </w:tcPr>
          <w:p w14:paraId="715660EB"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KRITERET PËR MARRJEN E LICENCËS NË PROJEKTIM</w:t>
            </w:r>
          </w:p>
        </w:tc>
      </w:tr>
      <w:tr w:rsidR="00291CEA" w:rsidRPr="004F7DB3" w14:paraId="715660F5" w14:textId="5D804C7A" w:rsidTr="00291CEA">
        <w:trPr>
          <w:trHeight w:val="465"/>
        </w:trPr>
        <w:tc>
          <w:tcPr>
            <w:tcW w:w="115" w:type="pct"/>
            <w:tcBorders>
              <w:top w:val="nil"/>
              <w:left w:val="single" w:sz="4" w:space="0" w:color="auto"/>
              <w:bottom w:val="single" w:sz="4" w:space="0" w:color="auto"/>
              <w:right w:val="single" w:sz="4" w:space="0" w:color="auto"/>
            </w:tcBorders>
            <w:shd w:val="clear" w:color="F2F2F2" w:fill="F2F2F2"/>
            <w:noWrap/>
            <w:vAlign w:val="center"/>
            <w:hideMark/>
          </w:tcPr>
          <w:p w14:paraId="715660ED"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LLOJI</w:t>
            </w:r>
          </w:p>
        </w:tc>
        <w:tc>
          <w:tcPr>
            <w:tcW w:w="135" w:type="pct"/>
            <w:tcBorders>
              <w:top w:val="nil"/>
              <w:left w:val="nil"/>
              <w:bottom w:val="single" w:sz="4" w:space="0" w:color="auto"/>
              <w:right w:val="single" w:sz="4" w:space="0" w:color="auto"/>
            </w:tcBorders>
            <w:shd w:val="clear" w:color="F2F2F2" w:fill="F2F2F2"/>
            <w:noWrap/>
            <w:vAlign w:val="center"/>
            <w:hideMark/>
          </w:tcPr>
          <w:p w14:paraId="715660EE"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KATEG. </w:t>
            </w:r>
          </w:p>
        </w:tc>
        <w:tc>
          <w:tcPr>
            <w:tcW w:w="730" w:type="pct"/>
            <w:gridSpan w:val="2"/>
            <w:tcBorders>
              <w:top w:val="single" w:sz="4" w:space="0" w:color="auto"/>
              <w:left w:val="nil"/>
              <w:bottom w:val="single" w:sz="4" w:space="0" w:color="auto"/>
              <w:right w:val="single" w:sz="4" w:space="0" w:color="auto"/>
            </w:tcBorders>
            <w:shd w:val="clear" w:color="F2F2F2" w:fill="F2F2F2"/>
            <w:noWrap/>
            <w:vAlign w:val="center"/>
            <w:hideMark/>
          </w:tcPr>
          <w:p w14:paraId="715660EF"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NËNKATEGORITË E LICENCAVE </w:t>
            </w:r>
          </w:p>
        </w:tc>
        <w:tc>
          <w:tcPr>
            <w:tcW w:w="1560" w:type="pct"/>
            <w:tcBorders>
              <w:top w:val="nil"/>
              <w:left w:val="nil"/>
              <w:bottom w:val="single" w:sz="4" w:space="0" w:color="auto"/>
              <w:right w:val="single" w:sz="4" w:space="0" w:color="auto"/>
            </w:tcBorders>
            <w:shd w:val="clear" w:color="F2F2F2" w:fill="F2F2F2"/>
            <w:vAlign w:val="center"/>
            <w:hideMark/>
          </w:tcPr>
          <w:p w14:paraId="715660F0"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EDUKIMI</w:t>
            </w:r>
          </w:p>
        </w:tc>
        <w:tc>
          <w:tcPr>
            <w:tcW w:w="393" w:type="pct"/>
            <w:tcBorders>
              <w:top w:val="nil"/>
              <w:left w:val="nil"/>
              <w:bottom w:val="single" w:sz="4" w:space="0" w:color="auto"/>
              <w:right w:val="single" w:sz="4" w:space="0" w:color="auto"/>
            </w:tcBorders>
            <w:shd w:val="clear" w:color="F2F2F2" w:fill="F2F2F2"/>
            <w:vAlign w:val="center"/>
            <w:hideMark/>
          </w:tcPr>
          <w:p w14:paraId="715660F1" w14:textId="4F339B95"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VITE PUNE</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NË PROFESIONIN PËR TË CILIN ËSHTË DIPLOMUAR</w:t>
            </w:r>
          </w:p>
        </w:tc>
        <w:tc>
          <w:tcPr>
            <w:tcW w:w="533" w:type="pct"/>
            <w:tcBorders>
              <w:top w:val="nil"/>
              <w:left w:val="nil"/>
              <w:bottom w:val="single" w:sz="4" w:space="0" w:color="auto"/>
              <w:right w:val="single" w:sz="4" w:space="0" w:color="auto"/>
            </w:tcBorders>
            <w:shd w:val="clear" w:color="F2F2F2" w:fill="F2F2F2"/>
            <w:vAlign w:val="center"/>
            <w:hideMark/>
          </w:tcPr>
          <w:p w14:paraId="715660F2"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EKSPERIENCË PUNE NË INSTITUCIONET E SPECIALIZUARA TË TRASHËGIMISË KULTURORE</w:t>
            </w:r>
          </w:p>
        </w:tc>
        <w:tc>
          <w:tcPr>
            <w:tcW w:w="728" w:type="pct"/>
            <w:tcBorders>
              <w:top w:val="nil"/>
              <w:left w:val="nil"/>
              <w:bottom w:val="single" w:sz="4" w:space="0" w:color="auto"/>
              <w:right w:val="single" w:sz="4" w:space="0" w:color="auto"/>
            </w:tcBorders>
            <w:shd w:val="clear" w:color="F2F2F2" w:fill="F2F2F2"/>
            <w:vAlign w:val="center"/>
            <w:hideMark/>
          </w:tcPr>
          <w:p w14:paraId="715660F3"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SPECIALIZIME PROFESIONALE / KURSE LIDHUR ME NËNKATEGORINË </w:t>
            </w:r>
            <w:r w:rsidRPr="004F7DB3">
              <w:rPr>
                <w:rFonts w:ascii="Garamond" w:eastAsia="Times New Roman" w:hAnsi="Garamond" w:cs="Arial"/>
                <w:b/>
                <w:bCs/>
                <w:sz w:val="10"/>
                <w:szCs w:val="10"/>
                <w:lang w:val="sq-AL"/>
              </w:rPr>
              <w:br/>
              <w:t>(të kryera / certifikuara / të njohura nga Ministria e Kulturës)</w:t>
            </w:r>
          </w:p>
        </w:tc>
        <w:tc>
          <w:tcPr>
            <w:tcW w:w="807" w:type="pct"/>
            <w:tcBorders>
              <w:top w:val="nil"/>
              <w:left w:val="nil"/>
              <w:bottom w:val="single" w:sz="4" w:space="0" w:color="auto"/>
              <w:right w:val="single" w:sz="4" w:space="0" w:color="auto"/>
            </w:tcBorders>
            <w:shd w:val="clear" w:color="F2F2F2" w:fill="F2F2F2"/>
            <w:vAlign w:val="center"/>
            <w:hideMark/>
          </w:tcPr>
          <w:p w14:paraId="715660F4" w14:textId="709746E4"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AUTORËSI / </w:t>
            </w:r>
            <w:r w:rsidR="0081767A" w:rsidRPr="004F7DB3">
              <w:rPr>
                <w:rFonts w:ascii="Garamond" w:eastAsia="Times New Roman" w:hAnsi="Garamond" w:cs="Arial"/>
                <w:b/>
                <w:bCs/>
                <w:sz w:val="10"/>
                <w:szCs w:val="10"/>
                <w:lang w:val="sq-AL"/>
              </w:rPr>
              <w:t>BASHKAUTORËSI</w:t>
            </w:r>
            <w:r w:rsidRPr="004F7DB3">
              <w:rPr>
                <w:rFonts w:ascii="Garamond" w:eastAsia="Times New Roman" w:hAnsi="Garamond" w:cs="Arial"/>
                <w:b/>
                <w:bCs/>
                <w:sz w:val="10"/>
                <w:szCs w:val="10"/>
                <w:lang w:val="sq-AL"/>
              </w:rPr>
              <w:t xml:space="preserve"> NË HARTIM PROJEKTESH KONSERVIM - RESTAURIM SIPAS NËNKATEGORISË</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TË MIRATUARA SIPAS LEGJISLACIONIT TË TRASHËGIMISË KULTURORE</w:t>
            </w:r>
          </w:p>
        </w:tc>
      </w:tr>
      <w:tr w:rsidR="00291CEA" w:rsidRPr="004F7DB3" w14:paraId="715660FF" w14:textId="0179721B" w:rsidTr="00291CEA">
        <w:trPr>
          <w:trHeight w:val="102"/>
        </w:trPr>
        <w:tc>
          <w:tcPr>
            <w:tcW w:w="115" w:type="pct"/>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715660F6"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PROJEKTIM</w:t>
            </w:r>
          </w:p>
        </w:tc>
        <w:tc>
          <w:tcPr>
            <w:tcW w:w="135"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15660F7" w14:textId="6FDE4A48" w:rsidR="00291CEA" w:rsidRPr="004F7DB3" w:rsidRDefault="00974015"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ARKITEKTURË</w:t>
            </w:r>
          </w:p>
        </w:tc>
        <w:tc>
          <w:tcPr>
            <w:tcW w:w="115" w:type="pct"/>
            <w:vMerge w:val="restart"/>
            <w:tcBorders>
              <w:top w:val="nil"/>
              <w:left w:val="nil"/>
              <w:bottom w:val="single" w:sz="8" w:space="0" w:color="000000"/>
              <w:right w:val="single" w:sz="4" w:space="0" w:color="000000"/>
            </w:tcBorders>
            <w:shd w:val="clear" w:color="auto" w:fill="auto"/>
            <w:noWrap/>
            <w:vAlign w:val="center"/>
            <w:hideMark/>
          </w:tcPr>
          <w:p w14:paraId="715660F8"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P/A/1</w:t>
            </w:r>
          </w:p>
        </w:tc>
        <w:tc>
          <w:tcPr>
            <w:tcW w:w="615" w:type="pct"/>
            <w:vMerge w:val="restart"/>
            <w:tcBorders>
              <w:top w:val="nil"/>
              <w:left w:val="single" w:sz="4" w:space="0" w:color="000000"/>
              <w:bottom w:val="single" w:sz="8" w:space="0" w:color="000000"/>
              <w:right w:val="nil"/>
            </w:tcBorders>
            <w:shd w:val="clear" w:color="auto" w:fill="auto"/>
            <w:vAlign w:val="center"/>
            <w:hideMark/>
          </w:tcPr>
          <w:p w14:paraId="715660F9" w14:textId="273A256C"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Projektim në Konservim - Restaurim të </w:t>
            </w:r>
            <w:r w:rsidR="002762F4" w:rsidRPr="004F7DB3">
              <w:rPr>
                <w:rFonts w:ascii="Garamond" w:eastAsia="Times New Roman" w:hAnsi="Garamond" w:cs="Arial"/>
                <w:b/>
                <w:bCs/>
                <w:sz w:val="10"/>
                <w:szCs w:val="10"/>
                <w:lang w:val="sq-AL"/>
              </w:rPr>
              <w:t xml:space="preserve">rrënojave </w:t>
            </w:r>
            <w:r w:rsidRPr="004F7DB3">
              <w:rPr>
                <w:rFonts w:ascii="Garamond" w:eastAsia="Times New Roman" w:hAnsi="Garamond" w:cs="Arial"/>
                <w:b/>
                <w:bCs/>
                <w:sz w:val="10"/>
                <w:szCs w:val="10"/>
                <w:lang w:val="sq-AL"/>
              </w:rPr>
              <w:t xml:space="preserve">/ Siteve arkeologjike </w:t>
            </w:r>
            <w:r w:rsidRPr="004F7DB3">
              <w:rPr>
                <w:rFonts w:ascii="Garamond" w:eastAsia="Times New Roman" w:hAnsi="Garamond" w:cs="Arial"/>
                <w:sz w:val="10"/>
                <w:szCs w:val="10"/>
                <w:lang w:val="sq-AL"/>
              </w:rPr>
              <w:br/>
            </w:r>
            <w:r w:rsidRPr="004F7DB3">
              <w:rPr>
                <w:rFonts w:ascii="Garamond" w:eastAsia="Times New Roman" w:hAnsi="Garamond" w:cs="Arial"/>
                <w:sz w:val="10"/>
                <w:szCs w:val="10"/>
                <w:lang w:val="sq-AL"/>
              </w:rPr>
              <w:br/>
              <w:t>Gjinitë: 11 - vendbanime, 12-fortifikime, 13</w:t>
            </w:r>
            <w:r w:rsidR="00974015">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w:t>
            </w:r>
            <w:r w:rsidR="00974015">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ndërtime kulti, 14</w:t>
            </w:r>
            <w:r w:rsidR="00974015">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-ndërtime social/kulturore, 15</w:t>
            </w:r>
            <w:r w:rsidR="00974015">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-ndërtime inxhinierike, 16</w:t>
            </w:r>
            <w:r w:rsidR="00974015">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-vendvarrime të cilësuara rrënoja arkeologjike, 17-</w:t>
            </w:r>
            <w:r w:rsidR="00974015">
              <w:rPr>
                <w:rFonts w:ascii="Garamond" w:eastAsia="Times New Roman" w:hAnsi="Garamond" w:cs="Arial"/>
                <w:sz w:val="10"/>
                <w:szCs w:val="10"/>
                <w:lang w:val="sq-AL"/>
              </w:rPr>
              <w:t xml:space="preserve"> </w:t>
            </w:r>
            <w:r w:rsidR="0081767A">
              <w:rPr>
                <w:rFonts w:ascii="Garamond" w:eastAsia="Times New Roman" w:hAnsi="Garamond" w:cs="Arial"/>
                <w:sz w:val="10"/>
                <w:szCs w:val="10"/>
                <w:lang w:val="sq-AL"/>
              </w:rPr>
              <w:t>zonifikime arkeologjike</w:t>
            </w:r>
          </w:p>
        </w:tc>
        <w:tc>
          <w:tcPr>
            <w:tcW w:w="156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0FA" w14:textId="1488EF04"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“Doktor” </w:t>
            </w:r>
            <w:r w:rsidR="00322C44">
              <w:rPr>
                <w:rFonts w:ascii="Garamond" w:eastAsia="Times New Roman" w:hAnsi="Garamond" w:cs="Arial"/>
                <w:b/>
                <w:bCs/>
                <w:sz w:val="10"/>
                <w:szCs w:val="10"/>
                <w:lang w:val="sq-AL"/>
              </w:rPr>
              <w:t>në</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Konservim dhe rest</w:t>
            </w:r>
            <w:r w:rsidR="0081767A">
              <w:rPr>
                <w:rFonts w:ascii="Garamond" w:eastAsia="Times New Roman" w:hAnsi="Garamond" w:cs="Arial"/>
                <w:sz w:val="10"/>
                <w:szCs w:val="10"/>
                <w:lang w:val="sq-AL"/>
              </w:rPr>
              <w:t>aurim të rrënojave arkeologjike</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0FB"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nil"/>
              <w:left w:val="single" w:sz="8" w:space="0" w:color="CCCCCC"/>
              <w:bottom w:val="nil"/>
              <w:right w:val="single" w:sz="8" w:space="0" w:color="FFFFFF"/>
            </w:tcBorders>
            <w:shd w:val="clear" w:color="auto" w:fill="auto"/>
            <w:vAlign w:val="center"/>
            <w:hideMark/>
          </w:tcPr>
          <w:p w14:paraId="715660FC"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nil"/>
              <w:left w:val="single" w:sz="8" w:space="0" w:color="CCCCCC"/>
              <w:bottom w:val="nil"/>
              <w:right w:val="single" w:sz="8" w:space="0" w:color="FFFFFF"/>
            </w:tcBorders>
            <w:shd w:val="clear" w:color="auto" w:fill="auto"/>
            <w:vAlign w:val="center"/>
            <w:hideMark/>
          </w:tcPr>
          <w:p w14:paraId="715660FD"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nil"/>
              <w:left w:val="single" w:sz="8" w:space="0" w:color="CCCCCC"/>
              <w:bottom w:val="nil"/>
              <w:right w:val="single" w:sz="8" w:space="0" w:color="20124D"/>
            </w:tcBorders>
            <w:shd w:val="clear" w:color="auto" w:fill="auto"/>
            <w:vAlign w:val="center"/>
            <w:hideMark/>
          </w:tcPr>
          <w:p w14:paraId="715660FE" w14:textId="24CD3F3F"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109" w14:textId="710014D9"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0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0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0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0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10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10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106"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107"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108" w14:textId="48B7CA52"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13" w14:textId="4DD9782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0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0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0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0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10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10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11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11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112" w14:textId="6011D09B"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1D" w14:textId="267CA7F9"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1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1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1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1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118" w14:textId="3B872BD4"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 restaurim</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119"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1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1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11C"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127" w14:textId="655D6BBC"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1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1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2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2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tcBorders>
              <w:top w:val="single" w:sz="8" w:space="0" w:color="20124D"/>
              <w:left w:val="single" w:sz="8" w:space="0" w:color="073763"/>
              <w:bottom w:val="single" w:sz="8" w:space="0" w:color="073763"/>
              <w:right w:val="single" w:sz="8" w:space="0" w:color="073763"/>
            </w:tcBorders>
            <w:vAlign w:val="center"/>
            <w:hideMark/>
          </w:tcPr>
          <w:p w14:paraId="7156612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12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12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12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126" w14:textId="7BC6E6EF"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131" w14:textId="1896639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2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2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2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2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tcBorders>
              <w:top w:val="single" w:sz="8" w:space="0" w:color="20124D"/>
              <w:left w:val="single" w:sz="8" w:space="0" w:color="073763"/>
              <w:bottom w:val="single" w:sz="8" w:space="0" w:color="073763"/>
              <w:right w:val="single" w:sz="8" w:space="0" w:color="073763"/>
            </w:tcBorders>
            <w:vAlign w:val="center"/>
            <w:hideMark/>
          </w:tcPr>
          <w:p w14:paraId="7156612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12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12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12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130" w14:textId="354F9EB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3B" w14:textId="4A89B32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3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3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3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3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136" w14:textId="11BD9F9A"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Arkeologji, në Arkitekturë, në Urbanistikë, në Inxhinieri </w:t>
            </w:r>
            <w:r w:rsidR="00322C44" w:rsidRPr="004F7DB3">
              <w:rPr>
                <w:rFonts w:ascii="Garamond" w:eastAsia="Times New Roman" w:hAnsi="Garamond" w:cs="Arial"/>
                <w:sz w:val="10"/>
                <w:szCs w:val="10"/>
                <w:lang w:val="sq-AL"/>
              </w:rPr>
              <w:t>ndërtimi</w:t>
            </w:r>
            <w:r w:rsidR="00322C44"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 restaurim</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137"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38"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39"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13A" w14:textId="001F1C76"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145" w14:textId="44938F0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3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3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3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3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14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14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142"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143"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144" w14:textId="431C7778"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14F" w14:textId="36200917"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4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4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4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4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14A"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14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14C"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14D"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14E" w14:textId="3109D3A8"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59" w14:textId="610995A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5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5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5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5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154" w14:textId="4EC1E662"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Arkitekturë, Urbanistikë, Inxhinieri </w:t>
            </w:r>
            <w:r w:rsidR="00322C44" w:rsidRPr="004F7DB3">
              <w:rPr>
                <w:rFonts w:ascii="Garamond" w:eastAsia="Times New Roman" w:hAnsi="Garamond" w:cs="Arial"/>
                <w:sz w:val="10"/>
                <w:szCs w:val="10"/>
                <w:lang w:val="sq-AL"/>
              </w:rPr>
              <w:t>ndërtimi</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155"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56"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57"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158" w14:textId="1AE2F536"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63" w14:textId="0FE5D2B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5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5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5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5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15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15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16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16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162"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16D" w14:textId="242DAE8D"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6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6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6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6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168" w14:textId="72CDCF29" w:rsidR="00291CEA" w:rsidRPr="004F7DB3" w:rsidRDefault="004F7DB3" w:rsidP="00291CEA">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sz w:val="10"/>
                <w:szCs w:val="10"/>
                <w:lang w:val="sq-AL"/>
              </w:rPr>
              <w:t xml:space="preserve"> </w:t>
            </w:r>
            <w:r w:rsidR="00291CEA"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00291CEA"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00291CEA" w:rsidRPr="004F7DB3">
              <w:rPr>
                <w:rFonts w:ascii="Garamond" w:eastAsia="Times New Roman" w:hAnsi="Garamond" w:cs="Arial"/>
                <w:b/>
                <w:bCs/>
                <w:sz w:val="10"/>
                <w:szCs w:val="10"/>
                <w:lang w:val="sq-AL"/>
              </w:rPr>
              <w:t xml:space="preserve"> </w:t>
            </w:r>
            <w:r w:rsidR="00291CEA" w:rsidRPr="004F7DB3">
              <w:rPr>
                <w:rFonts w:ascii="Garamond" w:eastAsia="Times New Roman" w:hAnsi="Garamond" w:cs="Arial"/>
                <w:sz w:val="10"/>
                <w:szCs w:val="10"/>
                <w:lang w:val="sq-AL"/>
              </w:rPr>
              <w:t>Arkeologji</w:t>
            </w:r>
          </w:p>
        </w:tc>
        <w:tc>
          <w:tcPr>
            <w:tcW w:w="393"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169"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6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6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16C" w14:textId="6C0E379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77" w14:textId="7877922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6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6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7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7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17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single" w:sz="8" w:space="0" w:color="20124D"/>
              <w:left w:val="single" w:sz="8" w:space="0" w:color="073763"/>
              <w:bottom w:val="single" w:sz="8" w:space="0" w:color="073763"/>
              <w:right w:val="single" w:sz="8" w:space="0" w:color="073763"/>
            </w:tcBorders>
            <w:vAlign w:val="center"/>
            <w:hideMark/>
          </w:tcPr>
          <w:p w14:paraId="7156617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17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17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176"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17E" w14:textId="13082B3C"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7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7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17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nil"/>
            </w:tcBorders>
            <w:vAlign w:val="center"/>
            <w:hideMark/>
          </w:tcPr>
          <w:p w14:paraId="7156617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1560" w:type="pct"/>
            <w:tcBorders>
              <w:top w:val="nil"/>
              <w:left w:val="single" w:sz="8" w:space="0" w:color="000000"/>
              <w:bottom w:val="single" w:sz="8" w:space="0" w:color="000000"/>
              <w:right w:val="single" w:sz="8" w:space="0" w:color="073763"/>
            </w:tcBorders>
            <w:shd w:val="clear" w:color="auto" w:fill="auto"/>
            <w:vAlign w:val="center"/>
            <w:hideMark/>
          </w:tcPr>
          <w:p w14:paraId="7156617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17D"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188" w14:textId="0500C91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7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8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nil"/>
              <w:left w:val="nil"/>
              <w:bottom w:val="nil"/>
              <w:right w:val="single" w:sz="4" w:space="0" w:color="000000"/>
            </w:tcBorders>
            <w:shd w:val="clear" w:color="auto" w:fill="auto"/>
            <w:noWrap/>
            <w:vAlign w:val="center"/>
            <w:hideMark/>
          </w:tcPr>
          <w:p w14:paraId="71566181"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P/A/2</w:t>
            </w:r>
          </w:p>
        </w:tc>
        <w:tc>
          <w:tcPr>
            <w:tcW w:w="615" w:type="pct"/>
            <w:vMerge w:val="restart"/>
            <w:tcBorders>
              <w:top w:val="nil"/>
              <w:left w:val="single" w:sz="4" w:space="0" w:color="000000"/>
              <w:bottom w:val="nil"/>
              <w:right w:val="nil"/>
            </w:tcBorders>
            <w:shd w:val="clear" w:color="auto" w:fill="auto"/>
            <w:vAlign w:val="center"/>
            <w:hideMark/>
          </w:tcPr>
          <w:p w14:paraId="71566182" w14:textId="2E99B774"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Konservim - Restaurim i ndërtimeve me karakter mbrojtës </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Gjinia: 21 - Kala/</w:t>
            </w:r>
            <w:r w:rsidR="00974015" w:rsidRPr="004F7DB3">
              <w:rPr>
                <w:rFonts w:ascii="Garamond" w:eastAsia="Times New Roman" w:hAnsi="Garamond" w:cs="Arial"/>
                <w:sz w:val="10"/>
                <w:szCs w:val="10"/>
                <w:lang w:val="sq-AL"/>
              </w:rPr>
              <w:t>fortifikim</w:t>
            </w:r>
          </w:p>
        </w:tc>
        <w:tc>
          <w:tcPr>
            <w:tcW w:w="156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183" w14:textId="4AC318BC" w:rsidR="00291CEA" w:rsidRPr="004F7DB3" w:rsidRDefault="00291CEA" w:rsidP="00974015">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Diplomë “Doktor”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dhe restaurim të</w:t>
            </w:r>
            <w:r w:rsidR="00974015">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ndërtimeve me karakter mbrojtës</w:t>
            </w:r>
          </w:p>
        </w:tc>
        <w:tc>
          <w:tcPr>
            <w:tcW w:w="393" w:type="pct"/>
            <w:vMerge w:val="restart"/>
            <w:tcBorders>
              <w:top w:val="single" w:sz="8" w:space="0" w:color="073763"/>
              <w:left w:val="single" w:sz="8" w:space="0" w:color="073763"/>
              <w:bottom w:val="single" w:sz="8" w:space="0" w:color="073763"/>
              <w:right w:val="single" w:sz="8" w:space="0" w:color="073763"/>
            </w:tcBorders>
            <w:shd w:val="clear" w:color="auto" w:fill="auto"/>
            <w:vAlign w:val="center"/>
            <w:hideMark/>
          </w:tcPr>
          <w:p w14:paraId="71566184"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185"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186"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187" w14:textId="77325E34"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192" w14:textId="6254EDB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8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8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8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8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18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single" w:sz="8" w:space="0" w:color="073763"/>
              <w:left w:val="single" w:sz="8" w:space="0" w:color="073763"/>
              <w:bottom w:val="single" w:sz="8" w:space="0" w:color="073763"/>
              <w:right w:val="single" w:sz="8" w:space="0" w:color="073763"/>
            </w:tcBorders>
            <w:vAlign w:val="center"/>
            <w:hideMark/>
          </w:tcPr>
          <w:p w14:paraId="7156618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18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19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191" w14:textId="0006A7E9"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9C" w14:textId="1A64433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9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9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9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9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19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single" w:sz="8" w:space="0" w:color="073763"/>
              <w:left w:val="single" w:sz="8" w:space="0" w:color="073763"/>
              <w:bottom w:val="single" w:sz="8" w:space="0" w:color="073763"/>
              <w:right w:val="single" w:sz="8" w:space="0" w:color="073763"/>
            </w:tcBorders>
            <w:vAlign w:val="center"/>
            <w:hideMark/>
          </w:tcPr>
          <w:p w14:paraId="7156619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199"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19A"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19B" w14:textId="6C10A1C3"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A6" w14:textId="551AA6AE"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9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9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9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A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1A1" w14:textId="32DA40DD"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 restaurim</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1A2"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A3"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A4"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1A5"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1B0" w14:textId="0CA512E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A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A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A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A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1A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1A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1AD"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1AE"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1AF" w14:textId="07D46E13"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1BA" w14:textId="7B8F7EA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B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B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B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B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1B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1B6"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1B7"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1B8"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1B9" w14:textId="44642C1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C4" w14:textId="51FBF59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B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B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B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B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nil"/>
              <w:right w:val="single" w:sz="8" w:space="0" w:color="073763"/>
            </w:tcBorders>
            <w:shd w:val="clear" w:color="auto" w:fill="auto"/>
            <w:vAlign w:val="center"/>
            <w:hideMark/>
          </w:tcPr>
          <w:p w14:paraId="715661BF" w14:textId="4995FC5E"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w:t>
            </w:r>
            <w:r w:rsidR="00974015" w:rsidRPr="004F7DB3">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322C44"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 xml:space="preserve">, Arkitekturë, Urbanistikë </w:t>
            </w:r>
            <w:r w:rsidRPr="004F7DB3">
              <w:rPr>
                <w:rFonts w:ascii="Garamond" w:eastAsia="Times New Roman" w:hAnsi="Garamond" w:cs="Arial"/>
                <w:b/>
                <w:bCs/>
                <w:sz w:val="10"/>
                <w:szCs w:val="10"/>
                <w:lang w:val="sq-AL"/>
              </w:rPr>
              <w:t xml:space="preserve">+ </w:t>
            </w:r>
            <w:r w:rsidR="00322C44"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 restaurim</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1C0"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C1"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C2"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1C3" w14:textId="06A71144"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1CE" w14:textId="524E187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C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C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C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C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nil"/>
              <w:right w:val="single" w:sz="8" w:space="0" w:color="073763"/>
            </w:tcBorders>
            <w:vAlign w:val="center"/>
            <w:hideMark/>
          </w:tcPr>
          <w:p w14:paraId="715661C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1CA"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1CB"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1CC"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1CD" w14:textId="2C32824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1D8" w14:textId="28BBBA4D"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C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D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D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D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nil"/>
              <w:right w:val="single" w:sz="8" w:space="0" w:color="073763"/>
            </w:tcBorders>
            <w:vAlign w:val="center"/>
            <w:hideMark/>
          </w:tcPr>
          <w:p w14:paraId="715661D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1D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1D5"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1D6"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1D7" w14:textId="22B00DCF"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E2" w14:textId="570E70A0"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D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D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D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D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single" w:sz="8" w:space="0" w:color="073763"/>
              <w:right w:val="single" w:sz="8" w:space="0" w:color="073763"/>
            </w:tcBorders>
            <w:shd w:val="clear" w:color="auto" w:fill="auto"/>
            <w:vAlign w:val="center"/>
            <w:hideMark/>
          </w:tcPr>
          <w:p w14:paraId="715661DD" w14:textId="25FB2CB6"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Arkitekturë, Urbanistikë</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1DE"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D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E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1E1" w14:textId="305262F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1EC" w14:textId="63AA971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E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E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E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E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073763"/>
              <w:right w:val="single" w:sz="8" w:space="0" w:color="073763"/>
            </w:tcBorders>
            <w:vAlign w:val="center"/>
            <w:hideMark/>
          </w:tcPr>
          <w:p w14:paraId="715661E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1E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1E9"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1EA"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1EB"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1F6" w14:textId="1839455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E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E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E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F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1F1" w14:textId="7EBA8847"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004F7DB3" w:rsidRPr="004F7DB3">
              <w:rPr>
                <w:rFonts w:ascii="Garamond" w:eastAsia="Times New Roman" w:hAnsi="Garamond" w:cs="Arial"/>
                <w:sz w:val="10"/>
                <w:szCs w:val="10"/>
                <w:lang w:val="sq-AL"/>
              </w:rPr>
              <w:t xml:space="preserve">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322C44" w:rsidRPr="004F7DB3">
              <w:rPr>
                <w:rFonts w:ascii="Garamond" w:eastAsia="Times New Roman" w:hAnsi="Garamond" w:cs="Arial"/>
                <w:sz w:val="10"/>
                <w:szCs w:val="10"/>
                <w:lang w:val="sq-AL"/>
              </w:rPr>
              <w:t>ndërtimi</w:t>
            </w:r>
          </w:p>
        </w:tc>
        <w:tc>
          <w:tcPr>
            <w:tcW w:w="393"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1F2"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F3"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1F4"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1F5" w14:textId="2B4B3FC3"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00" w14:textId="00D9E3A0"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1F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1F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1F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1F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1F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073763"/>
              <w:right w:val="single" w:sz="8" w:space="0" w:color="073763"/>
            </w:tcBorders>
            <w:vAlign w:val="center"/>
            <w:hideMark/>
          </w:tcPr>
          <w:p w14:paraId="715661F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1FD"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1FE"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1FF"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207" w14:textId="5094C7F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0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0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20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nil"/>
            </w:tcBorders>
            <w:vAlign w:val="center"/>
            <w:hideMark/>
          </w:tcPr>
          <w:p w14:paraId="7156620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nil"/>
              <w:left w:val="single" w:sz="8" w:space="0" w:color="000000"/>
              <w:bottom w:val="single" w:sz="8" w:space="0" w:color="000000"/>
              <w:right w:val="single" w:sz="8" w:space="0" w:color="073763"/>
            </w:tcBorders>
            <w:shd w:val="clear" w:color="auto" w:fill="auto"/>
            <w:vAlign w:val="center"/>
            <w:hideMark/>
          </w:tcPr>
          <w:p w14:paraId="71566205" w14:textId="6EE2F511"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206"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211" w14:textId="2275034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0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0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single" w:sz="8" w:space="0" w:color="000000"/>
              <w:left w:val="nil"/>
              <w:bottom w:val="nil"/>
              <w:right w:val="single" w:sz="4" w:space="0" w:color="000000"/>
            </w:tcBorders>
            <w:shd w:val="clear" w:color="auto" w:fill="auto"/>
            <w:noWrap/>
            <w:vAlign w:val="center"/>
            <w:hideMark/>
          </w:tcPr>
          <w:p w14:paraId="7156620A"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P/A/3</w:t>
            </w:r>
          </w:p>
        </w:tc>
        <w:tc>
          <w:tcPr>
            <w:tcW w:w="615" w:type="pct"/>
            <w:vMerge w:val="restart"/>
            <w:tcBorders>
              <w:top w:val="single" w:sz="8" w:space="0" w:color="000000"/>
              <w:left w:val="single" w:sz="4" w:space="0" w:color="000000"/>
              <w:bottom w:val="nil"/>
              <w:right w:val="single" w:sz="8" w:space="0" w:color="073763"/>
            </w:tcBorders>
            <w:shd w:val="clear" w:color="auto" w:fill="auto"/>
            <w:vAlign w:val="center"/>
            <w:hideMark/>
          </w:tcPr>
          <w:p w14:paraId="7156620B" w14:textId="70D1FB66"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Konservim dhe </w:t>
            </w:r>
            <w:r w:rsidR="00974015" w:rsidRPr="004F7DB3">
              <w:rPr>
                <w:rFonts w:ascii="Garamond" w:eastAsia="Times New Roman" w:hAnsi="Garamond" w:cs="Arial"/>
                <w:b/>
                <w:bCs/>
                <w:sz w:val="10"/>
                <w:szCs w:val="10"/>
                <w:lang w:val="sq-AL"/>
              </w:rPr>
              <w:t>restaurim i arkitekturës së kultit</w:t>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br/>
              <w:t xml:space="preserve">Gjinitë: 22 - Arkitekturë </w:t>
            </w:r>
            <w:r w:rsidR="00974015"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 xml:space="preserve">ulti, 25 - Varre </w:t>
            </w:r>
            <w:r w:rsidR="00974015" w:rsidRPr="004F7DB3">
              <w:rPr>
                <w:rFonts w:ascii="Garamond" w:eastAsia="Times New Roman" w:hAnsi="Garamond" w:cs="Arial"/>
                <w:sz w:val="10"/>
                <w:szCs w:val="10"/>
                <w:lang w:val="sq-AL"/>
              </w:rPr>
              <w:t>m</w:t>
            </w:r>
            <w:r w:rsidRPr="004F7DB3">
              <w:rPr>
                <w:rFonts w:ascii="Garamond" w:eastAsia="Times New Roman" w:hAnsi="Garamond" w:cs="Arial"/>
                <w:sz w:val="10"/>
                <w:szCs w:val="10"/>
                <w:lang w:val="sq-AL"/>
              </w:rPr>
              <w:t>onumentalë</w:t>
            </w:r>
          </w:p>
        </w:tc>
        <w:tc>
          <w:tcPr>
            <w:tcW w:w="1560" w:type="pct"/>
            <w:vMerge w:val="restart"/>
            <w:tcBorders>
              <w:top w:val="single" w:sz="8" w:space="0" w:color="20124D"/>
              <w:left w:val="single" w:sz="8" w:space="0" w:color="073763"/>
              <w:bottom w:val="single" w:sz="8" w:space="0" w:color="000000"/>
              <w:right w:val="single" w:sz="8" w:space="0" w:color="073763"/>
            </w:tcBorders>
            <w:shd w:val="clear" w:color="auto" w:fill="auto"/>
            <w:vAlign w:val="center"/>
            <w:hideMark/>
          </w:tcPr>
          <w:p w14:paraId="7156620C" w14:textId="13E091E0"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“Doktor” në </w:t>
            </w:r>
            <w:r w:rsidRPr="004F7DB3">
              <w:rPr>
                <w:rFonts w:ascii="Garamond" w:eastAsia="Times New Roman" w:hAnsi="Garamond" w:cs="Arial"/>
                <w:sz w:val="10"/>
                <w:szCs w:val="10"/>
                <w:lang w:val="sq-AL"/>
              </w:rPr>
              <w:t>konservim dhe restaurim të arkitekturës së kultit</w:t>
            </w:r>
          </w:p>
        </w:tc>
        <w:tc>
          <w:tcPr>
            <w:tcW w:w="393" w:type="pct"/>
            <w:vMerge w:val="restart"/>
            <w:tcBorders>
              <w:top w:val="single" w:sz="8" w:space="0" w:color="073763"/>
              <w:left w:val="single" w:sz="8" w:space="0" w:color="073763"/>
              <w:bottom w:val="single" w:sz="8" w:space="0" w:color="073763"/>
              <w:right w:val="single" w:sz="8" w:space="0" w:color="073763"/>
            </w:tcBorders>
            <w:shd w:val="clear" w:color="auto" w:fill="auto"/>
            <w:vAlign w:val="center"/>
            <w:hideMark/>
          </w:tcPr>
          <w:p w14:paraId="7156620D"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20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20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210" w14:textId="0B98EEEB"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21B" w14:textId="0512580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1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1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1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1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216"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073763"/>
              <w:left w:val="single" w:sz="8" w:space="0" w:color="073763"/>
              <w:bottom w:val="single" w:sz="8" w:space="0" w:color="073763"/>
              <w:right w:val="single" w:sz="8" w:space="0" w:color="073763"/>
            </w:tcBorders>
            <w:vAlign w:val="center"/>
            <w:hideMark/>
          </w:tcPr>
          <w:p w14:paraId="7156621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218"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219"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21A" w14:textId="275B3689"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25" w14:textId="7147F81D"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1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1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1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1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22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073763"/>
              <w:left w:val="single" w:sz="8" w:space="0" w:color="073763"/>
              <w:bottom w:val="single" w:sz="8" w:space="0" w:color="073763"/>
              <w:right w:val="single" w:sz="8" w:space="0" w:color="073763"/>
            </w:tcBorders>
            <w:vAlign w:val="center"/>
            <w:hideMark/>
          </w:tcPr>
          <w:p w14:paraId="7156622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222"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223"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224" w14:textId="1258033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2F" w14:textId="558006E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2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2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2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2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22A" w14:textId="21BA54DB"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22B"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2C"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2D"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22E"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239" w14:textId="676F84B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3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3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3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3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23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23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236"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237"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238" w14:textId="7649859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243" w14:textId="7D96AE6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3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3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3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3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23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23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24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24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242" w14:textId="2678438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4D" w14:textId="6EC3117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4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4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4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4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248" w14:textId="560936CB"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8D57F4"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 xml:space="preserve">, Arkitekturë, Urbanistikë </w:t>
            </w:r>
            <w:r w:rsidRPr="004F7DB3">
              <w:rPr>
                <w:rFonts w:ascii="Garamond" w:eastAsia="Times New Roman" w:hAnsi="Garamond" w:cs="Arial"/>
                <w:b/>
                <w:bCs/>
                <w:sz w:val="10"/>
                <w:szCs w:val="10"/>
                <w:lang w:val="sq-AL"/>
              </w:rPr>
              <w:t xml:space="preserve">+ </w:t>
            </w:r>
            <w:r w:rsidR="008D57F4"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249"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4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4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24C" w14:textId="638CCD2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257" w14:textId="2BA64FE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4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4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5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5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25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25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25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25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256" w14:textId="3A5A068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261" w14:textId="2ABA422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5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5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5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5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25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25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25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25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260" w14:textId="1FB674C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6B" w14:textId="35A9CB8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6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6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6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6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266" w14:textId="43DD0361"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 xml:space="preserve">“Master i shkencave”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Urbanistikë, Arkitekturë</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267"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68"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69"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26A" w14:textId="2D2A91B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75" w14:textId="5524039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6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6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6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6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27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27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272"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273"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274"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27F" w14:textId="1E6D8A3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7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7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7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7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27A" w14:textId="37409691"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8D57F4" w:rsidRPr="004F7DB3">
              <w:rPr>
                <w:rFonts w:ascii="Garamond" w:eastAsia="Times New Roman" w:hAnsi="Garamond" w:cs="Arial"/>
                <w:sz w:val="10"/>
                <w:szCs w:val="10"/>
                <w:lang w:val="sq-AL"/>
              </w:rPr>
              <w:t>ndërtimi</w:t>
            </w:r>
          </w:p>
        </w:tc>
        <w:tc>
          <w:tcPr>
            <w:tcW w:w="393"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27B"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7C"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7D"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27E" w14:textId="4B7DEF56"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89" w14:textId="3953884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8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8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8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8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28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073763"/>
              <w:right w:val="single" w:sz="8" w:space="0" w:color="073763"/>
            </w:tcBorders>
            <w:vAlign w:val="center"/>
            <w:hideMark/>
          </w:tcPr>
          <w:p w14:paraId="7156628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286"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287"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288"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290" w14:textId="544929C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8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8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8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8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nil"/>
              <w:left w:val="single" w:sz="8" w:space="0" w:color="000000"/>
              <w:bottom w:val="single" w:sz="8" w:space="0" w:color="000000"/>
              <w:right w:val="single" w:sz="8" w:space="0" w:color="073763"/>
            </w:tcBorders>
            <w:shd w:val="clear" w:color="auto" w:fill="auto"/>
            <w:vAlign w:val="center"/>
            <w:hideMark/>
          </w:tcPr>
          <w:p w14:paraId="7156628E" w14:textId="10D77DC1"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28F"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29A" w14:textId="0F854AE3"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9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9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single" w:sz="8" w:space="0" w:color="000000"/>
              <w:left w:val="nil"/>
              <w:bottom w:val="nil"/>
              <w:right w:val="single" w:sz="4" w:space="0" w:color="000000"/>
            </w:tcBorders>
            <w:shd w:val="clear" w:color="auto" w:fill="auto"/>
            <w:noWrap/>
            <w:vAlign w:val="center"/>
            <w:hideMark/>
          </w:tcPr>
          <w:p w14:paraId="71566293"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P/A/4</w:t>
            </w:r>
          </w:p>
        </w:tc>
        <w:tc>
          <w:tcPr>
            <w:tcW w:w="615" w:type="pct"/>
            <w:vMerge w:val="restart"/>
            <w:tcBorders>
              <w:top w:val="single" w:sz="8" w:space="0" w:color="000000"/>
              <w:left w:val="single" w:sz="4" w:space="0" w:color="000000"/>
              <w:bottom w:val="nil"/>
              <w:right w:val="single" w:sz="8" w:space="0" w:color="073763"/>
            </w:tcBorders>
            <w:shd w:val="clear" w:color="auto" w:fill="auto"/>
            <w:vAlign w:val="center"/>
            <w:hideMark/>
          </w:tcPr>
          <w:p w14:paraId="71566294" w14:textId="4F15C022"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të ndërtimeve inxhinierike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 xml:space="preserve">Gjinia: 24 - Vepra </w:t>
            </w:r>
            <w:r w:rsidR="00D559B2" w:rsidRPr="004F7DB3">
              <w:rPr>
                <w:rFonts w:ascii="Garamond" w:eastAsia="Times New Roman" w:hAnsi="Garamond" w:cs="Arial"/>
                <w:sz w:val="10"/>
                <w:szCs w:val="10"/>
                <w:lang w:val="sq-AL"/>
              </w:rPr>
              <w:t>inxhinierike</w:t>
            </w:r>
          </w:p>
        </w:tc>
        <w:tc>
          <w:tcPr>
            <w:tcW w:w="1560" w:type="pct"/>
            <w:vMerge w:val="restart"/>
            <w:tcBorders>
              <w:top w:val="single" w:sz="8" w:space="0" w:color="20124D"/>
              <w:left w:val="single" w:sz="8" w:space="0" w:color="073763"/>
              <w:bottom w:val="single" w:sz="8" w:space="0" w:color="000000"/>
              <w:right w:val="single" w:sz="8" w:space="0" w:color="073763"/>
            </w:tcBorders>
            <w:shd w:val="clear" w:color="auto" w:fill="auto"/>
            <w:vAlign w:val="center"/>
            <w:hideMark/>
          </w:tcPr>
          <w:p w14:paraId="7156629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“Doktor” në </w:t>
            </w:r>
            <w:r w:rsidRPr="004F7DB3">
              <w:rPr>
                <w:rFonts w:ascii="Garamond" w:eastAsia="Times New Roman" w:hAnsi="Garamond" w:cs="Arial"/>
                <w:sz w:val="10"/>
                <w:szCs w:val="10"/>
                <w:lang w:val="sq-AL"/>
              </w:rPr>
              <w:t>konservim dhe restaurim të ndërtimeve inxhinierike.</w:t>
            </w:r>
          </w:p>
        </w:tc>
        <w:tc>
          <w:tcPr>
            <w:tcW w:w="393" w:type="pct"/>
            <w:vMerge w:val="restart"/>
            <w:tcBorders>
              <w:top w:val="single" w:sz="8" w:space="0" w:color="073763"/>
              <w:left w:val="single" w:sz="8" w:space="0" w:color="073763"/>
              <w:bottom w:val="single" w:sz="8" w:space="0" w:color="073763"/>
              <w:right w:val="single" w:sz="8" w:space="0" w:color="073763"/>
            </w:tcBorders>
            <w:shd w:val="clear" w:color="auto" w:fill="auto"/>
            <w:vAlign w:val="center"/>
            <w:hideMark/>
          </w:tcPr>
          <w:p w14:paraId="71566296"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297"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298"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299" w14:textId="20E8FAA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2A4" w14:textId="24E5AAD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9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9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9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9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29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073763"/>
              <w:left w:val="single" w:sz="8" w:space="0" w:color="073763"/>
              <w:bottom w:val="single" w:sz="8" w:space="0" w:color="073763"/>
              <w:right w:val="single" w:sz="8" w:space="0" w:color="073763"/>
            </w:tcBorders>
            <w:vAlign w:val="center"/>
            <w:hideMark/>
          </w:tcPr>
          <w:p w14:paraId="715662A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2A1"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2A2"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2A3" w14:textId="2E39ADAA"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AE" w14:textId="75C81E8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A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A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A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A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2A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073763"/>
              <w:left w:val="single" w:sz="8" w:space="0" w:color="073763"/>
              <w:bottom w:val="single" w:sz="8" w:space="0" w:color="073763"/>
              <w:right w:val="single" w:sz="8" w:space="0" w:color="073763"/>
            </w:tcBorders>
            <w:vAlign w:val="center"/>
            <w:hideMark/>
          </w:tcPr>
          <w:p w14:paraId="715662AA"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2AB"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2AC"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2AD" w14:textId="28A58DBF"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B8" w14:textId="723B8F3C"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A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B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B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B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2B3" w14:textId="128B43F9"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2B4"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B5"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B6"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2B7"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2C2" w14:textId="6E5C5BA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B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B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B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B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2B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2B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2B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2C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2C1" w14:textId="774A12AB"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2CC" w14:textId="6FBB31F7"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C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C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C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C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2C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2C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2C9"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2CA"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2CB" w14:textId="13D562DA"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D6" w14:textId="7C3DFCF0"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C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C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C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D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2D1" w14:textId="661EC327"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8D57F4"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w:t>
            </w:r>
            <w:r w:rsidR="008D57F4">
              <w:rPr>
                <w:rFonts w:ascii="Garamond" w:eastAsia="Times New Roman" w:hAnsi="Garamond" w:cs="Arial"/>
                <w:sz w:val="10"/>
                <w:szCs w:val="10"/>
                <w:lang w:val="sq-AL"/>
              </w:rPr>
              <w:t xml:space="preserve"> në Arkitekturë, në Urbanistikë</w:t>
            </w:r>
            <w:r w:rsidRPr="004F7DB3">
              <w:rPr>
                <w:rFonts w:ascii="Garamond" w:eastAsia="Times New Roman" w:hAnsi="Garamond" w:cs="Arial"/>
                <w:sz w:val="10"/>
                <w:szCs w:val="10"/>
                <w:lang w:val="sq-AL"/>
              </w:rPr>
              <w:t xml:space="preserve"> </w:t>
            </w:r>
            <w:r w:rsidRPr="004F7DB3">
              <w:rPr>
                <w:rFonts w:ascii="Garamond" w:eastAsia="Times New Roman" w:hAnsi="Garamond" w:cs="Arial"/>
                <w:b/>
                <w:bCs/>
                <w:sz w:val="10"/>
                <w:szCs w:val="10"/>
                <w:lang w:val="sq-AL"/>
              </w:rPr>
              <w:t xml:space="preserve">+ </w:t>
            </w:r>
            <w:r w:rsidR="008D57F4"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2D2"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D3"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D4"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2D5" w14:textId="730DD3D9"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2E0" w14:textId="74852E8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D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D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D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D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2D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2D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2DD"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2DE"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2DF" w14:textId="7BD235C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2EA" w14:textId="4A652466"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E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E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E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E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2E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2E6"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2E7"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2E8"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2E9" w14:textId="617C80A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F4" w14:textId="0060645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E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E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E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E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2EF" w14:textId="2AB05D2A"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në Arkitekturë, në Urbanistikë</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2F0"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F1"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2F2"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2F3" w14:textId="46A33BAF"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2FE" w14:textId="7F357AD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F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2F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2F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2F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2F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2FA"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2FB"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2FC"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2FD"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308" w14:textId="2DB77EB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2F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0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0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0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303" w14:textId="0763F231"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8D57F4" w:rsidRPr="004F7DB3">
              <w:rPr>
                <w:rFonts w:ascii="Garamond" w:eastAsia="Times New Roman" w:hAnsi="Garamond" w:cs="Arial"/>
                <w:sz w:val="10"/>
                <w:szCs w:val="10"/>
                <w:lang w:val="sq-AL"/>
              </w:rPr>
              <w:t>ndërtimi</w:t>
            </w:r>
          </w:p>
        </w:tc>
        <w:tc>
          <w:tcPr>
            <w:tcW w:w="393"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304"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05"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06"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307" w14:textId="4078B8E8"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312" w14:textId="725A66E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0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0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0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0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30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073763"/>
              <w:right w:val="single" w:sz="8" w:space="0" w:color="073763"/>
            </w:tcBorders>
            <w:vAlign w:val="center"/>
            <w:hideMark/>
          </w:tcPr>
          <w:p w14:paraId="7156630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30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31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311"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319" w14:textId="3850BF0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1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1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1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1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nil"/>
              <w:left w:val="single" w:sz="8" w:space="0" w:color="000000"/>
              <w:bottom w:val="single" w:sz="8" w:space="0" w:color="000000"/>
              <w:right w:val="single" w:sz="8" w:space="0" w:color="073763"/>
            </w:tcBorders>
            <w:shd w:val="clear" w:color="auto" w:fill="auto"/>
            <w:vAlign w:val="center"/>
            <w:hideMark/>
          </w:tcPr>
          <w:p w14:paraId="71566317" w14:textId="204EF7D4"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318"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323" w14:textId="6DB05D07"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1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1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single" w:sz="8" w:space="0" w:color="000000"/>
              <w:left w:val="nil"/>
              <w:bottom w:val="nil"/>
              <w:right w:val="single" w:sz="4" w:space="0" w:color="000000"/>
            </w:tcBorders>
            <w:shd w:val="clear" w:color="auto" w:fill="auto"/>
            <w:noWrap/>
            <w:vAlign w:val="center"/>
            <w:hideMark/>
          </w:tcPr>
          <w:p w14:paraId="7156631C"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P/A/5</w:t>
            </w:r>
          </w:p>
        </w:tc>
        <w:tc>
          <w:tcPr>
            <w:tcW w:w="615" w:type="pct"/>
            <w:vMerge w:val="restart"/>
            <w:tcBorders>
              <w:top w:val="single" w:sz="8" w:space="0" w:color="000000"/>
              <w:left w:val="single" w:sz="4" w:space="0" w:color="000000"/>
              <w:bottom w:val="nil"/>
              <w:right w:val="single" w:sz="8" w:space="0" w:color="073763"/>
            </w:tcBorders>
            <w:shd w:val="clear" w:color="auto" w:fill="auto"/>
            <w:vAlign w:val="center"/>
            <w:hideMark/>
          </w:tcPr>
          <w:p w14:paraId="7156631D"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arkitekturës së traditës (vernakulare)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Gjinitë: 25 - Arkitektura e traditës, 27 - Zonifikime</w:t>
            </w:r>
          </w:p>
        </w:tc>
        <w:tc>
          <w:tcPr>
            <w:tcW w:w="1560" w:type="pct"/>
            <w:vMerge w:val="restart"/>
            <w:tcBorders>
              <w:top w:val="single" w:sz="8" w:space="0" w:color="20124D"/>
              <w:left w:val="single" w:sz="8" w:space="0" w:color="073763"/>
              <w:bottom w:val="single" w:sz="8" w:space="0" w:color="000000"/>
              <w:right w:val="single" w:sz="8" w:space="0" w:color="073763"/>
            </w:tcBorders>
            <w:shd w:val="clear" w:color="auto" w:fill="auto"/>
            <w:vAlign w:val="center"/>
            <w:hideMark/>
          </w:tcPr>
          <w:p w14:paraId="7156631E" w14:textId="497019A0"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“Doktor” 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të arkitekturës së traditës (vernakulare)</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31F"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32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32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322" w14:textId="0FB4209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32D" w14:textId="0C52F66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2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2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2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2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32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32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32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32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32C" w14:textId="12BC17FA"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337" w14:textId="54F07B8E"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2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2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3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3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33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33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33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33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336" w14:textId="605AB4FB"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341" w14:textId="12DDE837"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3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3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3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3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33C" w14:textId="503CEFB6"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33D"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3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3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340"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34B" w14:textId="6AFB9D57"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4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4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4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4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346"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34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348"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349"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34A" w14:textId="3C48B6B0"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355" w14:textId="4C95539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4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4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4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4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35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35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352"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353"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354" w14:textId="5781759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35F" w14:textId="1C88FB06"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5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5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5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5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35A" w14:textId="27D21C2B"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në Arkitekturë, në Inxhinieri </w:t>
            </w:r>
            <w:r w:rsidR="008D57F4"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 xml:space="preserve">, në Urbanistikë + </w:t>
            </w:r>
            <w:r w:rsidR="008D57F4"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në Konservim / restaurim</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35B"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5C"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5D"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35E" w14:textId="67DEBA4F"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369" w14:textId="669E5BC9"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6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6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6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6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36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36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366"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367"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368" w14:textId="72ACEE4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373" w14:textId="6F3DBE8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6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6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6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6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36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36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37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37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372" w14:textId="4EEDCC73"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37D" w14:textId="13C92AB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7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7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7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7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nil"/>
              <w:right w:val="single" w:sz="8" w:space="0" w:color="073763"/>
            </w:tcBorders>
            <w:shd w:val="clear" w:color="auto" w:fill="auto"/>
            <w:vAlign w:val="center"/>
            <w:hideMark/>
          </w:tcPr>
          <w:p w14:paraId="71566378" w14:textId="35FC36DE"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në Urbanistikë, Inxhinieri </w:t>
            </w:r>
            <w:r w:rsidR="008D57F4" w:rsidRPr="004F7DB3">
              <w:rPr>
                <w:rFonts w:ascii="Garamond" w:eastAsia="Times New Roman" w:hAnsi="Garamond" w:cs="Arial"/>
                <w:sz w:val="10"/>
                <w:szCs w:val="10"/>
                <w:lang w:val="sq-AL"/>
              </w:rPr>
              <w:t>ndërtimi</w:t>
            </w:r>
          </w:p>
        </w:tc>
        <w:tc>
          <w:tcPr>
            <w:tcW w:w="393" w:type="pct"/>
            <w:vMerge w:val="restart"/>
            <w:tcBorders>
              <w:top w:val="single" w:sz="8" w:space="0" w:color="073763"/>
              <w:left w:val="single" w:sz="8" w:space="0" w:color="073763"/>
              <w:bottom w:val="single" w:sz="8" w:space="0" w:color="073763"/>
              <w:right w:val="single" w:sz="8" w:space="0" w:color="073763"/>
            </w:tcBorders>
            <w:shd w:val="clear" w:color="auto" w:fill="auto"/>
            <w:vAlign w:val="center"/>
            <w:hideMark/>
          </w:tcPr>
          <w:p w14:paraId="71566379"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7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7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37C" w14:textId="701DE31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387" w14:textId="459DA21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7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7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8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8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nil"/>
              <w:right w:val="single" w:sz="8" w:space="0" w:color="073763"/>
            </w:tcBorders>
            <w:vAlign w:val="center"/>
            <w:hideMark/>
          </w:tcPr>
          <w:p w14:paraId="7156638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073763"/>
              <w:left w:val="single" w:sz="8" w:space="0" w:color="073763"/>
              <w:bottom w:val="single" w:sz="8" w:space="0" w:color="073763"/>
              <w:right w:val="single" w:sz="8" w:space="0" w:color="073763"/>
            </w:tcBorders>
            <w:vAlign w:val="center"/>
            <w:hideMark/>
          </w:tcPr>
          <w:p w14:paraId="7156638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38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38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386"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391" w14:textId="4384F02E"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8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8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8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8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38C" w14:textId="1C7C9687"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Arkitekturë</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38D"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8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8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390" w14:textId="68CFA4FD"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39B" w14:textId="00F9774C"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9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9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9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9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396"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39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398"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399"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39A"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3A2" w14:textId="70B6A59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9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9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9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9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3A0" w14:textId="31E8B3B9"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8D57F4">
              <w:rPr>
                <w:rFonts w:ascii="Garamond" w:eastAsia="Times New Roman" w:hAnsi="Garamond" w:cs="Arial"/>
                <w:sz w:val="10"/>
                <w:szCs w:val="10"/>
                <w:lang w:val="sq-AL"/>
              </w:rPr>
              <w:t>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3A1"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3AC" w14:textId="3D4058B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A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A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single" w:sz="8" w:space="0" w:color="000000"/>
              <w:left w:val="nil"/>
              <w:bottom w:val="nil"/>
              <w:right w:val="single" w:sz="4" w:space="0" w:color="000000"/>
            </w:tcBorders>
            <w:shd w:val="clear" w:color="auto" w:fill="auto"/>
            <w:noWrap/>
            <w:vAlign w:val="center"/>
            <w:hideMark/>
          </w:tcPr>
          <w:p w14:paraId="715663A5"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P/A/6</w:t>
            </w:r>
          </w:p>
        </w:tc>
        <w:tc>
          <w:tcPr>
            <w:tcW w:w="615" w:type="pct"/>
            <w:vMerge w:val="restart"/>
            <w:tcBorders>
              <w:top w:val="single" w:sz="8" w:space="0" w:color="000000"/>
              <w:left w:val="single" w:sz="4" w:space="0" w:color="000000"/>
              <w:bottom w:val="nil"/>
              <w:right w:val="single" w:sz="8" w:space="0" w:color="073763"/>
            </w:tcBorders>
            <w:shd w:val="clear" w:color="auto" w:fill="auto"/>
            <w:vAlign w:val="center"/>
            <w:hideMark/>
          </w:tcPr>
          <w:p w14:paraId="715663A6"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arkitekturës së projektuar</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Gjinia: 26 - Ndërtime të projektuara</w:t>
            </w:r>
          </w:p>
        </w:tc>
        <w:tc>
          <w:tcPr>
            <w:tcW w:w="1560" w:type="pct"/>
            <w:vMerge w:val="restart"/>
            <w:tcBorders>
              <w:top w:val="single" w:sz="8" w:space="0" w:color="20124D"/>
              <w:left w:val="single" w:sz="8" w:space="0" w:color="073763"/>
              <w:bottom w:val="single" w:sz="8" w:space="0" w:color="000000"/>
              <w:right w:val="single" w:sz="8" w:space="0" w:color="073763"/>
            </w:tcBorders>
            <w:shd w:val="clear" w:color="auto" w:fill="auto"/>
            <w:vAlign w:val="center"/>
            <w:hideMark/>
          </w:tcPr>
          <w:p w14:paraId="715663A7" w14:textId="36622BFE"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“Doktor" 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w:t>
            </w:r>
            <w:r w:rsidR="008D57F4">
              <w:rPr>
                <w:rFonts w:ascii="Garamond" w:eastAsia="Times New Roman" w:hAnsi="Garamond" w:cs="Arial"/>
                <w:sz w:val="10"/>
                <w:szCs w:val="10"/>
                <w:lang w:val="sq-AL"/>
              </w:rPr>
              <w:t>m të arkitekturës së projektuar</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3A8"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3A9"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3AA"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3AB" w14:textId="673A8C4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3B6" w14:textId="4C2433A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A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A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A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B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3B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3B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3B3"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3B4"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3B5" w14:textId="158AA406"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3C0" w14:textId="02C3457D"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B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B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B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B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3B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3B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3BD"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3BE"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3BF" w14:textId="7DFD38C8"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3CA" w14:textId="7678468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C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C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C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C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3C5" w14:textId="1E50E117"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3C6"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C7"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C8"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3C9"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3D4" w14:textId="54F7AD6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C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C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C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C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3C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3D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3D1"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3D2"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3D3" w14:textId="726F403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3DE" w14:textId="30FE8FFD"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D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D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D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D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3D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3DA"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3DB"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3DC"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3DD" w14:textId="66288213"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3E8" w14:textId="3B1302F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D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E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E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E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3E3" w14:textId="5F3DF935"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Arkitekturë, në Inxhinieri </w:t>
            </w:r>
            <w:r w:rsidR="008D57F4"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 në Urbanistikë +</w:t>
            </w:r>
            <w:r w:rsidR="004F7DB3" w:rsidRPr="004F7DB3">
              <w:rPr>
                <w:rFonts w:ascii="Garamond" w:eastAsia="Times New Roman" w:hAnsi="Garamond" w:cs="Arial"/>
                <w:sz w:val="10"/>
                <w:szCs w:val="10"/>
                <w:lang w:val="sq-AL"/>
              </w:rPr>
              <w:t xml:space="preserve"> </w:t>
            </w:r>
            <w:r w:rsidR="008D57F4"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3E4"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E5"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3E6"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3E7" w14:textId="2E02F95F"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3F2" w14:textId="43257566"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E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E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E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E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3E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3E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3E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3F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3F1" w14:textId="454A188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3FC" w14:textId="469BD95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F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F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F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3F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3F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3F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3F9"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3FA"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3FB" w14:textId="33943453"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06" w14:textId="57A81BB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3F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3F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3F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0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nil"/>
              <w:right w:val="single" w:sz="8" w:space="0" w:color="073763"/>
            </w:tcBorders>
            <w:shd w:val="clear" w:color="auto" w:fill="auto"/>
            <w:vAlign w:val="center"/>
            <w:hideMark/>
          </w:tcPr>
          <w:p w14:paraId="71566401" w14:textId="05599752"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në Urbanistikë, Inxhinieri </w:t>
            </w:r>
            <w:r w:rsidR="008D57F4" w:rsidRPr="004F7DB3">
              <w:rPr>
                <w:rFonts w:ascii="Garamond" w:eastAsia="Times New Roman" w:hAnsi="Garamond" w:cs="Arial"/>
                <w:sz w:val="10"/>
                <w:szCs w:val="10"/>
                <w:lang w:val="sq-AL"/>
              </w:rPr>
              <w:t>ndërtimi</w:t>
            </w:r>
          </w:p>
        </w:tc>
        <w:tc>
          <w:tcPr>
            <w:tcW w:w="393" w:type="pct"/>
            <w:vMerge w:val="restart"/>
            <w:tcBorders>
              <w:top w:val="single" w:sz="8" w:space="0" w:color="073763"/>
              <w:left w:val="single" w:sz="8" w:space="0" w:color="073763"/>
              <w:bottom w:val="single" w:sz="8" w:space="0" w:color="073763"/>
              <w:right w:val="single" w:sz="8" w:space="0" w:color="073763"/>
            </w:tcBorders>
            <w:shd w:val="clear" w:color="auto" w:fill="auto"/>
            <w:vAlign w:val="center"/>
            <w:hideMark/>
          </w:tcPr>
          <w:p w14:paraId="71566402"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03"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04"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405" w14:textId="66EC726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10" w14:textId="17ED8BEC"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0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0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0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0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nil"/>
              <w:right w:val="single" w:sz="8" w:space="0" w:color="073763"/>
            </w:tcBorders>
            <w:vAlign w:val="center"/>
            <w:hideMark/>
          </w:tcPr>
          <w:p w14:paraId="7156640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073763"/>
              <w:left w:val="single" w:sz="8" w:space="0" w:color="073763"/>
              <w:bottom w:val="single" w:sz="8" w:space="0" w:color="073763"/>
              <w:right w:val="single" w:sz="8" w:space="0" w:color="073763"/>
            </w:tcBorders>
            <w:vAlign w:val="center"/>
            <w:hideMark/>
          </w:tcPr>
          <w:p w14:paraId="7156640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40D"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40E"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40F"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41A" w14:textId="0F853D73"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1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1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1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1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415" w14:textId="09322523"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Arkitekturë</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416"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17"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18"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419" w14:textId="0F137102"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24" w14:textId="77E3258D"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1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1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1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1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41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42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421"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422"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423"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42B" w14:textId="63E2764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2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2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2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2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429" w14:textId="590EE587"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42A"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435" w14:textId="43E38F1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2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2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single" w:sz="8" w:space="0" w:color="000000"/>
              <w:left w:val="nil"/>
              <w:bottom w:val="nil"/>
              <w:right w:val="single" w:sz="4" w:space="0" w:color="000000"/>
            </w:tcBorders>
            <w:shd w:val="clear" w:color="auto" w:fill="auto"/>
            <w:noWrap/>
            <w:vAlign w:val="center"/>
            <w:hideMark/>
          </w:tcPr>
          <w:p w14:paraId="7156642E"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P/A/7</w:t>
            </w:r>
          </w:p>
        </w:tc>
        <w:tc>
          <w:tcPr>
            <w:tcW w:w="615" w:type="pct"/>
            <w:vMerge w:val="restart"/>
            <w:tcBorders>
              <w:top w:val="single" w:sz="8" w:space="0" w:color="000000"/>
              <w:left w:val="single" w:sz="4" w:space="0" w:color="000000"/>
              <w:bottom w:val="nil"/>
              <w:right w:val="single" w:sz="8" w:space="0" w:color="073763"/>
            </w:tcBorders>
            <w:shd w:val="clear" w:color="auto" w:fill="auto"/>
            <w:vAlign w:val="center"/>
            <w:hideMark/>
          </w:tcPr>
          <w:p w14:paraId="7156642F"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restaurim dhe rikualifikim i hapësirave (rrugë, sheshe) brenda qendrave historike dhe ansambleve historike urbane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Gjinia: 27 - Zonifikime</w:t>
            </w:r>
          </w:p>
        </w:tc>
        <w:tc>
          <w:tcPr>
            <w:tcW w:w="1560" w:type="pct"/>
            <w:vMerge w:val="restart"/>
            <w:tcBorders>
              <w:top w:val="single" w:sz="8" w:space="0" w:color="20124D"/>
              <w:left w:val="single" w:sz="8" w:space="0" w:color="073763"/>
              <w:bottom w:val="single" w:sz="8" w:space="0" w:color="000000"/>
              <w:right w:val="single" w:sz="8" w:space="0" w:color="073763"/>
            </w:tcBorders>
            <w:shd w:val="clear" w:color="auto" w:fill="auto"/>
            <w:vAlign w:val="center"/>
            <w:hideMark/>
          </w:tcPr>
          <w:p w14:paraId="71566430" w14:textId="31654447"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“Doktor” 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restaurimin dhe rikualifikim i</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qendrave historike dhe ansambleve historike urbane” </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431"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432"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433"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434" w14:textId="043DC0DD"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43F" w14:textId="501C88D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3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3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3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3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43A"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43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43C"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43D"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43E" w14:textId="1B7D6B5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49" w14:textId="358CACD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4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4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4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4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44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44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446"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447"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448" w14:textId="01F5259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53" w14:textId="34AF79B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4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4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4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4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44E" w14:textId="7579C659"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44F"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5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5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452"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45D" w14:textId="7488AE6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5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5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5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5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45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45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45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45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45C" w14:textId="227EADB9"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467" w14:textId="70DB69A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5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5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6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6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73763"/>
              <w:right w:val="single" w:sz="8" w:space="0" w:color="073763"/>
            </w:tcBorders>
            <w:vAlign w:val="center"/>
            <w:hideMark/>
          </w:tcPr>
          <w:p w14:paraId="7156646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46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46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46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466" w14:textId="19EACFF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71" w14:textId="6039FE17"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6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6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6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6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46C" w14:textId="425A87CE"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Urbanistikë, në Inxhinieri </w:t>
            </w:r>
            <w:r w:rsidR="00A1738E"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w:t>
            </w:r>
            <w:r w:rsidR="00A1738E">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Arkitekturë +</w:t>
            </w:r>
            <w:r w:rsidRPr="004F7DB3">
              <w:rPr>
                <w:rFonts w:ascii="Garamond" w:eastAsia="Times New Roman" w:hAnsi="Garamond" w:cs="Arial"/>
                <w:b/>
                <w:bCs/>
                <w:sz w:val="10"/>
                <w:szCs w:val="10"/>
                <w:lang w:val="sq-AL"/>
              </w:rPr>
              <w:t xml:space="preserve"> </w:t>
            </w:r>
            <w:r w:rsidR="00A1738E"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në Konservim / restaurim</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46D"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6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6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470" w14:textId="3957D6D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47B" w14:textId="79D985D6"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7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7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7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7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47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47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478"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479"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47A" w14:textId="0AC14896"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485" w14:textId="340A55D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7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7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7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7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20124D"/>
              <w:right w:val="single" w:sz="8" w:space="0" w:color="073763"/>
            </w:tcBorders>
            <w:vAlign w:val="center"/>
            <w:hideMark/>
          </w:tcPr>
          <w:p w14:paraId="7156648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48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482"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483"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484" w14:textId="5538E58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8F" w14:textId="02CA140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8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8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8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8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nil"/>
              <w:right w:val="single" w:sz="8" w:space="0" w:color="073763"/>
            </w:tcBorders>
            <w:shd w:val="clear" w:color="auto" w:fill="auto"/>
            <w:vAlign w:val="center"/>
            <w:hideMark/>
          </w:tcPr>
          <w:p w14:paraId="7156648A" w14:textId="2591C4EA"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Inxhinieri </w:t>
            </w:r>
            <w:r w:rsidR="00A1738E"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Arkitekturë</w:t>
            </w:r>
          </w:p>
        </w:tc>
        <w:tc>
          <w:tcPr>
            <w:tcW w:w="393" w:type="pct"/>
            <w:vMerge w:val="restart"/>
            <w:tcBorders>
              <w:top w:val="single" w:sz="8" w:space="0" w:color="073763"/>
              <w:left w:val="single" w:sz="8" w:space="0" w:color="073763"/>
              <w:bottom w:val="single" w:sz="8" w:space="0" w:color="073763"/>
              <w:right w:val="single" w:sz="8" w:space="0" w:color="073763"/>
            </w:tcBorders>
            <w:shd w:val="clear" w:color="auto" w:fill="auto"/>
            <w:vAlign w:val="center"/>
            <w:hideMark/>
          </w:tcPr>
          <w:p w14:paraId="7156648B"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8C"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8D"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48E" w14:textId="6BE81184"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99" w14:textId="40F4D3E3"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9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9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9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9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nil"/>
              <w:right w:val="single" w:sz="8" w:space="0" w:color="073763"/>
            </w:tcBorders>
            <w:vAlign w:val="center"/>
            <w:hideMark/>
          </w:tcPr>
          <w:p w14:paraId="7156649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073763"/>
              <w:left w:val="single" w:sz="8" w:space="0" w:color="073763"/>
              <w:bottom w:val="single" w:sz="8" w:space="0" w:color="073763"/>
              <w:right w:val="single" w:sz="8" w:space="0" w:color="073763"/>
            </w:tcBorders>
            <w:vAlign w:val="center"/>
            <w:hideMark/>
          </w:tcPr>
          <w:p w14:paraId="7156649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496"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497"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498"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4A3" w14:textId="545E3DFE"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9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9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9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9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49E" w14:textId="643C08D1"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Urbanistikë</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49F"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A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A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4A2" w14:textId="3017558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AD" w14:textId="0A38A1BE"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A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A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A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A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4A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4A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4A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4A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4AC"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4B4" w14:textId="355638A3"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A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4" w:space="0" w:color="auto"/>
              <w:right w:val="single" w:sz="4" w:space="0" w:color="auto"/>
            </w:tcBorders>
            <w:vAlign w:val="center"/>
            <w:hideMark/>
          </w:tcPr>
          <w:p w14:paraId="715664A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B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B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4B2" w14:textId="6E2B2286"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4B3"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4BE" w14:textId="1512C913"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B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14:paraId="715664B6"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VEPRA ARTI</w:t>
            </w:r>
          </w:p>
        </w:tc>
        <w:tc>
          <w:tcPr>
            <w:tcW w:w="115" w:type="pct"/>
            <w:vMerge w:val="restart"/>
            <w:tcBorders>
              <w:top w:val="single" w:sz="8" w:space="0" w:color="000000"/>
              <w:left w:val="nil"/>
              <w:bottom w:val="nil"/>
              <w:right w:val="single" w:sz="4" w:space="0" w:color="000000"/>
            </w:tcBorders>
            <w:shd w:val="clear" w:color="auto" w:fill="auto"/>
            <w:noWrap/>
            <w:vAlign w:val="center"/>
            <w:hideMark/>
          </w:tcPr>
          <w:p w14:paraId="715664B7"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P/V/1</w:t>
            </w:r>
          </w:p>
        </w:tc>
        <w:tc>
          <w:tcPr>
            <w:tcW w:w="615" w:type="pct"/>
            <w:vMerge w:val="restart"/>
            <w:tcBorders>
              <w:top w:val="single" w:sz="8" w:space="0" w:color="000000"/>
              <w:left w:val="single" w:sz="4" w:space="0" w:color="000000"/>
              <w:bottom w:val="nil"/>
              <w:right w:val="single" w:sz="8" w:space="0" w:color="073763"/>
            </w:tcBorders>
            <w:shd w:val="clear" w:color="auto" w:fill="auto"/>
            <w:vAlign w:val="center"/>
            <w:hideMark/>
          </w:tcPr>
          <w:p w14:paraId="715664B8"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mozaikëve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Tipologjia: 3204 - Mozaikë</w:t>
            </w:r>
          </w:p>
        </w:tc>
        <w:tc>
          <w:tcPr>
            <w:tcW w:w="1560" w:type="pct"/>
            <w:vMerge w:val="restart"/>
            <w:tcBorders>
              <w:top w:val="single" w:sz="8" w:space="0" w:color="20124D"/>
              <w:left w:val="single" w:sz="8" w:space="0" w:color="073763"/>
              <w:bottom w:val="single" w:sz="8" w:space="0" w:color="000000"/>
              <w:right w:val="single" w:sz="8" w:space="0" w:color="073763"/>
            </w:tcBorders>
            <w:shd w:val="clear" w:color="auto" w:fill="auto"/>
            <w:vAlign w:val="center"/>
            <w:hideMark/>
          </w:tcPr>
          <w:p w14:paraId="715664B9" w14:textId="07D85E67" w:rsidR="00291CEA" w:rsidRPr="004F7DB3" w:rsidRDefault="00A1738E" w:rsidP="008D57F4">
            <w:pPr>
              <w:spacing w:after="0" w:line="240" w:lineRule="auto"/>
              <w:ind w:firstLine="0"/>
              <w:jc w:val="left"/>
              <w:rPr>
                <w:rFonts w:ascii="Garamond" w:eastAsia="Times New Roman" w:hAnsi="Garamond" w:cs="Arial"/>
                <w:b/>
                <w:bCs/>
                <w:sz w:val="10"/>
                <w:szCs w:val="10"/>
                <w:lang w:val="sq-AL"/>
              </w:rPr>
            </w:pPr>
            <w:r>
              <w:rPr>
                <w:rFonts w:ascii="Garamond" w:eastAsia="Times New Roman" w:hAnsi="Garamond" w:cs="Arial"/>
                <w:b/>
                <w:bCs/>
                <w:sz w:val="10"/>
                <w:szCs w:val="10"/>
                <w:lang w:val="sq-AL"/>
              </w:rPr>
              <w:t>Diplomë “Doktor</w:t>
            </w:r>
            <w:r w:rsidR="00291CEA" w:rsidRPr="004F7DB3">
              <w:rPr>
                <w:rFonts w:ascii="Garamond" w:eastAsia="Times New Roman" w:hAnsi="Garamond" w:cs="Arial"/>
                <w:b/>
                <w:bCs/>
                <w:sz w:val="10"/>
                <w:szCs w:val="10"/>
                <w:lang w:val="sq-AL"/>
              </w:rPr>
              <w:t xml:space="preserve">” </w:t>
            </w:r>
            <w:r w:rsidR="00291CEA" w:rsidRPr="004F7DB3">
              <w:rPr>
                <w:rFonts w:ascii="Garamond" w:eastAsia="Times New Roman" w:hAnsi="Garamond" w:cs="Arial"/>
                <w:sz w:val="10"/>
                <w:szCs w:val="10"/>
                <w:lang w:val="sq-AL"/>
              </w:rPr>
              <w:t xml:space="preserve">në restaurimin e mozaikëve </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4BA"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4BB"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4BC"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4BD" w14:textId="0DA8DAC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4C8" w14:textId="21DD80C6"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B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4C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C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C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4C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4C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4C5"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4C6"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4C7" w14:textId="29219A49"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D2" w14:textId="0928BA0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C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4C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C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C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4C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4C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4C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4D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4D1" w14:textId="517D4D1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DC" w14:textId="4F03423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D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4D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D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D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4D7" w14:textId="71168B93"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5A63EF" w:rsidRPr="004F7DB3">
              <w:rPr>
                <w:rFonts w:ascii="Garamond" w:eastAsia="Times New Roman" w:hAnsi="Garamond" w:cs="Arial"/>
                <w:sz w:val="10"/>
                <w:szCs w:val="10"/>
                <w:lang w:val="sq-AL"/>
              </w:rPr>
              <w:t xml:space="preserve">Konservim </w:t>
            </w:r>
            <w:r w:rsidRPr="004F7DB3">
              <w:rPr>
                <w:rFonts w:ascii="Garamond" w:eastAsia="Times New Roman" w:hAnsi="Garamond" w:cs="Arial"/>
                <w:sz w:val="10"/>
                <w:szCs w:val="10"/>
                <w:lang w:val="sq-AL"/>
              </w:rPr>
              <w:t>/ restaurim të veprave të artit</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4D8"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D9"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DA"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4DB"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4E6" w14:textId="13533A1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D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4D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D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E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4E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4E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4E3"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4E4"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4E5" w14:textId="2DF9861D"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4F0" w14:textId="589AD210"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E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4E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E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E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4E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4E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4ED"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4EE"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4EF" w14:textId="4EA628A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4FA" w14:textId="57736A2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F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4F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F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F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4F5" w14:textId="62C4A92D"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w:t>
            </w:r>
            <w:r w:rsidRPr="004F7DB3">
              <w:rPr>
                <w:rFonts w:ascii="Garamond" w:eastAsia="Times New Roman" w:hAnsi="Garamond" w:cs="Arial"/>
                <w:sz w:val="10"/>
                <w:szCs w:val="10"/>
                <w:lang w:val="sq-AL"/>
              </w:rPr>
              <w:t xml:space="preserve"> </w:t>
            </w:r>
            <w:r w:rsidR="005A63EF" w:rsidRPr="004F7DB3">
              <w:rPr>
                <w:rFonts w:ascii="Garamond" w:eastAsia="Times New Roman" w:hAnsi="Garamond" w:cs="Arial"/>
                <w:sz w:val="10"/>
                <w:szCs w:val="10"/>
                <w:lang w:val="sq-AL"/>
              </w:rPr>
              <w:t>PIKTURË, SKULPTURË, KIMI, BIOKIMI, HISTORI, ARKEOLOGJI</w:t>
            </w:r>
            <w:r w:rsidR="005A63EF"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008D57F4"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 xml:space="preserve">onservim dhe restaurim e veprave të artit </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4F6"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F7"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4F8"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4F9" w14:textId="2F1176BD"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504" w14:textId="4C04EC9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4F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4F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4F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4F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4F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50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501"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502"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503" w14:textId="34329413"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50E" w14:textId="136770F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0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0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50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50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50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50A"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50B"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50C"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50D" w14:textId="049D24E3"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518" w14:textId="1B9CBCC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0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1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51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51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513" w14:textId="785D0A8E"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w:t>
            </w:r>
            <w:r w:rsidRPr="004F7DB3">
              <w:rPr>
                <w:rFonts w:ascii="Garamond" w:eastAsia="Times New Roman" w:hAnsi="Garamond" w:cs="Arial"/>
                <w:sz w:val="10"/>
                <w:szCs w:val="10"/>
                <w:lang w:val="sq-AL"/>
              </w:rPr>
              <w:t xml:space="preserve"> </w:t>
            </w:r>
            <w:r w:rsidR="005A63EF" w:rsidRPr="004F7DB3">
              <w:rPr>
                <w:rFonts w:ascii="Garamond" w:eastAsia="Times New Roman" w:hAnsi="Garamond" w:cs="Arial"/>
                <w:sz w:val="10"/>
                <w:szCs w:val="10"/>
                <w:lang w:val="sq-AL"/>
              </w:rPr>
              <w:t>Pikturë, Skulpturë, Kimi, Biokimi, Histori, Arkeologji</w:t>
            </w:r>
          </w:p>
        </w:tc>
        <w:tc>
          <w:tcPr>
            <w:tcW w:w="393" w:type="pct"/>
            <w:vMerge w:val="restart"/>
            <w:tcBorders>
              <w:top w:val="nil"/>
              <w:left w:val="single" w:sz="8" w:space="0" w:color="073763"/>
              <w:bottom w:val="nil"/>
              <w:right w:val="single" w:sz="8" w:space="0" w:color="073763"/>
            </w:tcBorders>
            <w:shd w:val="clear" w:color="auto" w:fill="auto"/>
            <w:vAlign w:val="center"/>
            <w:hideMark/>
          </w:tcPr>
          <w:p w14:paraId="71566514"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15"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16"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517" w14:textId="5870A95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522" w14:textId="751C787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1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1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51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51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51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nil"/>
              <w:right w:val="single" w:sz="8" w:space="0" w:color="073763"/>
            </w:tcBorders>
            <w:vAlign w:val="center"/>
            <w:hideMark/>
          </w:tcPr>
          <w:p w14:paraId="7156651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51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52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521"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529" w14:textId="52532A5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2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2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nil"/>
              <w:right w:val="single" w:sz="4" w:space="0" w:color="000000"/>
            </w:tcBorders>
            <w:vAlign w:val="center"/>
            <w:hideMark/>
          </w:tcPr>
          <w:p w14:paraId="7156652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nil"/>
              <w:right w:val="single" w:sz="8" w:space="0" w:color="073763"/>
            </w:tcBorders>
            <w:vAlign w:val="center"/>
            <w:hideMark/>
          </w:tcPr>
          <w:p w14:paraId="7156652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nil"/>
              <w:left w:val="single" w:sz="8" w:space="0" w:color="000000"/>
              <w:bottom w:val="single" w:sz="8" w:space="0" w:color="000000"/>
              <w:right w:val="single" w:sz="8" w:space="0" w:color="073763"/>
            </w:tcBorders>
            <w:shd w:val="clear" w:color="auto" w:fill="auto"/>
            <w:vAlign w:val="center"/>
            <w:hideMark/>
          </w:tcPr>
          <w:p w14:paraId="71566527" w14:textId="3A461758"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528"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533" w14:textId="0E11A5FC"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2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2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single" w:sz="8" w:space="0" w:color="000000"/>
              <w:left w:val="nil"/>
              <w:bottom w:val="single" w:sz="8" w:space="0" w:color="000000"/>
              <w:right w:val="single" w:sz="4" w:space="0" w:color="000000"/>
            </w:tcBorders>
            <w:shd w:val="clear" w:color="auto" w:fill="auto"/>
            <w:noWrap/>
            <w:vAlign w:val="center"/>
            <w:hideMark/>
          </w:tcPr>
          <w:p w14:paraId="7156652C"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P/V/2</w:t>
            </w:r>
          </w:p>
        </w:tc>
        <w:tc>
          <w:tcPr>
            <w:tcW w:w="615" w:type="pct"/>
            <w:vMerge w:val="restart"/>
            <w:tcBorders>
              <w:top w:val="single" w:sz="8" w:space="0" w:color="000000"/>
              <w:left w:val="single" w:sz="4" w:space="0" w:color="000000"/>
              <w:bottom w:val="single" w:sz="8" w:space="0" w:color="000000"/>
              <w:right w:val="single" w:sz="8" w:space="0" w:color="073763"/>
            </w:tcBorders>
            <w:shd w:val="clear" w:color="auto" w:fill="auto"/>
            <w:vAlign w:val="center"/>
            <w:hideMark/>
          </w:tcPr>
          <w:p w14:paraId="7156652D" w14:textId="107B4EA3"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pikturave murale dhe shkëmbore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Tipologjitë: 3201 - Arti shkëmbor, 3202 - pi</w:t>
            </w:r>
            <w:r w:rsidR="0081767A">
              <w:rPr>
                <w:rFonts w:ascii="Garamond" w:eastAsia="Times New Roman" w:hAnsi="Garamond" w:cs="Arial"/>
                <w:sz w:val="10"/>
                <w:szCs w:val="10"/>
                <w:lang w:val="sq-AL"/>
              </w:rPr>
              <w:t>ktura murale, 3203 - mbishkrime</w:t>
            </w:r>
          </w:p>
        </w:tc>
        <w:tc>
          <w:tcPr>
            <w:tcW w:w="1560" w:type="pct"/>
            <w:vMerge w:val="restart"/>
            <w:tcBorders>
              <w:top w:val="single" w:sz="8" w:space="0" w:color="20124D"/>
              <w:left w:val="single" w:sz="8" w:space="0" w:color="073763"/>
              <w:bottom w:val="single" w:sz="8" w:space="0" w:color="000000"/>
              <w:right w:val="single" w:sz="8" w:space="0" w:color="073763"/>
            </w:tcBorders>
            <w:shd w:val="clear" w:color="auto" w:fill="auto"/>
            <w:vAlign w:val="center"/>
            <w:hideMark/>
          </w:tcPr>
          <w:p w14:paraId="7156652E" w14:textId="4E73353C" w:rsidR="00291CEA" w:rsidRPr="004F7DB3" w:rsidRDefault="00291CEA" w:rsidP="008D57F4">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Diplomë “Doktor”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w:t>
            </w:r>
            <w:r w:rsidR="005A63EF">
              <w:rPr>
                <w:rFonts w:ascii="Garamond" w:eastAsia="Times New Roman" w:hAnsi="Garamond" w:cs="Arial"/>
                <w:sz w:val="10"/>
                <w:szCs w:val="10"/>
                <w:lang w:val="sq-AL"/>
              </w:rPr>
              <w:t>r</w:t>
            </w:r>
            <w:r w:rsidRPr="004F7DB3">
              <w:rPr>
                <w:rFonts w:ascii="Garamond" w:eastAsia="Times New Roman" w:hAnsi="Garamond" w:cs="Arial"/>
                <w:sz w:val="10"/>
                <w:szCs w:val="10"/>
                <w:lang w:val="sq-AL"/>
              </w:rPr>
              <w:t>vim dhe restaurim të pikturave murale</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52F"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53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53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532" w14:textId="77047104"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53D" w14:textId="0070AA5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3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3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3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3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53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53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53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53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53C" w14:textId="42257FF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547" w14:textId="33AC049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3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3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4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4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54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54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54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54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546" w14:textId="7DF50D3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551" w14:textId="3D08AA4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4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4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4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4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54C" w14:textId="41099D08"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w:t>
            </w:r>
            <w:r w:rsidR="00147301" w:rsidRPr="004F7DB3">
              <w:rPr>
                <w:rFonts w:ascii="Garamond" w:eastAsia="Times New Roman" w:hAnsi="Garamond" w:cs="Arial"/>
                <w:sz w:val="10"/>
                <w:szCs w:val="10"/>
                <w:lang w:val="sq-AL"/>
              </w:rPr>
              <w:t xml:space="preserve"> K</w:t>
            </w:r>
            <w:r w:rsidRPr="004F7DB3">
              <w:rPr>
                <w:rFonts w:ascii="Garamond" w:eastAsia="Times New Roman" w:hAnsi="Garamond" w:cs="Arial"/>
                <w:sz w:val="10"/>
                <w:szCs w:val="10"/>
                <w:lang w:val="sq-AL"/>
              </w:rPr>
              <w:t>onservim dhe restaurim e veprave të artit</w:t>
            </w:r>
            <w:r w:rsidR="004F7DB3" w:rsidRPr="004F7DB3">
              <w:rPr>
                <w:rFonts w:ascii="Garamond" w:eastAsia="Times New Roman" w:hAnsi="Garamond" w:cs="Arial"/>
                <w:sz w:val="10"/>
                <w:szCs w:val="10"/>
                <w:lang w:val="sq-AL"/>
              </w:rPr>
              <w:t xml:space="preserve"> </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54D"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4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4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550"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55B" w14:textId="4CEB5E4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5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5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5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5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556"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55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558"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559"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55A" w14:textId="7F041D34"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565" w14:textId="5BE13FDC"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5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5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5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5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56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56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562"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563"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564" w14:textId="22A5F8D6"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56F" w14:textId="5447F5C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6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6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6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6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56A" w14:textId="69DA5FD1"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5A63EF" w:rsidRPr="005A63EF">
              <w:rPr>
                <w:rFonts w:ascii="Garamond" w:eastAsia="Times New Roman" w:hAnsi="Garamond" w:cs="Arial"/>
                <w:bCs/>
                <w:sz w:val="10"/>
                <w:szCs w:val="10"/>
                <w:lang w:val="sq-AL"/>
              </w:rPr>
              <w:t>P</w:t>
            </w:r>
            <w:r w:rsidR="005A63EF" w:rsidRPr="004F7DB3">
              <w:rPr>
                <w:rFonts w:ascii="Garamond" w:eastAsia="Times New Roman" w:hAnsi="Garamond" w:cs="Arial"/>
                <w:sz w:val="10"/>
                <w:szCs w:val="10"/>
                <w:lang w:val="sq-AL"/>
              </w:rPr>
              <w:t>ikturë, Skulpturë, Kimi, Biokimi</w:t>
            </w:r>
            <w:r w:rsidR="005A63EF"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008D57F4"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56B"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6C"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6D"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56E" w14:textId="574DD11A"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579" w14:textId="5F5BB713"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7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7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7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7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57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57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576"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577"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578" w14:textId="36B2D0C8"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583" w14:textId="050050A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7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7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7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7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57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57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58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58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582" w14:textId="28A1BE9A"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58D" w14:textId="6019EB8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8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8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8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8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6588" w14:textId="6C5F796F"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5A63EF" w:rsidRPr="004F7DB3">
              <w:rPr>
                <w:rFonts w:ascii="Garamond" w:eastAsia="Times New Roman" w:hAnsi="Garamond" w:cs="Arial"/>
                <w:sz w:val="10"/>
                <w:szCs w:val="10"/>
                <w:lang w:val="sq-AL"/>
              </w:rPr>
              <w:t>Pikturë, Skulpturë, Kimi, Biokimi</w:t>
            </w:r>
          </w:p>
        </w:tc>
        <w:tc>
          <w:tcPr>
            <w:tcW w:w="393" w:type="pct"/>
            <w:vMerge w:val="restart"/>
            <w:tcBorders>
              <w:top w:val="nil"/>
              <w:left w:val="single" w:sz="8" w:space="0" w:color="073763"/>
              <w:bottom w:val="nil"/>
              <w:right w:val="single" w:sz="8" w:space="0" w:color="073763"/>
            </w:tcBorders>
            <w:shd w:val="clear" w:color="auto" w:fill="auto"/>
            <w:vAlign w:val="center"/>
            <w:hideMark/>
          </w:tcPr>
          <w:p w14:paraId="71566589"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8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8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58C" w14:textId="331BB0E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597" w14:textId="485E22F9"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8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8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9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9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nil"/>
              <w:right w:val="single" w:sz="8" w:space="0" w:color="073763"/>
            </w:tcBorders>
            <w:vAlign w:val="center"/>
            <w:hideMark/>
          </w:tcPr>
          <w:p w14:paraId="7156659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nil"/>
              <w:right w:val="single" w:sz="8" w:space="0" w:color="073763"/>
            </w:tcBorders>
            <w:vAlign w:val="center"/>
            <w:hideMark/>
          </w:tcPr>
          <w:p w14:paraId="7156659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59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59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596"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59E" w14:textId="5EE7D3C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9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9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59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59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59C" w14:textId="20CC0FD7" w:rsidR="00291CEA" w:rsidRPr="004F7DB3" w:rsidRDefault="00291CEA" w:rsidP="008D57F4">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59D"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5A8" w14:textId="6A1DC84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9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A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nil"/>
              <w:left w:val="nil"/>
              <w:bottom w:val="single" w:sz="8" w:space="0" w:color="000000"/>
              <w:right w:val="single" w:sz="4" w:space="0" w:color="000000"/>
            </w:tcBorders>
            <w:shd w:val="clear" w:color="auto" w:fill="auto"/>
            <w:noWrap/>
            <w:vAlign w:val="center"/>
            <w:hideMark/>
          </w:tcPr>
          <w:p w14:paraId="715665A1"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P/V/3</w:t>
            </w:r>
          </w:p>
        </w:tc>
        <w:tc>
          <w:tcPr>
            <w:tcW w:w="615" w:type="pct"/>
            <w:vMerge w:val="restart"/>
            <w:tcBorders>
              <w:top w:val="nil"/>
              <w:left w:val="single" w:sz="4" w:space="0" w:color="000000"/>
              <w:bottom w:val="single" w:sz="8" w:space="0" w:color="000000"/>
              <w:right w:val="single" w:sz="8" w:space="0" w:color="073763"/>
            </w:tcBorders>
            <w:shd w:val="clear" w:color="auto" w:fill="auto"/>
            <w:vAlign w:val="center"/>
            <w:hideMark/>
          </w:tcPr>
          <w:p w14:paraId="715665A2" w14:textId="6531CE66" w:rsidR="00291CEA" w:rsidRPr="004F7DB3" w:rsidRDefault="00291CEA" w:rsidP="00D559B2">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veprave artit në dru</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Tipologjitë: 3205 - Ikonostase, 3206 - Zbukurimore në dru (tavane karakteristikë, element</w:t>
            </w:r>
            <w:r w:rsidR="00D559B2">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dekorativ</w:t>
            </w:r>
            <w:r w:rsidR="00D559B2">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me gdhendje në dru pjesë e gjinive të arkitekturës së traditës, arkitekturës së kultit, veprave inxhinie</w:t>
            </w:r>
            <w:r w:rsidR="0081767A">
              <w:rPr>
                <w:rFonts w:ascii="Garamond" w:eastAsia="Times New Roman" w:hAnsi="Garamond" w:cs="Arial"/>
                <w:sz w:val="10"/>
                <w:szCs w:val="10"/>
                <w:lang w:val="sq-AL"/>
              </w:rPr>
              <w:t>rike, ndërtimeve të projektuara</w:t>
            </w:r>
          </w:p>
        </w:tc>
        <w:tc>
          <w:tcPr>
            <w:tcW w:w="1560" w:type="pct"/>
            <w:vMerge w:val="restart"/>
            <w:tcBorders>
              <w:top w:val="single" w:sz="8" w:space="0" w:color="20124D"/>
              <w:left w:val="single" w:sz="8" w:space="0" w:color="073763"/>
              <w:bottom w:val="single" w:sz="8" w:space="0" w:color="000000"/>
              <w:right w:val="single" w:sz="8" w:space="0" w:color="073763"/>
            </w:tcBorders>
            <w:shd w:val="clear" w:color="auto" w:fill="auto"/>
            <w:vAlign w:val="center"/>
            <w:hideMark/>
          </w:tcPr>
          <w:p w14:paraId="715665A3" w14:textId="679F62F0" w:rsidR="00291CEA" w:rsidRPr="004F7DB3" w:rsidRDefault="00291CEA" w:rsidP="005A63EF">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Diplomë “Doktor”</w:t>
            </w:r>
            <w:r w:rsidR="00147301">
              <w:rPr>
                <w:rFonts w:ascii="Garamond" w:eastAsia="Times New Roman" w:hAnsi="Garamond" w:cs="Arial"/>
                <w:b/>
                <w:bCs/>
                <w:sz w:val="10"/>
                <w:szCs w:val="10"/>
                <w:lang w:val="sq-AL"/>
              </w:rPr>
              <w:t>,</w:t>
            </w:r>
            <w:r w:rsidRPr="004F7DB3">
              <w:rPr>
                <w:rFonts w:ascii="Garamond" w:eastAsia="Times New Roman" w:hAnsi="Garamond" w:cs="Arial"/>
                <w:b/>
                <w:bCs/>
                <w:sz w:val="10"/>
                <w:szCs w:val="10"/>
                <w:lang w:val="sq-AL"/>
              </w:rPr>
              <w:t xml:space="preserve">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w:t>
            </w:r>
            <w:r w:rsidR="005A63EF">
              <w:rPr>
                <w:rFonts w:ascii="Garamond" w:eastAsia="Times New Roman" w:hAnsi="Garamond" w:cs="Arial"/>
                <w:sz w:val="10"/>
                <w:szCs w:val="10"/>
                <w:lang w:val="sq-AL"/>
              </w:rPr>
              <w:t>r</w:t>
            </w:r>
            <w:r w:rsidRPr="004F7DB3">
              <w:rPr>
                <w:rFonts w:ascii="Garamond" w:eastAsia="Times New Roman" w:hAnsi="Garamond" w:cs="Arial"/>
                <w:sz w:val="10"/>
                <w:szCs w:val="10"/>
                <w:lang w:val="sq-AL"/>
              </w:rPr>
              <w:t>vim dhe restaurim të veprave të artit në dru</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5A4"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5A5"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5A6"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5A7" w14:textId="3D03B68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5B2" w14:textId="527D49EE"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A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A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5A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5A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5A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5A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5A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5B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5B1" w14:textId="12CF1AFB"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5BC" w14:textId="2E4ABF8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B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B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5B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5B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5B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5B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5B9"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5BA"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5BB" w14:textId="3F5ABEB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5C6" w14:textId="17525D60"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B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B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5B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5C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5C1" w14:textId="6425CD46"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w:t>
            </w:r>
            <w:r w:rsidR="004F7DB3" w:rsidRPr="004F7DB3">
              <w:rPr>
                <w:rFonts w:ascii="Garamond" w:eastAsia="Times New Roman" w:hAnsi="Garamond" w:cs="Arial"/>
                <w:sz w:val="10"/>
                <w:szCs w:val="10"/>
                <w:lang w:val="sq-AL"/>
              </w:rPr>
              <w:t xml:space="preserve"> </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5C2"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C3"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C4"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5C5"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5D0" w14:textId="1594FD7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C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C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5C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5C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5C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5C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5CD"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5CE"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5CF" w14:textId="48A0FB2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5DA" w14:textId="62D0F12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D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D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5D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5D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5D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5D6"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5D7"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5D8"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5D9" w14:textId="7833615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5E4" w14:textId="662A40F6"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D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D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5D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5D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5DF" w14:textId="02AAA2D6"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5A63EF" w:rsidRPr="004F7DB3">
              <w:rPr>
                <w:rFonts w:ascii="Garamond" w:eastAsia="Times New Roman" w:hAnsi="Garamond" w:cs="Arial"/>
                <w:sz w:val="10"/>
                <w:szCs w:val="10"/>
                <w:lang w:val="sq-AL"/>
              </w:rPr>
              <w:t>Pikturë, Skulpturë, Kimi, Biokimi</w:t>
            </w:r>
            <w:r w:rsidR="005A63EF">
              <w:rPr>
                <w:rFonts w:ascii="Garamond" w:eastAsia="Times New Roman" w:hAnsi="Garamond" w:cs="Arial"/>
                <w:sz w:val="10"/>
                <w:szCs w:val="10"/>
                <w:lang w:val="sq-AL"/>
              </w:rPr>
              <w:t xml:space="preserve">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005A63EF"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5E0"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E1"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E2"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5E3" w14:textId="1357689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5EE" w14:textId="1B55407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E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E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5E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5E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5E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5EA"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5EB"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5EC"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5ED" w14:textId="000CE3CF"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5F8" w14:textId="098C33A6"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E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F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5F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5F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5F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5F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5F5"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5F6"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5F7" w14:textId="04BA144A"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02" w14:textId="71A8FE5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5F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5F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5F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5F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65FD" w14:textId="27714350"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pikturë, skulpturë, kimi, biokimi</w:t>
            </w:r>
            <w:r w:rsidR="004F7DB3" w:rsidRPr="004F7DB3">
              <w:rPr>
                <w:rFonts w:ascii="Garamond" w:eastAsia="Times New Roman" w:hAnsi="Garamond" w:cs="Arial"/>
                <w:sz w:val="10"/>
                <w:szCs w:val="10"/>
                <w:lang w:val="sq-AL"/>
              </w:rPr>
              <w:t xml:space="preserve"> </w:t>
            </w:r>
          </w:p>
        </w:tc>
        <w:tc>
          <w:tcPr>
            <w:tcW w:w="393" w:type="pct"/>
            <w:vMerge w:val="restart"/>
            <w:tcBorders>
              <w:top w:val="nil"/>
              <w:left w:val="single" w:sz="8" w:space="0" w:color="073763"/>
              <w:bottom w:val="nil"/>
              <w:right w:val="single" w:sz="8" w:space="0" w:color="073763"/>
            </w:tcBorders>
            <w:shd w:val="clear" w:color="auto" w:fill="auto"/>
            <w:vAlign w:val="center"/>
            <w:hideMark/>
          </w:tcPr>
          <w:p w14:paraId="715665FE"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5F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0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601" w14:textId="71C91A3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0C" w14:textId="4AFF9F8C"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0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0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0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0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nil"/>
              <w:right w:val="single" w:sz="8" w:space="0" w:color="073763"/>
            </w:tcBorders>
            <w:vAlign w:val="center"/>
            <w:hideMark/>
          </w:tcPr>
          <w:p w14:paraId="7156660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nil"/>
              <w:right w:val="single" w:sz="8" w:space="0" w:color="073763"/>
            </w:tcBorders>
            <w:vAlign w:val="center"/>
            <w:hideMark/>
          </w:tcPr>
          <w:p w14:paraId="7156660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609"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60A"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60B"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613" w14:textId="2DFBC84D"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0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0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0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1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611" w14:textId="3F300F2E"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612"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61D" w14:textId="447EEF1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1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1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nil"/>
              <w:left w:val="nil"/>
              <w:bottom w:val="single" w:sz="8" w:space="0" w:color="000000"/>
              <w:right w:val="single" w:sz="4" w:space="0" w:color="000000"/>
            </w:tcBorders>
            <w:shd w:val="clear" w:color="auto" w:fill="auto"/>
            <w:noWrap/>
            <w:vAlign w:val="center"/>
            <w:hideMark/>
          </w:tcPr>
          <w:p w14:paraId="71566616"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P/V/4</w:t>
            </w:r>
          </w:p>
        </w:tc>
        <w:tc>
          <w:tcPr>
            <w:tcW w:w="615" w:type="pct"/>
            <w:vMerge w:val="restart"/>
            <w:tcBorders>
              <w:top w:val="nil"/>
              <w:left w:val="single" w:sz="4" w:space="0" w:color="000000"/>
              <w:bottom w:val="single" w:sz="8" w:space="0" w:color="000000"/>
              <w:right w:val="single" w:sz="8" w:space="0" w:color="073763"/>
            </w:tcBorders>
            <w:shd w:val="clear" w:color="auto" w:fill="auto"/>
            <w:vAlign w:val="center"/>
            <w:hideMark/>
          </w:tcPr>
          <w:p w14:paraId="71566617" w14:textId="317A2F98" w:rsidR="00291CEA" w:rsidRPr="004F7DB3" w:rsidRDefault="00291CEA" w:rsidP="00D559B2">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veprave të artit në allçi, gur, qeramikë</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Tipologjia:</w:t>
            </w:r>
            <w:r w:rsidR="00D559B2">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3103 - 3207 - Element</w:t>
            </w:r>
            <w:r w:rsidR="00D559B2">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dekorativ</w:t>
            </w:r>
            <w:r w:rsidR="00D559B2">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në allçi, gur, qeramikë pjesë e gjinive të fushës së arkeologjisë (1)</w:t>
            </w:r>
            <w:r w:rsidR="00D559B2">
              <w:rPr>
                <w:rFonts w:ascii="Garamond" w:eastAsia="Times New Roman" w:hAnsi="Garamond" w:cs="Arial"/>
                <w:sz w:val="10"/>
                <w:szCs w:val="10"/>
                <w:lang w:val="sq-AL"/>
              </w:rPr>
              <w:t>,</w:t>
            </w:r>
            <w:r w:rsidRPr="004F7DB3">
              <w:rPr>
                <w:rFonts w:ascii="Garamond" w:eastAsia="Times New Roman" w:hAnsi="Garamond" w:cs="Arial"/>
                <w:sz w:val="10"/>
                <w:szCs w:val="10"/>
                <w:lang w:val="sq-AL"/>
              </w:rPr>
              <w:t xml:space="preserve"> si dhe gjinive të arkitekturës së fortifikimeve (21), arkitekturës së traditës (25), arkitekturës së kultit (23), veprave inxhinierike (24), ndërtimeve të projektuara (26)</w:t>
            </w:r>
          </w:p>
        </w:tc>
        <w:tc>
          <w:tcPr>
            <w:tcW w:w="1560" w:type="pct"/>
            <w:vMerge w:val="restart"/>
            <w:tcBorders>
              <w:top w:val="single" w:sz="8" w:space="0" w:color="20124D"/>
              <w:left w:val="single" w:sz="8" w:space="0" w:color="073763"/>
              <w:bottom w:val="single" w:sz="8" w:space="0" w:color="000000"/>
              <w:right w:val="single" w:sz="8" w:space="0" w:color="073763"/>
            </w:tcBorders>
            <w:shd w:val="clear" w:color="auto" w:fill="auto"/>
            <w:vAlign w:val="center"/>
            <w:hideMark/>
          </w:tcPr>
          <w:p w14:paraId="71566618" w14:textId="673594CD" w:rsidR="00291CEA" w:rsidRPr="004F7DB3" w:rsidRDefault="00291CEA" w:rsidP="005A63EF">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Diplomë “Doktor”</w:t>
            </w:r>
            <w:r w:rsidR="00147301">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w:t>
            </w:r>
            <w:r w:rsidR="005A63EF">
              <w:rPr>
                <w:rFonts w:ascii="Garamond" w:eastAsia="Times New Roman" w:hAnsi="Garamond" w:cs="Arial"/>
                <w:sz w:val="10"/>
                <w:szCs w:val="10"/>
                <w:lang w:val="sq-AL"/>
              </w:rPr>
              <w:t>r</w:t>
            </w:r>
            <w:r w:rsidRPr="004F7DB3">
              <w:rPr>
                <w:rFonts w:ascii="Garamond" w:eastAsia="Times New Roman" w:hAnsi="Garamond" w:cs="Arial"/>
                <w:sz w:val="10"/>
                <w:szCs w:val="10"/>
                <w:lang w:val="sq-AL"/>
              </w:rPr>
              <w:t>vim dhe restaurim të veprave të artit në gur, allçi, qeramikë</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619"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61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61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61C" w14:textId="69EAAEB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627" w14:textId="6B3CA57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1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1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2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2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62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62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62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62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626" w14:textId="008CB7E9"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31" w14:textId="317826A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2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2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2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2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62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62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62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62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630" w14:textId="57BE9EB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3B" w14:textId="46DCB53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3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3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3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3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636" w14:textId="2286AB9F"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w:t>
            </w:r>
            <w:r w:rsidR="004F7DB3" w:rsidRPr="004F7DB3">
              <w:rPr>
                <w:rFonts w:ascii="Garamond" w:eastAsia="Times New Roman" w:hAnsi="Garamond" w:cs="Arial"/>
                <w:sz w:val="10"/>
                <w:szCs w:val="10"/>
                <w:lang w:val="sq-AL"/>
              </w:rPr>
              <w:t xml:space="preserve"> </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637"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38"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39"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63A"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645" w14:textId="2E08DB2E"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3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3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3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3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64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64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642"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643"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644" w14:textId="725AC96C"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64F" w14:textId="1FEE3916"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4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4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4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4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64A"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64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64C"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64D"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64E" w14:textId="728B94BA"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59" w14:textId="6FD59F33"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5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5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5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5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654" w14:textId="178BA55E"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005A63EF" w:rsidRPr="004F7DB3">
              <w:rPr>
                <w:rFonts w:ascii="Garamond" w:eastAsia="Times New Roman" w:hAnsi="Garamond" w:cs="Arial"/>
                <w:sz w:val="10"/>
                <w:szCs w:val="10"/>
                <w:lang w:val="sq-AL"/>
              </w:rPr>
              <w:t>Pikturë, Skulpturë, Kimi, Biokimi</w:t>
            </w:r>
            <w:r w:rsidRPr="004F7DB3">
              <w:rPr>
                <w:rFonts w:ascii="Garamond" w:eastAsia="Times New Roman" w:hAnsi="Garamond" w:cs="Arial"/>
                <w:sz w:val="10"/>
                <w:szCs w:val="10"/>
                <w:lang w:val="sq-AL"/>
              </w:rPr>
              <w:t xml:space="preserve">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005A63EF"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w:t>
            </w:r>
            <w:r w:rsidR="00D9557E">
              <w:rPr>
                <w:rFonts w:ascii="Garamond" w:eastAsia="Times New Roman" w:hAnsi="Garamond" w:cs="Arial"/>
                <w:sz w:val="10"/>
                <w:szCs w:val="10"/>
                <w:lang w:val="sq-AL"/>
              </w:rPr>
              <w:t>e restaurim e veprave të artit</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655"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56"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57"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658" w14:textId="022D5C2F"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663" w14:textId="21361F2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5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5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5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5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65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65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66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66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662" w14:textId="33550D90"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66D" w14:textId="60F610D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6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6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6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6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66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66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66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66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66C" w14:textId="2A9F950C"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77" w14:textId="4725C30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6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6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7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7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6672" w14:textId="40E9AAA6"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005A63EF" w:rsidRPr="004F7DB3">
              <w:rPr>
                <w:rFonts w:ascii="Garamond" w:eastAsia="Times New Roman" w:hAnsi="Garamond" w:cs="Arial"/>
                <w:sz w:val="10"/>
                <w:szCs w:val="10"/>
                <w:lang w:val="sq-AL"/>
              </w:rPr>
              <w:t>Pikturë, Skulpturë, Kimi, Biokimi</w:t>
            </w:r>
          </w:p>
        </w:tc>
        <w:tc>
          <w:tcPr>
            <w:tcW w:w="393" w:type="pct"/>
            <w:vMerge w:val="restart"/>
            <w:tcBorders>
              <w:top w:val="nil"/>
              <w:left w:val="single" w:sz="8" w:space="0" w:color="073763"/>
              <w:bottom w:val="nil"/>
              <w:right w:val="single" w:sz="8" w:space="0" w:color="073763"/>
            </w:tcBorders>
            <w:shd w:val="clear" w:color="auto" w:fill="auto"/>
            <w:vAlign w:val="center"/>
            <w:hideMark/>
          </w:tcPr>
          <w:p w14:paraId="71566673"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7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7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676" w14:textId="40798FD9"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81" w14:textId="12903F9E"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7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7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7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7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nil"/>
              <w:right w:val="single" w:sz="8" w:space="0" w:color="073763"/>
            </w:tcBorders>
            <w:vAlign w:val="center"/>
            <w:hideMark/>
          </w:tcPr>
          <w:p w14:paraId="7156667C"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nil"/>
              <w:right w:val="single" w:sz="8" w:space="0" w:color="073763"/>
            </w:tcBorders>
            <w:vAlign w:val="center"/>
            <w:hideMark/>
          </w:tcPr>
          <w:p w14:paraId="7156667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67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67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680"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688" w14:textId="7D39040E"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8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8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single" w:sz="8" w:space="0" w:color="000000"/>
              <w:right w:val="single" w:sz="4" w:space="0" w:color="000000"/>
            </w:tcBorders>
            <w:vAlign w:val="center"/>
            <w:hideMark/>
          </w:tcPr>
          <w:p w14:paraId="7156668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single" w:sz="8" w:space="0" w:color="000000"/>
              <w:right w:val="single" w:sz="8" w:space="0" w:color="073763"/>
            </w:tcBorders>
            <w:vAlign w:val="center"/>
            <w:hideMark/>
          </w:tcPr>
          <w:p w14:paraId="7156668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686" w14:textId="6BBE6EA8"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687"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692" w14:textId="43E1A2B6"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8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8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nil"/>
              <w:left w:val="nil"/>
              <w:bottom w:val="nil"/>
              <w:right w:val="single" w:sz="4" w:space="0" w:color="000000"/>
            </w:tcBorders>
            <w:shd w:val="clear" w:color="auto" w:fill="auto"/>
            <w:noWrap/>
            <w:vAlign w:val="center"/>
            <w:hideMark/>
          </w:tcPr>
          <w:p w14:paraId="7156668B"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P/V/5</w:t>
            </w:r>
          </w:p>
        </w:tc>
        <w:tc>
          <w:tcPr>
            <w:tcW w:w="615" w:type="pct"/>
            <w:vMerge w:val="restart"/>
            <w:tcBorders>
              <w:top w:val="nil"/>
              <w:left w:val="single" w:sz="4" w:space="0" w:color="000000"/>
              <w:bottom w:val="nil"/>
              <w:right w:val="single" w:sz="8" w:space="0" w:color="073763"/>
            </w:tcBorders>
            <w:shd w:val="clear" w:color="auto" w:fill="auto"/>
            <w:vAlign w:val="center"/>
            <w:hideMark/>
          </w:tcPr>
          <w:p w14:paraId="7156668C" w14:textId="751C08E7" w:rsidR="00291CEA" w:rsidRPr="004F7DB3" w:rsidRDefault="00291CEA" w:rsidP="00D559B2">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veprave të artit në metal dhe qelq</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Tipologjia:</w:t>
            </w:r>
            <w:r w:rsidR="00D559B2">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3208 - Element</w:t>
            </w:r>
            <w:r w:rsidR="00D559B2">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dekorativë në metal dhe qelq pjesë e gjinive të fushës së</w:t>
            </w:r>
            <w:r w:rsidR="00D559B2">
              <w:rPr>
                <w:rFonts w:ascii="Garamond" w:eastAsia="Times New Roman" w:hAnsi="Garamond" w:cs="Arial"/>
                <w:sz w:val="10"/>
                <w:szCs w:val="10"/>
                <w:lang w:val="sq-AL"/>
              </w:rPr>
              <w:t xml:space="preserve"> a</w:t>
            </w:r>
            <w:r w:rsidRPr="004F7DB3">
              <w:rPr>
                <w:rFonts w:ascii="Garamond" w:eastAsia="Times New Roman" w:hAnsi="Garamond" w:cs="Arial"/>
                <w:sz w:val="10"/>
                <w:szCs w:val="10"/>
                <w:lang w:val="sq-AL"/>
              </w:rPr>
              <w:t>rkeologjisë (1)</w:t>
            </w:r>
            <w:r w:rsidR="00D559B2">
              <w:rPr>
                <w:rFonts w:ascii="Garamond" w:eastAsia="Times New Roman" w:hAnsi="Garamond" w:cs="Arial"/>
                <w:sz w:val="10"/>
                <w:szCs w:val="10"/>
                <w:lang w:val="sq-AL"/>
              </w:rPr>
              <w:t>,</w:t>
            </w:r>
            <w:r w:rsidRPr="004F7DB3">
              <w:rPr>
                <w:rFonts w:ascii="Garamond" w:eastAsia="Times New Roman" w:hAnsi="Garamond" w:cs="Arial"/>
                <w:sz w:val="10"/>
                <w:szCs w:val="10"/>
                <w:lang w:val="sq-AL"/>
              </w:rPr>
              <w:t xml:space="preserve"> si dhe gjinive të arkitekturës së fortifikimeve (21), arkitekturës së traditës (25), arkitekturës së kultit (23), veprave inxhinierike (24), ndërtimeve të projektuara (26)</w:t>
            </w:r>
          </w:p>
        </w:tc>
        <w:tc>
          <w:tcPr>
            <w:tcW w:w="1560" w:type="pct"/>
            <w:vMerge w:val="restart"/>
            <w:tcBorders>
              <w:top w:val="single" w:sz="8" w:space="0" w:color="20124D"/>
              <w:left w:val="single" w:sz="8" w:space="0" w:color="073763"/>
              <w:bottom w:val="single" w:sz="8" w:space="0" w:color="000000"/>
              <w:right w:val="single" w:sz="8" w:space="0" w:color="073763"/>
            </w:tcBorders>
            <w:shd w:val="clear" w:color="auto" w:fill="auto"/>
            <w:vAlign w:val="center"/>
            <w:hideMark/>
          </w:tcPr>
          <w:p w14:paraId="7156668D" w14:textId="3CF8DCDF" w:rsidR="00291CEA" w:rsidRPr="004F7DB3" w:rsidRDefault="00291CEA" w:rsidP="005A63EF">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Diplomë “Doktor</w:t>
            </w:r>
            <w:r w:rsidR="00D9557E">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w:t>
            </w:r>
            <w:r w:rsidR="005A63EF">
              <w:rPr>
                <w:rFonts w:ascii="Garamond" w:eastAsia="Times New Roman" w:hAnsi="Garamond" w:cs="Arial"/>
                <w:sz w:val="10"/>
                <w:szCs w:val="10"/>
                <w:lang w:val="sq-AL"/>
              </w:rPr>
              <w:t>r</w:t>
            </w:r>
            <w:r w:rsidRPr="004F7DB3">
              <w:rPr>
                <w:rFonts w:ascii="Garamond" w:eastAsia="Times New Roman" w:hAnsi="Garamond" w:cs="Arial"/>
                <w:sz w:val="10"/>
                <w:szCs w:val="10"/>
                <w:lang w:val="sq-AL"/>
              </w:rPr>
              <w:t>vim dhe restaurim të vep</w:t>
            </w:r>
            <w:r w:rsidR="00D9557E">
              <w:rPr>
                <w:rFonts w:ascii="Garamond" w:eastAsia="Times New Roman" w:hAnsi="Garamond" w:cs="Arial"/>
                <w:sz w:val="10"/>
                <w:szCs w:val="10"/>
                <w:lang w:val="sq-AL"/>
              </w:rPr>
              <w:t>rave të artit në metal dhe qelq</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68E"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68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69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691" w14:textId="65BB5073"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69C" w14:textId="5E0A3A85"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9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9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9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9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69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69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699"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69A"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69B" w14:textId="6CEB0842"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A6" w14:textId="0FA8C3C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9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9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9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A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single" w:sz="8" w:space="0" w:color="000000"/>
              <w:right w:val="single" w:sz="8" w:space="0" w:color="073763"/>
            </w:tcBorders>
            <w:vAlign w:val="center"/>
            <w:hideMark/>
          </w:tcPr>
          <w:p w14:paraId="715666A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6A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6A3"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6A4"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6A5" w14:textId="1B72C7B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B0" w14:textId="1D638F7E"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A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A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A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A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6AB" w14:textId="5DA396E7"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w:t>
            </w:r>
            <w:r w:rsidR="004F7DB3" w:rsidRPr="004F7DB3">
              <w:rPr>
                <w:rFonts w:ascii="Garamond" w:eastAsia="Times New Roman" w:hAnsi="Garamond" w:cs="Arial"/>
                <w:sz w:val="10"/>
                <w:szCs w:val="10"/>
                <w:lang w:val="sq-AL"/>
              </w:rPr>
              <w:t xml:space="preserve"> </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6AC"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AD"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AE"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6AF"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6BA" w14:textId="52050C83"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B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B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B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B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6B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6B6"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6B7"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6B8"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6B9" w14:textId="4A70AE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6C4" w14:textId="5FE1EB49"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B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B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B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B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6BF"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6C0"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6C1"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6C2"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6C3" w14:textId="66F729EC"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CE" w14:textId="331030B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C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C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C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C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6C9" w14:textId="60FA3574"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p</w:t>
            </w:r>
            <w:r w:rsidRPr="004F7DB3">
              <w:rPr>
                <w:rFonts w:ascii="Garamond" w:eastAsia="Times New Roman" w:hAnsi="Garamond" w:cs="Arial"/>
                <w:sz w:val="10"/>
                <w:szCs w:val="10"/>
                <w:lang w:val="sq-AL"/>
              </w:rPr>
              <w:t>ikturë, skulpturë, kimi, biokimi,</w:t>
            </w:r>
            <w:r w:rsidRPr="004F7DB3">
              <w:rPr>
                <w:rFonts w:ascii="Garamond" w:eastAsia="Times New Roman" w:hAnsi="Garamond" w:cs="Arial"/>
                <w:b/>
                <w:bCs/>
                <w:sz w:val="10"/>
                <w:szCs w:val="10"/>
                <w:lang w:val="sq-AL"/>
              </w:rPr>
              <w:t xml:space="preserve"> +</w:t>
            </w:r>
            <w:r w:rsidR="004F7DB3" w:rsidRPr="004F7DB3">
              <w:rPr>
                <w:rFonts w:ascii="Garamond" w:eastAsia="Times New Roman" w:hAnsi="Garamond" w:cs="Arial"/>
                <w:b/>
                <w:bCs/>
                <w:sz w:val="10"/>
                <w:szCs w:val="10"/>
                <w:lang w:val="sq-AL"/>
              </w:rPr>
              <w:t xml:space="preserve"> </w:t>
            </w:r>
            <w:r w:rsidR="00D9557E"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 ose</w:t>
            </w:r>
            <w:r w:rsidRPr="004F7DB3">
              <w:rPr>
                <w:rFonts w:ascii="Garamond" w:eastAsia="Times New Roman" w:hAnsi="Garamond" w:cs="Arial"/>
                <w:b/>
                <w:bCs/>
                <w:sz w:val="10"/>
                <w:szCs w:val="10"/>
                <w:lang w:val="sq-AL"/>
              </w:rPr>
              <w:t xml:space="preserve"> </w:t>
            </w:r>
            <w:r w:rsidR="00D9557E"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në Përpunim </w:t>
            </w:r>
            <w:r w:rsidR="00D9557E" w:rsidRPr="004F7DB3">
              <w:rPr>
                <w:rFonts w:ascii="Garamond" w:eastAsia="Times New Roman" w:hAnsi="Garamond" w:cs="Arial"/>
                <w:sz w:val="10"/>
                <w:szCs w:val="10"/>
                <w:lang w:val="sq-AL"/>
              </w:rPr>
              <w:t>metalesh</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6CA"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CB"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CC"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6CD" w14:textId="3F7A6C5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6D8" w14:textId="569B12DB"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C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D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D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D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6D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6D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6D5"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6D6"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6D7" w14:textId="5BB02F78"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6E2" w14:textId="1119FD91"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D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D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D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D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6D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6DE"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6DF"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6E0"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6E1" w14:textId="08501F3D"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EC" w14:textId="04CB180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E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E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E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E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66E7" w14:textId="23F6FEE0"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Pr="004F7DB3">
              <w:rPr>
                <w:rFonts w:ascii="Garamond" w:eastAsia="Times New Roman" w:hAnsi="Garamond" w:cs="Arial"/>
                <w:sz w:val="10"/>
                <w:szCs w:val="10"/>
                <w:lang w:val="sq-AL"/>
              </w:rPr>
              <w:t>pi</w:t>
            </w:r>
            <w:r w:rsidR="00D9557E">
              <w:rPr>
                <w:rFonts w:ascii="Garamond" w:eastAsia="Times New Roman" w:hAnsi="Garamond" w:cs="Arial"/>
                <w:sz w:val="10"/>
                <w:szCs w:val="10"/>
                <w:lang w:val="sq-AL"/>
              </w:rPr>
              <w:t>kturë, skulpturë, kimi, biokimi</w:t>
            </w:r>
          </w:p>
        </w:tc>
        <w:tc>
          <w:tcPr>
            <w:tcW w:w="393" w:type="pct"/>
            <w:vMerge w:val="restart"/>
            <w:tcBorders>
              <w:top w:val="nil"/>
              <w:left w:val="single" w:sz="8" w:space="0" w:color="073763"/>
              <w:bottom w:val="nil"/>
              <w:right w:val="single" w:sz="8" w:space="0" w:color="073763"/>
            </w:tcBorders>
            <w:shd w:val="clear" w:color="auto" w:fill="auto"/>
            <w:vAlign w:val="center"/>
            <w:hideMark/>
          </w:tcPr>
          <w:p w14:paraId="715666E8"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E9"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6EA"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6EB" w14:textId="1678A9F0"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6F6" w14:textId="2E1C1F53"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E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E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E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F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nil"/>
              <w:right w:val="single" w:sz="8" w:space="0" w:color="073763"/>
            </w:tcBorders>
            <w:vAlign w:val="center"/>
            <w:hideMark/>
          </w:tcPr>
          <w:p w14:paraId="715666F1"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nil"/>
              <w:right w:val="single" w:sz="8" w:space="0" w:color="073763"/>
            </w:tcBorders>
            <w:vAlign w:val="center"/>
            <w:hideMark/>
          </w:tcPr>
          <w:p w14:paraId="715666F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6F3"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6F4"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6F5"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6FD" w14:textId="3CDFBFD9"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F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F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nil"/>
              <w:left w:val="nil"/>
              <w:bottom w:val="nil"/>
              <w:right w:val="single" w:sz="4" w:space="0" w:color="000000"/>
            </w:tcBorders>
            <w:vAlign w:val="center"/>
            <w:hideMark/>
          </w:tcPr>
          <w:p w14:paraId="715666F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nil"/>
              <w:left w:val="single" w:sz="4" w:space="0" w:color="000000"/>
              <w:bottom w:val="nil"/>
              <w:right w:val="single" w:sz="8" w:space="0" w:color="073763"/>
            </w:tcBorders>
            <w:vAlign w:val="center"/>
            <w:hideMark/>
          </w:tcPr>
          <w:p w14:paraId="715666F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6FB" w14:textId="719E9DD4"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6FC"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291CEA" w:rsidRPr="004F7DB3" w14:paraId="71566707" w14:textId="659E1E94"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6F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6F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val="restart"/>
            <w:tcBorders>
              <w:top w:val="single" w:sz="8" w:space="0" w:color="000000"/>
              <w:left w:val="nil"/>
              <w:bottom w:val="single" w:sz="8" w:space="0" w:color="000000"/>
              <w:right w:val="single" w:sz="4" w:space="0" w:color="000000"/>
            </w:tcBorders>
            <w:shd w:val="clear" w:color="auto" w:fill="auto"/>
            <w:noWrap/>
            <w:vAlign w:val="center"/>
            <w:hideMark/>
          </w:tcPr>
          <w:p w14:paraId="71566700" w14:textId="77777777"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P/V/6</w:t>
            </w:r>
          </w:p>
        </w:tc>
        <w:tc>
          <w:tcPr>
            <w:tcW w:w="615" w:type="pct"/>
            <w:vMerge w:val="restart"/>
            <w:tcBorders>
              <w:top w:val="single" w:sz="8" w:space="0" w:color="000000"/>
              <w:left w:val="single" w:sz="4" w:space="0" w:color="000000"/>
              <w:bottom w:val="single" w:sz="8" w:space="0" w:color="000000"/>
              <w:right w:val="single" w:sz="8" w:space="0" w:color="073763"/>
            </w:tcBorders>
            <w:shd w:val="clear" w:color="auto" w:fill="auto"/>
            <w:vAlign w:val="center"/>
            <w:hideMark/>
          </w:tcPr>
          <w:p w14:paraId="71566701" w14:textId="665D22E1" w:rsidR="00291CEA" w:rsidRPr="004F7DB3" w:rsidRDefault="00291CEA" w:rsidP="00291CEA">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të objekteve tekstil, lëkurë, pergamen</w:t>
            </w:r>
            <w:r w:rsidR="00D559B2">
              <w:rPr>
                <w:rFonts w:ascii="Garamond" w:eastAsia="Times New Roman" w:hAnsi="Garamond" w:cs="Arial"/>
                <w:b/>
                <w:bCs/>
                <w:sz w:val="10"/>
                <w:szCs w:val="10"/>
                <w:lang w:val="sq-AL"/>
              </w:rPr>
              <w:t>ë</w:t>
            </w:r>
            <w:r w:rsidRPr="004F7DB3">
              <w:rPr>
                <w:rFonts w:ascii="Garamond" w:eastAsia="Times New Roman" w:hAnsi="Garamond" w:cs="Arial"/>
                <w:b/>
                <w:bCs/>
                <w:sz w:val="10"/>
                <w:szCs w:val="10"/>
                <w:lang w:val="sq-AL"/>
              </w:rPr>
              <w:t>, telajo, le</w:t>
            </w:r>
            <w:r w:rsidR="0081767A">
              <w:rPr>
                <w:rFonts w:ascii="Garamond" w:eastAsia="Times New Roman" w:hAnsi="Garamond" w:cs="Arial"/>
                <w:b/>
                <w:bCs/>
                <w:sz w:val="10"/>
                <w:szCs w:val="10"/>
                <w:lang w:val="sq-AL"/>
              </w:rPr>
              <w:t>tër</w:t>
            </w:r>
          </w:p>
        </w:tc>
        <w:tc>
          <w:tcPr>
            <w:tcW w:w="156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702" w14:textId="6D19D329" w:rsidR="00291CEA" w:rsidRPr="004F7DB3" w:rsidRDefault="00291CEA" w:rsidP="005A63EF">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Diplomë “Doktor”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Restaurim të objekteve tekstil, lëkurë, pergamen</w:t>
            </w:r>
            <w:r w:rsidR="00D9557E">
              <w:rPr>
                <w:rFonts w:ascii="Garamond" w:eastAsia="Times New Roman" w:hAnsi="Garamond" w:cs="Arial"/>
                <w:sz w:val="10"/>
                <w:szCs w:val="10"/>
                <w:lang w:val="sq-AL"/>
              </w:rPr>
              <w:t>ë</w:t>
            </w:r>
            <w:r w:rsidRPr="004F7DB3">
              <w:rPr>
                <w:rFonts w:ascii="Garamond" w:eastAsia="Times New Roman" w:hAnsi="Garamond" w:cs="Arial"/>
                <w:sz w:val="10"/>
                <w:szCs w:val="10"/>
                <w:lang w:val="sq-AL"/>
              </w:rPr>
              <w:t>, telajo, letër</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703"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5</w:t>
            </w:r>
          </w:p>
        </w:tc>
        <w:tc>
          <w:tcPr>
            <w:tcW w:w="533" w:type="pct"/>
            <w:tcBorders>
              <w:top w:val="single" w:sz="8" w:space="0" w:color="073763"/>
              <w:left w:val="single" w:sz="8" w:space="0" w:color="CCCCCC"/>
              <w:bottom w:val="nil"/>
              <w:right w:val="single" w:sz="8" w:space="0" w:color="FFFFFF"/>
            </w:tcBorders>
            <w:shd w:val="clear" w:color="auto" w:fill="auto"/>
            <w:vAlign w:val="center"/>
            <w:hideMark/>
          </w:tcPr>
          <w:p w14:paraId="7156670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073763"/>
              <w:left w:val="single" w:sz="8" w:space="0" w:color="CCCCCC"/>
              <w:bottom w:val="nil"/>
              <w:right w:val="single" w:sz="8" w:space="0" w:color="FFFFFF"/>
            </w:tcBorders>
            <w:shd w:val="clear" w:color="auto" w:fill="auto"/>
            <w:vAlign w:val="center"/>
            <w:hideMark/>
          </w:tcPr>
          <w:p w14:paraId="7156670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073763"/>
              <w:left w:val="single" w:sz="8" w:space="0" w:color="CCCCCC"/>
              <w:bottom w:val="nil"/>
              <w:right w:val="single" w:sz="8" w:space="0" w:color="20124D"/>
            </w:tcBorders>
            <w:shd w:val="clear" w:color="auto" w:fill="auto"/>
            <w:vAlign w:val="center"/>
            <w:hideMark/>
          </w:tcPr>
          <w:p w14:paraId="71566706" w14:textId="054C654B"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711" w14:textId="5ED69B0D"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0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0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0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0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70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70D"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70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70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710" w14:textId="67AC85F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71B" w14:textId="609D459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1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1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1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1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nil"/>
              <w:left w:val="single" w:sz="8" w:space="0" w:color="073763"/>
              <w:bottom w:val="single" w:sz="8" w:space="0" w:color="000000"/>
              <w:right w:val="single" w:sz="8" w:space="0" w:color="073763"/>
            </w:tcBorders>
            <w:vAlign w:val="center"/>
            <w:hideMark/>
          </w:tcPr>
          <w:p w14:paraId="7156671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71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718"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719"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71A" w14:textId="2DD3F3B6"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725" w14:textId="37394A4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1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1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1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1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720" w14:textId="12C6C38F"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dhe restaurim i veprave të artit</w:t>
            </w:r>
            <w:r w:rsidR="004F7DB3" w:rsidRPr="004F7DB3">
              <w:rPr>
                <w:rFonts w:ascii="Garamond" w:eastAsia="Times New Roman" w:hAnsi="Garamond" w:cs="Arial"/>
                <w:sz w:val="10"/>
                <w:szCs w:val="10"/>
                <w:lang w:val="sq-AL"/>
              </w:rPr>
              <w:t xml:space="preserve"> </w:t>
            </w:r>
          </w:p>
        </w:tc>
        <w:tc>
          <w:tcPr>
            <w:tcW w:w="393"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721"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22"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23"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724"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72F" w14:textId="1E8EEAFA"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2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2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2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2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72A"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72B"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single" w:sz="8" w:space="0" w:color="FFFFFF"/>
            </w:tcBorders>
            <w:shd w:val="clear" w:color="auto" w:fill="auto"/>
            <w:vAlign w:val="center"/>
            <w:hideMark/>
          </w:tcPr>
          <w:p w14:paraId="7156672C"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72D"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72E" w14:textId="608BDFFE"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739" w14:textId="711CFCFF"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3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3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3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3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20124D"/>
              <w:left w:val="single" w:sz="8" w:space="0" w:color="073763"/>
              <w:bottom w:val="nil"/>
              <w:right w:val="single" w:sz="8" w:space="0" w:color="073763"/>
            </w:tcBorders>
            <w:vAlign w:val="center"/>
            <w:hideMark/>
          </w:tcPr>
          <w:p w14:paraId="71566734"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single" w:sz="8" w:space="0" w:color="073763"/>
              <w:right w:val="single" w:sz="8" w:space="0" w:color="073763"/>
            </w:tcBorders>
            <w:vAlign w:val="center"/>
            <w:hideMark/>
          </w:tcPr>
          <w:p w14:paraId="71566735"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736"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737"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738" w14:textId="25DD309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743" w14:textId="319D912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3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3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3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3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73E" w14:textId="6E48FB92"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D9557E" w:rsidRPr="004F7DB3">
              <w:rPr>
                <w:rFonts w:ascii="Garamond" w:eastAsia="Times New Roman" w:hAnsi="Garamond" w:cs="Arial"/>
                <w:sz w:val="10"/>
                <w:szCs w:val="10"/>
                <w:lang w:val="sq-AL"/>
              </w:rPr>
              <w:t xml:space="preserve">pikturë, skulpturë, kimi, biokimi, </w:t>
            </w:r>
            <w:r w:rsidR="00D9557E"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dhe restaurim e veprave të artit</w:t>
            </w:r>
          </w:p>
        </w:tc>
        <w:tc>
          <w:tcPr>
            <w:tcW w:w="393"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73F"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40"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41"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742" w14:textId="05B6217A"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p>
        </w:tc>
      </w:tr>
      <w:tr w:rsidR="00291CEA" w:rsidRPr="004F7DB3" w14:paraId="7156674D" w14:textId="372F0982"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4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4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46"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47"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748"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749"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nil"/>
              <w:right w:val="nil"/>
            </w:tcBorders>
            <w:shd w:val="clear" w:color="auto" w:fill="auto"/>
            <w:vAlign w:val="center"/>
            <w:hideMark/>
          </w:tcPr>
          <w:p w14:paraId="7156674A"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728" w:type="pct"/>
            <w:tcBorders>
              <w:top w:val="single" w:sz="8" w:space="0" w:color="CCCCCC"/>
              <w:left w:val="single" w:sz="8" w:space="0" w:color="CCCCCC"/>
              <w:bottom w:val="nil"/>
              <w:right w:val="single" w:sz="8" w:space="0" w:color="FFFFFF"/>
            </w:tcBorders>
            <w:shd w:val="clear" w:color="auto" w:fill="auto"/>
            <w:vAlign w:val="center"/>
            <w:hideMark/>
          </w:tcPr>
          <w:p w14:paraId="7156674B"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nil"/>
              <w:right w:val="single" w:sz="8" w:space="0" w:color="20124D"/>
            </w:tcBorders>
            <w:shd w:val="clear" w:color="auto" w:fill="auto"/>
            <w:vAlign w:val="center"/>
            <w:hideMark/>
          </w:tcPr>
          <w:p w14:paraId="7156674C" w14:textId="68E45495"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291CEA" w:rsidRPr="004F7DB3" w14:paraId="71566757" w14:textId="1A8DBF28"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4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4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50"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51"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single" w:sz="8" w:space="0" w:color="20124D"/>
              <w:right w:val="single" w:sz="8" w:space="0" w:color="073763"/>
            </w:tcBorders>
            <w:vAlign w:val="center"/>
            <w:hideMark/>
          </w:tcPr>
          <w:p w14:paraId="71566752"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single" w:sz="8" w:space="0" w:color="20124D"/>
              <w:left w:val="single" w:sz="8" w:space="0" w:color="073763"/>
              <w:bottom w:val="single" w:sz="8" w:space="0" w:color="20124D"/>
              <w:right w:val="single" w:sz="8" w:space="0" w:color="073763"/>
            </w:tcBorders>
            <w:vAlign w:val="center"/>
            <w:hideMark/>
          </w:tcPr>
          <w:p w14:paraId="71566753"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754"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00000"/>
              <w:right w:val="single" w:sz="8" w:space="0" w:color="FFFFFF"/>
            </w:tcBorders>
            <w:shd w:val="clear" w:color="auto" w:fill="auto"/>
            <w:vAlign w:val="center"/>
            <w:hideMark/>
          </w:tcPr>
          <w:p w14:paraId="71566755"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7"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756" w14:textId="45BE0E71"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761" w14:textId="273CE2A3"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58"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59"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5A"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5B"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675C" w14:textId="5270FE55" w:rsidR="00291CEA" w:rsidRPr="004F7DB3" w:rsidRDefault="00291CEA" w:rsidP="005A63EF">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5A63EF">
              <w:rPr>
                <w:rFonts w:ascii="Garamond" w:eastAsia="Times New Roman" w:hAnsi="Garamond" w:cs="Arial"/>
                <w:bCs/>
                <w:sz w:val="10"/>
                <w:szCs w:val="10"/>
                <w:lang w:val="sq-AL"/>
              </w:rPr>
              <w:t>P</w:t>
            </w:r>
            <w:r w:rsidRPr="004F7DB3">
              <w:rPr>
                <w:rFonts w:ascii="Garamond" w:eastAsia="Times New Roman" w:hAnsi="Garamond" w:cs="Arial"/>
                <w:sz w:val="10"/>
                <w:szCs w:val="10"/>
                <w:lang w:val="sq-AL"/>
              </w:rPr>
              <w:t>ikturë, Skulpturë, K</w:t>
            </w:r>
            <w:r w:rsidR="00D559B2">
              <w:rPr>
                <w:rFonts w:ascii="Garamond" w:eastAsia="Times New Roman" w:hAnsi="Garamond" w:cs="Arial"/>
                <w:sz w:val="10"/>
                <w:szCs w:val="10"/>
                <w:lang w:val="sq-AL"/>
              </w:rPr>
              <w:t xml:space="preserve">imi, </w:t>
            </w:r>
            <w:r w:rsidR="0081767A">
              <w:rPr>
                <w:rFonts w:ascii="Garamond" w:eastAsia="Times New Roman" w:hAnsi="Garamond" w:cs="Arial"/>
                <w:sz w:val="10"/>
                <w:szCs w:val="10"/>
                <w:lang w:val="sq-AL"/>
              </w:rPr>
              <w:t>Biokimi</w:t>
            </w:r>
          </w:p>
        </w:tc>
        <w:tc>
          <w:tcPr>
            <w:tcW w:w="393" w:type="pct"/>
            <w:vMerge w:val="restart"/>
            <w:tcBorders>
              <w:top w:val="nil"/>
              <w:left w:val="single" w:sz="8" w:space="0" w:color="073763"/>
              <w:bottom w:val="nil"/>
              <w:right w:val="single" w:sz="8" w:space="0" w:color="073763"/>
            </w:tcBorders>
            <w:shd w:val="clear" w:color="auto" w:fill="auto"/>
            <w:vAlign w:val="center"/>
            <w:hideMark/>
          </w:tcPr>
          <w:p w14:paraId="7156675D"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5E"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728"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5F"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7"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760" w14:textId="6D31C39C"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291CEA" w:rsidRPr="004F7DB3" w14:paraId="7156676B" w14:textId="292A1EA0"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62"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63"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64"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65"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vMerge/>
            <w:tcBorders>
              <w:top w:val="single" w:sz="8" w:space="0" w:color="073763"/>
              <w:left w:val="single" w:sz="8" w:space="0" w:color="073763"/>
              <w:bottom w:val="nil"/>
              <w:right w:val="single" w:sz="8" w:space="0" w:color="073763"/>
            </w:tcBorders>
            <w:vAlign w:val="center"/>
            <w:hideMark/>
          </w:tcPr>
          <w:p w14:paraId="71566766"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393" w:type="pct"/>
            <w:vMerge/>
            <w:tcBorders>
              <w:top w:val="nil"/>
              <w:left w:val="single" w:sz="8" w:space="0" w:color="073763"/>
              <w:bottom w:val="nil"/>
              <w:right w:val="single" w:sz="8" w:space="0" w:color="073763"/>
            </w:tcBorders>
            <w:vAlign w:val="center"/>
            <w:hideMark/>
          </w:tcPr>
          <w:p w14:paraId="71566767" w14:textId="77777777" w:rsidR="00291CEA" w:rsidRPr="004F7DB3" w:rsidRDefault="00291CEA" w:rsidP="00291CEA">
            <w:pPr>
              <w:spacing w:after="0" w:line="240" w:lineRule="auto"/>
              <w:ind w:firstLine="0"/>
              <w:jc w:val="left"/>
              <w:rPr>
                <w:rFonts w:ascii="Garamond" w:eastAsia="Times New Roman" w:hAnsi="Garamond" w:cs="Arial"/>
                <w:sz w:val="10"/>
                <w:szCs w:val="10"/>
                <w:lang w:val="sq-AL"/>
              </w:rPr>
            </w:pPr>
          </w:p>
        </w:tc>
        <w:tc>
          <w:tcPr>
            <w:tcW w:w="533"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768" w14:textId="77777777" w:rsidR="00291CEA" w:rsidRPr="004F7DB3" w:rsidRDefault="00291CEA" w:rsidP="00291CEA">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728" w:type="pct"/>
            <w:tcBorders>
              <w:top w:val="single" w:sz="8" w:space="0" w:color="CCCCCC"/>
              <w:left w:val="nil"/>
              <w:bottom w:val="single" w:sz="8" w:space="0" w:color="073763"/>
              <w:right w:val="single" w:sz="8" w:space="0" w:color="FFFFFF"/>
            </w:tcBorders>
            <w:shd w:val="clear" w:color="auto" w:fill="auto"/>
            <w:vAlign w:val="center"/>
            <w:hideMark/>
          </w:tcPr>
          <w:p w14:paraId="71566769" w14:textId="77777777" w:rsidR="00291CEA" w:rsidRPr="004F7DB3" w:rsidRDefault="00291CEA" w:rsidP="00291CEA">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7"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76A" w14:textId="77777777" w:rsidR="00291CEA" w:rsidRPr="004F7DB3" w:rsidRDefault="00291CEA" w:rsidP="00291CEA">
            <w:pPr>
              <w:spacing w:after="0" w:line="240" w:lineRule="auto"/>
              <w:ind w:firstLineChars="700" w:firstLine="7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p>
        </w:tc>
      </w:tr>
      <w:tr w:rsidR="00291CEA" w:rsidRPr="004F7DB3" w14:paraId="71566772" w14:textId="52BE1AF6" w:rsidTr="00291CEA">
        <w:trPr>
          <w:trHeight w:val="102"/>
        </w:trPr>
        <w:tc>
          <w:tcPr>
            <w:tcW w:w="115" w:type="pct"/>
            <w:vMerge/>
            <w:tcBorders>
              <w:top w:val="nil"/>
              <w:left w:val="single" w:sz="8" w:space="0" w:color="auto"/>
              <w:bottom w:val="single" w:sz="8" w:space="0" w:color="000000"/>
              <w:right w:val="single" w:sz="4" w:space="0" w:color="auto"/>
            </w:tcBorders>
            <w:vAlign w:val="center"/>
            <w:hideMark/>
          </w:tcPr>
          <w:p w14:paraId="7156676C"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35" w:type="pct"/>
            <w:vMerge/>
            <w:tcBorders>
              <w:top w:val="nil"/>
              <w:left w:val="single" w:sz="4" w:space="0" w:color="auto"/>
              <w:bottom w:val="single" w:sz="8" w:space="0" w:color="000000"/>
              <w:right w:val="single" w:sz="4" w:space="0" w:color="auto"/>
            </w:tcBorders>
            <w:vAlign w:val="center"/>
            <w:hideMark/>
          </w:tcPr>
          <w:p w14:paraId="7156676D"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15" w:type="pct"/>
            <w:vMerge/>
            <w:tcBorders>
              <w:top w:val="single" w:sz="8" w:space="0" w:color="000000"/>
              <w:left w:val="nil"/>
              <w:bottom w:val="single" w:sz="8" w:space="0" w:color="000000"/>
              <w:right w:val="single" w:sz="4" w:space="0" w:color="000000"/>
            </w:tcBorders>
            <w:vAlign w:val="center"/>
            <w:hideMark/>
          </w:tcPr>
          <w:p w14:paraId="7156676E"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615" w:type="pct"/>
            <w:vMerge/>
            <w:tcBorders>
              <w:top w:val="single" w:sz="8" w:space="0" w:color="000000"/>
              <w:left w:val="single" w:sz="4" w:space="0" w:color="000000"/>
              <w:bottom w:val="single" w:sz="8" w:space="0" w:color="000000"/>
              <w:right w:val="single" w:sz="8" w:space="0" w:color="073763"/>
            </w:tcBorders>
            <w:vAlign w:val="center"/>
            <w:hideMark/>
          </w:tcPr>
          <w:p w14:paraId="7156676F" w14:textId="77777777" w:rsidR="00291CEA" w:rsidRPr="004F7DB3" w:rsidRDefault="00291CEA" w:rsidP="00291CEA">
            <w:pPr>
              <w:spacing w:after="0" w:line="240" w:lineRule="auto"/>
              <w:ind w:firstLine="0"/>
              <w:jc w:val="left"/>
              <w:rPr>
                <w:rFonts w:ascii="Garamond" w:eastAsia="Times New Roman" w:hAnsi="Garamond" w:cs="Arial"/>
                <w:b/>
                <w:bCs/>
                <w:sz w:val="10"/>
                <w:szCs w:val="10"/>
                <w:lang w:val="sq-AL"/>
              </w:rPr>
            </w:pPr>
          </w:p>
        </w:tc>
        <w:tc>
          <w:tcPr>
            <w:tcW w:w="156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770" w14:textId="185E5BA7" w:rsidR="00291CEA" w:rsidRPr="004F7DB3" w:rsidRDefault="00291CEA" w:rsidP="00291CE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5A63EF">
              <w:rPr>
                <w:rFonts w:ascii="Garamond" w:eastAsia="Times New Roman" w:hAnsi="Garamond" w:cs="Arial"/>
                <w:sz w:val="10"/>
                <w:szCs w:val="10"/>
                <w:lang w:val="sq-AL"/>
              </w:rPr>
              <w:t>përmendura në pikat e mësipërme</w:t>
            </w:r>
          </w:p>
        </w:tc>
        <w:tc>
          <w:tcPr>
            <w:tcW w:w="2461"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771" w14:textId="77777777" w:rsidR="00291CEA" w:rsidRPr="004F7DB3" w:rsidRDefault="00291CEA" w:rsidP="00291CEA">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bl>
    <w:p w14:paraId="71566773" w14:textId="77777777" w:rsidR="00B908CF" w:rsidRPr="004F7DB3" w:rsidRDefault="00B908CF" w:rsidP="00EF12AB">
      <w:pPr>
        <w:pStyle w:val="Paragrafi"/>
        <w:jc w:val="left"/>
        <w:rPr>
          <w:rFonts w:cs="Arial"/>
          <w:b/>
          <w:szCs w:val="24"/>
          <w:lang w:val="sq-AL"/>
        </w:rPr>
      </w:pPr>
    </w:p>
    <w:p w14:paraId="71566774" w14:textId="77777777" w:rsidR="00EF12AB" w:rsidRPr="004F7DB3" w:rsidRDefault="00EF12AB" w:rsidP="00EF12AB">
      <w:pPr>
        <w:pStyle w:val="Paragrafi"/>
        <w:jc w:val="left"/>
        <w:rPr>
          <w:rFonts w:cs="Arial"/>
          <w:b/>
          <w:szCs w:val="24"/>
          <w:lang w:val="sq-AL"/>
        </w:rPr>
      </w:pPr>
    </w:p>
    <w:p w14:paraId="71566775" w14:textId="77777777" w:rsidR="00792B3F" w:rsidRPr="004F7DB3" w:rsidRDefault="00792B3F" w:rsidP="00B908CF">
      <w:pPr>
        <w:pStyle w:val="Paragrafi"/>
        <w:rPr>
          <w:lang w:val="sq-AL"/>
        </w:rPr>
      </w:pPr>
    </w:p>
    <w:p w14:paraId="71566776" w14:textId="77777777" w:rsidR="00792B3F" w:rsidRDefault="00792B3F" w:rsidP="00B908CF">
      <w:pPr>
        <w:pStyle w:val="Paragrafi"/>
        <w:rPr>
          <w:lang w:val="sq-AL"/>
        </w:rPr>
      </w:pPr>
    </w:p>
    <w:p w14:paraId="62323B04" w14:textId="77777777" w:rsidR="00D559B2" w:rsidRPr="004F7DB3" w:rsidRDefault="00D559B2" w:rsidP="00B908CF">
      <w:pPr>
        <w:pStyle w:val="Paragrafi"/>
        <w:rPr>
          <w:lang w:val="sq-AL"/>
        </w:rPr>
      </w:pPr>
    </w:p>
    <w:p w14:paraId="71566777" w14:textId="77777777" w:rsidR="00792B3F" w:rsidRPr="004F7DB3" w:rsidRDefault="00792B3F" w:rsidP="00B908CF">
      <w:pPr>
        <w:pStyle w:val="Paragrafi"/>
        <w:rPr>
          <w:lang w:val="sq-AL"/>
        </w:rPr>
      </w:pPr>
    </w:p>
    <w:p w14:paraId="71566778" w14:textId="77777777" w:rsidR="000B3F4C" w:rsidRPr="004F7DB3" w:rsidRDefault="000B3F4C" w:rsidP="00B908CF">
      <w:pPr>
        <w:pStyle w:val="Paragrafi"/>
        <w:rPr>
          <w:lang w:val="sq-AL"/>
        </w:rPr>
      </w:pPr>
    </w:p>
    <w:p w14:paraId="71566779" w14:textId="77777777" w:rsidR="001E6969" w:rsidRPr="004F7DB3" w:rsidRDefault="001E6969" w:rsidP="00B908CF">
      <w:pPr>
        <w:pStyle w:val="Paragrafi"/>
        <w:rPr>
          <w:lang w:val="sq-AL"/>
        </w:rPr>
      </w:pPr>
    </w:p>
    <w:tbl>
      <w:tblPr>
        <w:tblW w:w="5000" w:type="pct"/>
        <w:tblLook w:val="04A0" w:firstRow="1" w:lastRow="0" w:firstColumn="1" w:lastColumn="0" w:noHBand="0" w:noVBand="1"/>
      </w:tblPr>
      <w:tblGrid>
        <w:gridCol w:w="500"/>
        <w:gridCol w:w="588"/>
        <w:gridCol w:w="507"/>
        <w:gridCol w:w="2236"/>
        <w:gridCol w:w="4019"/>
        <w:gridCol w:w="971"/>
        <w:gridCol w:w="1415"/>
        <w:gridCol w:w="1810"/>
        <w:gridCol w:w="2174"/>
      </w:tblGrid>
      <w:tr w:rsidR="001E6969" w:rsidRPr="004F7DB3" w14:paraId="7156677B" w14:textId="246119E5" w:rsidTr="001E6969">
        <w:trPr>
          <w:trHeight w:val="102"/>
        </w:trPr>
        <w:tc>
          <w:tcPr>
            <w:tcW w:w="5000" w:type="pct"/>
            <w:gridSpan w:val="9"/>
            <w:tcBorders>
              <w:top w:val="nil"/>
              <w:left w:val="nil"/>
              <w:bottom w:val="single" w:sz="8" w:space="0" w:color="auto"/>
              <w:right w:val="single" w:sz="4" w:space="0" w:color="000000"/>
            </w:tcBorders>
            <w:shd w:val="clear" w:color="auto" w:fill="auto"/>
            <w:vAlign w:val="center"/>
            <w:hideMark/>
          </w:tcPr>
          <w:p w14:paraId="7156677A"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KRITERET PËR MARRJEN E LICENCËS NË ZBATIM</w:t>
            </w:r>
          </w:p>
        </w:tc>
      </w:tr>
      <w:tr w:rsidR="001E6969" w:rsidRPr="004F7DB3" w14:paraId="71566784" w14:textId="5CD5032C" w:rsidTr="001E6969">
        <w:trPr>
          <w:trHeight w:val="465"/>
        </w:trPr>
        <w:tc>
          <w:tcPr>
            <w:tcW w:w="107" w:type="pct"/>
            <w:tcBorders>
              <w:top w:val="nil"/>
              <w:left w:val="single" w:sz="8" w:space="0" w:color="auto"/>
              <w:bottom w:val="single" w:sz="8" w:space="0" w:color="auto"/>
              <w:right w:val="single" w:sz="4" w:space="0" w:color="auto"/>
            </w:tcBorders>
            <w:shd w:val="clear" w:color="auto" w:fill="auto"/>
            <w:noWrap/>
            <w:vAlign w:val="center"/>
            <w:hideMark/>
          </w:tcPr>
          <w:p w14:paraId="7156677C"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LLOJI</w:t>
            </w:r>
          </w:p>
        </w:tc>
        <w:tc>
          <w:tcPr>
            <w:tcW w:w="126" w:type="pct"/>
            <w:tcBorders>
              <w:top w:val="nil"/>
              <w:left w:val="nil"/>
              <w:bottom w:val="nil"/>
              <w:right w:val="single" w:sz="4" w:space="0" w:color="auto"/>
            </w:tcBorders>
            <w:shd w:val="clear" w:color="auto" w:fill="auto"/>
            <w:noWrap/>
            <w:vAlign w:val="center"/>
            <w:hideMark/>
          </w:tcPr>
          <w:p w14:paraId="7156677D"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KATEG. </w:t>
            </w:r>
          </w:p>
        </w:tc>
        <w:tc>
          <w:tcPr>
            <w:tcW w:w="931" w:type="pct"/>
            <w:gridSpan w:val="2"/>
            <w:tcBorders>
              <w:top w:val="single" w:sz="8" w:space="0" w:color="auto"/>
              <w:left w:val="nil"/>
              <w:bottom w:val="single" w:sz="8" w:space="0" w:color="auto"/>
              <w:right w:val="single" w:sz="4" w:space="0" w:color="auto"/>
            </w:tcBorders>
            <w:shd w:val="clear" w:color="auto" w:fill="auto"/>
            <w:noWrap/>
            <w:vAlign w:val="center"/>
            <w:hideMark/>
          </w:tcPr>
          <w:p w14:paraId="7156677E"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NËNKATEGORITË E LICENCAVE </w:t>
            </w:r>
          </w:p>
        </w:tc>
        <w:tc>
          <w:tcPr>
            <w:tcW w:w="1450" w:type="pct"/>
            <w:tcBorders>
              <w:top w:val="nil"/>
              <w:left w:val="nil"/>
              <w:bottom w:val="single" w:sz="8" w:space="0" w:color="auto"/>
              <w:right w:val="single" w:sz="4" w:space="0" w:color="auto"/>
            </w:tcBorders>
            <w:shd w:val="clear" w:color="auto" w:fill="auto"/>
            <w:vAlign w:val="center"/>
            <w:hideMark/>
          </w:tcPr>
          <w:p w14:paraId="7156677F"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EDUKIMI</w:t>
            </w:r>
          </w:p>
        </w:tc>
        <w:tc>
          <w:tcPr>
            <w:tcW w:w="378" w:type="pct"/>
            <w:tcBorders>
              <w:top w:val="nil"/>
              <w:left w:val="nil"/>
              <w:bottom w:val="single" w:sz="8" w:space="0" w:color="auto"/>
              <w:right w:val="single" w:sz="4" w:space="0" w:color="auto"/>
            </w:tcBorders>
            <w:shd w:val="clear" w:color="auto" w:fill="auto"/>
            <w:vAlign w:val="center"/>
            <w:hideMark/>
          </w:tcPr>
          <w:p w14:paraId="71566780" w14:textId="049BF749"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VITE PUNE</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NË PROFESIONIN PËR TË CILIN ËSHTË DIPLOMUAR</w:t>
            </w:r>
          </w:p>
        </w:tc>
        <w:tc>
          <w:tcPr>
            <w:tcW w:w="534" w:type="pct"/>
            <w:tcBorders>
              <w:top w:val="nil"/>
              <w:left w:val="nil"/>
              <w:bottom w:val="single" w:sz="8" w:space="0" w:color="auto"/>
              <w:right w:val="single" w:sz="4" w:space="0" w:color="auto"/>
            </w:tcBorders>
            <w:shd w:val="clear" w:color="auto" w:fill="auto"/>
            <w:vAlign w:val="center"/>
            <w:hideMark/>
          </w:tcPr>
          <w:p w14:paraId="71566781"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EKSPERIENCË PUNE NË INSTITUCIONET E SPECIALIZUARA TË TRASHËGIMISË KULTURORE</w:t>
            </w:r>
          </w:p>
        </w:tc>
        <w:tc>
          <w:tcPr>
            <w:tcW w:w="673" w:type="pct"/>
            <w:tcBorders>
              <w:top w:val="nil"/>
              <w:left w:val="nil"/>
              <w:bottom w:val="single" w:sz="8" w:space="0" w:color="auto"/>
              <w:right w:val="single" w:sz="4" w:space="0" w:color="auto"/>
            </w:tcBorders>
            <w:shd w:val="clear" w:color="auto" w:fill="auto"/>
            <w:vAlign w:val="center"/>
            <w:hideMark/>
          </w:tcPr>
          <w:p w14:paraId="71566782" w14:textId="01C3FEA3"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SPECIALIZIME PROFESIONALE</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 xml:space="preserve">(KAMPE RESTAURIMI) PËR NËNKATEGORINË </w:t>
            </w:r>
            <w:r w:rsidRPr="004F7DB3">
              <w:rPr>
                <w:rFonts w:ascii="Garamond" w:eastAsia="Times New Roman" w:hAnsi="Garamond" w:cs="Arial"/>
                <w:b/>
                <w:bCs/>
                <w:sz w:val="10"/>
                <w:szCs w:val="10"/>
                <w:lang w:val="sq-AL"/>
              </w:rPr>
              <w:br/>
              <w:t>(të kryera / certifikuara / te njohura nga Ministria e Kultures)</w:t>
            </w:r>
          </w:p>
        </w:tc>
        <w:tc>
          <w:tcPr>
            <w:tcW w:w="802" w:type="pct"/>
            <w:tcBorders>
              <w:top w:val="nil"/>
              <w:left w:val="nil"/>
              <w:bottom w:val="single" w:sz="8" w:space="0" w:color="auto"/>
              <w:right w:val="single" w:sz="8" w:space="0" w:color="auto"/>
            </w:tcBorders>
            <w:shd w:val="clear" w:color="auto" w:fill="auto"/>
            <w:vAlign w:val="center"/>
            <w:hideMark/>
          </w:tcPr>
          <w:p w14:paraId="71566783"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PJESË E EKIPIT TË ZBATIMIT TË PROJEKTIT TË KONSERVIM - RESTAURIM SIPAS NËNKATEGORISË TË MIRATUARA SIPAS LEGJISLACIONIT TE TRASHEGIMISE KULTURORE</w:t>
            </w:r>
          </w:p>
        </w:tc>
      </w:tr>
      <w:tr w:rsidR="001E6969" w:rsidRPr="004F7DB3" w14:paraId="71566790" w14:textId="1067F604" w:rsidTr="001E6969">
        <w:trPr>
          <w:trHeight w:val="102"/>
        </w:trPr>
        <w:tc>
          <w:tcPr>
            <w:tcW w:w="107" w:type="pct"/>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71566785"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ZBATIM</w:t>
            </w:r>
          </w:p>
        </w:tc>
        <w:tc>
          <w:tcPr>
            <w:tcW w:w="126" w:type="pct"/>
            <w:vMerge w:val="restart"/>
            <w:tcBorders>
              <w:top w:val="single" w:sz="8" w:space="0" w:color="auto"/>
              <w:left w:val="single" w:sz="4" w:space="0" w:color="auto"/>
              <w:bottom w:val="single" w:sz="4" w:space="0" w:color="000000"/>
              <w:right w:val="single" w:sz="4" w:space="0" w:color="auto"/>
            </w:tcBorders>
            <w:shd w:val="clear" w:color="auto" w:fill="auto"/>
            <w:noWrap/>
            <w:textDirection w:val="btLr"/>
            <w:vAlign w:val="center"/>
            <w:hideMark/>
          </w:tcPr>
          <w:p w14:paraId="71566786" w14:textId="0A5B6FC0" w:rsidR="001E6969" w:rsidRPr="004F7DB3" w:rsidRDefault="005A63EF"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ARKITEKTURË</w:t>
            </w: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787"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Z/A/1</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788" w14:textId="365E5321"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Projektim në Konservim - Restaurim të </w:t>
            </w:r>
            <w:r w:rsidR="005A63EF" w:rsidRPr="004F7DB3">
              <w:rPr>
                <w:rFonts w:ascii="Garamond" w:eastAsia="Times New Roman" w:hAnsi="Garamond" w:cs="Arial"/>
                <w:b/>
                <w:bCs/>
                <w:sz w:val="10"/>
                <w:szCs w:val="10"/>
                <w:lang w:val="sq-AL"/>
              </w:rPr>
              <w:t>rrënojave</w:t>
            </w:r>
            <w:r w:rsidRPr="004F7DB3">
              <w:rPr>
                <w:rFonts w:ascii="Garamond" w:eastAsia="Times New Roman" w:hAnsi="Garamond" w:cs="Arial"/>
                <w:b/>
                <w:bCs/>
                <w:sz w:val="10"/>
                <w:szCs w:val="10"/>
                <w:lang w:val="sq-AL"/>
              </w:rPr>
              <w:t xml:space="preserve"> / Siteve arkeologjike </w:t>
            </w:r>
          </w:p>
          <w:p w14:paraId="71566789"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p>
          <w:p w14:paraId="7156678A" w14:textId="35AF388D" w:rsidR="001E6969" w:rsidRPr="004F7DB3" w:rsidRDefault="001E6969" w:rsidP="005A63EF">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Gjinitë: 11 - vendbanime, 12</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fortifikime, 13</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-ndërtime kulti, 14</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ndërtime social/kulturore, 15</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-ndërtime inxhinierike, 16</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vendvarrime të cilësuara rrënoja arkeologjike, 17</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zonifikime arkeologjike</w:t>
            </w:r>
          </w:p>
        </w:tc>
        <w:tc>
          <w:tcPr>
            <w:tcW w:w="145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78B" w14:textId="2BDB3A1C"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 restaurim</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78C"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nil"/>
              <w:left w:val="single" w:sz="8" w:space="0" w:color="CCCCCC"/>
              <w:bottom w:val="nil"/>
              <w:right w:val="single" w:sz="8" w:space="0" w:color="FFFFFF"/>
            </w:tcBorders>
            <w:shd w:val="clear" w:color="auto" w:fill="auto"/>
            <w:vAlign w:val="center"/>
            <w:hideMark/>
          </w:tcPr>
          <w:p w14:paraId="7156678D"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nil"/>
              <w:left w:val="single" w:sz="8" w:space="0" w:color="CCCCCC"/>
              <w:bottom w:val="nil"/>
              <w:right w:val="single" w:sz="8" w:space="0" w:color="FFFFFF"/>
            </w:tcBorders>
            <w:shd w:val="clear" w:color="auto" w:fill="auto"/>
            <w:vAlign w:val="center"/>
            <w:hideMark/>
          </w:tcPr>
          <w:p w14:paraId="7156678E"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nil"/>
              <w:left w:val="single" w:sz="8" w:space="0" w:color="CCCCCC"/>
              <w:bottom w:val="nil"/>
              <w:right w:val="single" w:sz="8" w:space="0" w:color="20124D"/>
            </w:tcBorders>
            <w:shd w:val="clear" w:color="auto" w:fill="auto"/>
            <w:vAlign w:val="center"/>
            <w:hideMark/>
          </w:tcPr>
          <w:p w14:paraId="7156678F"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79A" w14:textId="4C93F1CE"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9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9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9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94"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795"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79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797"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798"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799" w14:textId="632D8281"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7A4" w14:textId="63F47C2F"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9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9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9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9E"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79F"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7A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7A1"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7A2"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7A3" w14:textId="2098002D"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7AE" w14:textId="024B7E6A"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A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A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A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A8"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7A9" w14:textId="5753CFD3"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Arkeologji, në Arkitekturë, në Urbanistikë, në Inxhinieri </w:t>
            </w:r>
            <w:r w:rsidR="0081767A" w:rsidRPr="004F7DB3">
              <w:rPr>
                <w:rFonts w:ascii="Garamond" w:eastAsia="Times New Roman" w:hAnsi="Garamond" w:cs="Arial"/>
                <w:sz w:val="10"/>
                <w:szCs w:val="10"/>
                <w:lang w:val="sq-AL"/>
              </w:rPr>
              <w:t>ndërtimi</w:t>
            </w:r>
            <w:r w:rsidR="0081767A" w:rsidRPr="004F7DB3">
              <w:rPr>
                <w:rFonts w:ascii="Garamond" w:eastAsia="Times New Roman" w:hAnsi="Garamond" w:cs="Arial"/>
                <w:b/>
                <w:bCs/>
                <w:sz w:val="10"/>
                <w:szCs w:val="10"/>
                <w:lang w:val="sq-AL"/>
              </w:rPr>
              <w:t xml:space="preserve"> + diplo</w:t>
            </w:r>
            <w:r w:rsidRPr="004F7DB3">
              <w:rPr>
                <w:rFonts w:ascii="Garamond" w:eastAsia="Times New Roman" w:hAnsi="Garamond" w:cs="Arial"/>
                <w:b/>
                <w:bCs/>
                <w:sz w:val="10"/>
                <w:szCs w:val="10"/>
                <w:lang w:val="sq-AL"/>
              </w:rPr>
              <w:t xml:space="preserve">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 restaurim</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7AA"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AB"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AC"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7AD" w14:textId="77FBCFFD"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7B8" w14:textId="12670BE2"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A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B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B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B2"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7B3"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7B4"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7B5"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7B6"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7B7" w14:textId="4FA2F470"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7C2" w14:textId="39885789"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B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B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B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BC"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7BD"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7BE"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7BF"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7C0"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7C1" w14:textId="777C3C82"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7CC" w14:textId="742A4999"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C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C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C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C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7C7" w14:textId="0427C370"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Arkitekturë, Urbanistikë, Inxhinieri </w:t>
            </w:r>
            <w:r w:rsidR="0081767A" w:rsidRPr="004F7DB3">
              <w:rPr>
                <w:rFonts w:ascii="Garamond" w:eastAsia="Times New Roman" w:hAnsi="Garamond" w:cs="Arial"/>
                <w:sz w:val="10"/>
                <w:szCs w:val="10"/>
                <w:lang w:val="sq-AL"/>
              </w:rPr>
              <w:t>ndërtimi</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7C8"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C9"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CA"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7CB" w14:textId="7E5C5C18"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7D6" w14:textId="3845FBEE"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C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C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C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D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7D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7D2"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7D3"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7D4"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7D5"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7E0" w14:textId="6210C13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D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D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D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DA"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145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7DB" w14:textId="32873FF0"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Arkeologji</w:t>
            </w:r>
          </w:p>
        </w:tc>
        <w:tc>
          <w:tcPr>
            <w:tcW w:w="378"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7DC"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DD"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DE"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7DF" w14:textId="37919B0A"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7EA" w14:textId="67F5A8EB"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E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E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E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E4"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1450" w:type="pct"/>
            <w:vMerge/>
            <w:tcBorders>
              <w:top w:val="nil"/>
              <w:left w:val="single" w:sz="8" w:space="0" w:color="073763"/>
              <w:bottom w:val="single" w:sz="8" w:space="0" w:color="000000"/>
              <w:right w:val="single" w:sz="8" w:space="0" w:color="073763"/>
            </w:tcBorders>
            <w:vAlign w:val="center"/>
            <w:hideMark/>
          </w:tcPr>
          <w:p w14:paraId="715667E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378" w:type="pct"/>
            <w:vMerge/>
            <w:tcBorders>
              <w:top w:val="single" w:sz="8" w:space="0" w:color="20124D"/>
              <w:left w:val="single" w:sz="8" w:space="0" w:color="073763"/>
              <w:bottom w:val="single" w:sz="8" w:space="0" w:color="073763"/>
              <w:right w:val="single" w:sz="8" w:space="0" w:color="073763"/>
            </w:tcBorders>
            <w:vAlign w:val="center"/>
            <w:hideMark/>
          </w:tcPr>
          <w:p w14:paraId="715667E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7E7"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7E8"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7E9"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7F1" w14:textId="1AD2261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E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E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E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EE"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1450" w:type="pct"/>
            <w:tcBorders>
              <w:top w:val="nil"/>
              <w:left w:val="single" w:sz="8" w:space="0" w:color="000000"/>
              <w:bottom w:val="single" w:sz="8" w:space="0" w:color="000000"/>
              <w:right w:val="single" w:sz="8" w:space="0" w:color="073763"/>
            </w:tcBorders>
            <w:shd w:val="clear" w:color="auto" w:fill="auto"/>
            <w:vAlign w:val="center"/>
            <w:hideMark/>
          </w:tcPr>
          <w:p w14:paraId="715667EF"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7F0"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7FB" w14:textId="702263D2"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F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F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7F4"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Z/A/2</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7F5" w14:textId="20DBCF7C"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Konservim - Restaurim i ndërtimeve me karakter mbrojtës </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Gjinia: 21 - Kala/</w:t>
            </w:r>
            <w:r w:rsidR="005A63EF" w:rsidRPr="004F7DB3">
              <w:rPr>
                <w:rFonts w:ascii="Garamond" w:eastAsia="Times New Roman" w:hAnsi="Garamond" w:cs="Arial"/>
                <w:sz w:val="10"/>
                <w:szCs w:val="10"/>
                <w:lang w:val="sq-AL"/>
              </w:rPr>
              <w:t>fortifikim</w:t>
            </w:r>
          </w:p>
        </w:tc>
        <w:tc>
          <w:tcPr>
            <w:tcW w:w="145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7F6" w14:textId="66FA91BB"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7F7"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F8"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7F9"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073763"/>
              <w:left w:val="single" w:sz="8" w:space="0" w:color="CCCCCC"/>
              <w:bottom w:val="nil"/>
              <w:right w:val="single" w:sz="8" w:space="0" w:color="20124D"/>
            </w:tcBorders>
            <w:shd w:val="clear" w:color="auto" w:fill="auto"/>
            <w:vAlign w:val="center"/>
            <w:hideMark/>
          </w:tcPr>
          <w:p w14:paraId="715667FA"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805" w14:textId="63263534"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7F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7F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7F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7F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80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80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802"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803"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804" w14:textId="3D3A8679"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80F" w14:textId="0945998A"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0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0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0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0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80A"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80B"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80C"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80D"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80E" w14:textId="3D670A1F"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819" w14:textId="34FC212D"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1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1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1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1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814" w14:textId="55491F01"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Ndërtimi, Arkitekturë, Urbanistikë </w:t>
            </w:r>
            <w:r w:rsidRPr="004F7DB3">
              <w:rPr>
                <w:rFonts w:ascii="Garamond" w:eastAsia="Times New Roman" w:hAnsi="Garamond" w:cs="Arial"/>
                <w:b/>
                <w:bCs/>
                <w:sz w:val="10"/>
                <w:szCs w:val="10"/>
                <w:lang w:val="sq-AL"/>
              </w:rPr>
              <w:t xml:space="preserve">+ </w:t>
            </w:r>
            <w:r w:rsidR="0081767A"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815"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16"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17"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818" w14:textId="5FEE74F1"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823" w14:textId="5A092415"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1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1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1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1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81E"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81F"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820"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821"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822" w14:textId="4F59930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82D" w14:textId="3A6A0A8C"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2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2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2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2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828"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829"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82A"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82B"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82C" w14:textId="0ED1D5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837" w14:textId="22F6EC8E"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2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2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3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3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832" w14:textId="52E1D982" w:rsidR="001E6969" w:rsidRPr="004F7DB3" w:rsidRDefault="001E6969" w:rsidP="0081767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Urbanistikë, Arkitekturë</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833"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34"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35"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836" w14:textId="48AE046D"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841" w14:textId="56EC97F9"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3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3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3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3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83C"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83D"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83E"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83F"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840"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84B" w14:textId="2247AE1D"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4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4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4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4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846" w14:textId="2F2E776C"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0081767A">
              <w:rPr>
                <w:rFonts w:ascii="Garamond" w:eastAsia="Times New Roman" w:hAnsi="Garamond" w:cs="Arial"/>
                <w:sz w:val="10"/>
                <w:szCs w:val="10"/>
                <w:lang w:val="sq-AL"/>
              </w:rPr>
              <w:t xml:space="preserve"> Ndërtimi</w:t>
            </w:r>
          </w:p>
        </w:tc>
        <w:tc>
          <w:tcPr>
            <w:tcW w:w="378"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847"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48"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49"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84A" w14:textId="1AC135F0"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855" w14:textId="013F0A2A"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4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4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4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4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00000"/>
              <w:right w:val="single" w:sz="8" w:space="0" w:color="073763"/>
            </w:tcBorders>
            <w:vAlign w:val="center"/>
            <w:hideMark/>
          </w:tcPr>
          <w:p w14:paraId="7156685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073763"/>
              <w:right w:val="single" w:sz="8" w:space="0" w:color="073763"/>
            </w:tcBorders>
            <w:vAlign w:val="center"/>
            <w:hideMark/>
          </w:tcPr>
          <w:p w14:paraId="7156685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852"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853"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854"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85C" w14:textId="71C1D918"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5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5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5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5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nil"/>
              <w:left w:val="single" w:sz="8" w:space="0" w:color="000000"/>
              <w:bottom w:val="single" w:sz="8" w:space="0" w:color="000000"/>
              <w:right w:val="single" w:sz="8" w:space="0" w:color="073763"/>
            </w:tcBorders>
            <w:shd w:val="clear" w:color="auto" w:fill="auto"/>
            <w:vAlign w:val="center"/>
            <w:hideMark/>
          </w:tcPr>
          <w:p w14:paraId="7156685A" w14:textId="61B0B377"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81767A">
              <w:rPr>
                <w:rFonts w:ascii="Garamond" w:eastAsia="Times New Roman" w:hAnsi="Garamond" w:cs="Arial"/>
                <w:sz w:val="10"/>
                <w:szCs w:val="10"/>
                <w:lang w:val="sq-AL"/>
              </w:rPr>
              <w:t>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85B"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866" w14:textId="46CB8AA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5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5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85F"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Z/A/3</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860" w14:textId="4C3D4EA0" w:rsidR="001E6969" w:rsidRPr="004F7DB3" w:rsidRDefault="001E6969" w:rsidP="005A63EF">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Arkitekturës së kultit</w:t>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br/>
              <w:t xml:space="preserve">Gjinitë: 22 - Arkitekturë </w:t>
            </w:r>
            <w:r w:rsidR="005A63EF" w:rsidRPr="004F7DB3">
              <w:rPr>
                <w:rFonts w:ascii="Garamond" w:eastAsia="Times New Roman" w:hAnsi="Garamond" w:cs="Arial"/>
                <w:sz w:val="10"/>
                <w:szCs w:val="10"/>
                <w:lang w:val="sq-AL"/>
              </w:rPr>
              <w:t>kulti</w:t>
            </w:r>
            <w:r w:rsidRPr="004F7DB3">
              <w:rPr>
                <w:rFonts w:ascii="Garamond" w:eastAsia="Times New Roman" w:hAnsi="Garamond" w:cs="Arial"/>
                <w:sz w:val="10"/>
                <w:szCs w:val="10"/>
                <w:lang w:val="sq-AL"/>
              </w:rPr>
              <w:t xml:space="preserve">, 25 - Varre </w:t>
            </w:r>
            <w:r w:rsidR="005A63EF" w:rsidRPr="004F7DB3">
              <w:rPr>
                <w:rFonts w:ascii="Garamond" w:eastAsia="Times New Roman" w:hAnsi="Garamond" w:cs="Arial"/>
                <w:sz w:val="10"/>
                <w:szCs w:val="10"/>
                <w:lang w:val="sq-AL"/>
              </w:rPr>
              <w:t>monumental</w:t>
            </w:r>
            <w:r w:rsidR="005A63EF">
              <w:rPr>
                <w:rFonts w:ascii="Garamond" w:eastAsia="Times New Roman" w:hAnsi="Garamond" w:cs="Arial"/>
                <w:sz w:val="10"/>
                <w:szCs w:val="10"/>
                <w:lang w:val="sq-AL"/>
              </w:rPr>
              <w:t>e</w:t>
            </w:r>
          </w:p>
        </w:tc>
        <w:tc>
          <w:tcPr>
            <w:tcW w:w="145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861" w14:textId="2FB9D61D"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862"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63"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64"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073763"/>
              <w:left w:val="single" w:sz="8" w:space="0" w:color="CCCCCC"/>
              <w:bottom w:val="nil"/>
              <w:right w:val="single" w:sz="8" w:space="0" w:color="20124D"/>
            </w:tcBorders>
            <w:shd w:val="clear" w:color="auto" w:fill="auto"/>
            <w:vAlign w:val="center"/>
            <w:hideMark/>
          </w:tcPr>
          <w:p w14:paraId="71566865"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870" w14:textId="55FB7D96"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6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6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6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6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86B"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86C"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86D"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86E"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86F" w14:textId="133ECF63"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87A" w14:textId="6BA6C08F"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7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7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7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7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875"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87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877"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878"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879" w14:textId="17CA0DFC"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884" w14:textId="3D874A66"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7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7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7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7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87F" w14:textId="1E24FEFE"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Ndërtimi, Arkitekturë, Urbanistikë </w:t>
            </w: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880"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81"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82"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883" w14:textId="3D3DDF19"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88E" w14:textId="09A49422"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8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8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8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8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889"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88A"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88B"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88C"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88D" w14:textId="3EEB8578"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898" w14:textId="6C6C19FE"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8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9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9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9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893"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894"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895"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896"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897" w14:textId="463D6A08"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8A2" w14:textId="3D19943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9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9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9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9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89D" w14:textId="6401DF2D"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00322C44">
              <w:rPr>
                <w:rFonts w:ascii="Garamond" w:eastAsia="Times New Roman" w:hAnsi="Garamond" w:cs="Arial"/>
                <w:b/>
                <w:bCs/>
                <w:sz w:val="10"/>
                <w:szCs w:val="10"/>
                <w:lang w:val="sq-AL"/>
              </w:rPr>
              <w:t>në</w:t>
            </w:r>
            <w:r w:rsidR="0081767A">
              <w:rPr>
                <w:rFonts w:ascii="Garamond" w:eastAsia="Times New Roman" w:hAnsi="Garamond" w:cs="Arial"/>
                <w:sz w:val="10"/>
                <w:szCs w:val="10"/>
                <w:lang w:val="sq-AL"/>
              </w:rPr>
              <w:t xml:space="preserve"> Urbanistikë, Arkitekturë</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89E"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9F"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A0"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8A1" w14:textId="227CBEA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8AC" w14:textId="26AA85A0"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A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A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A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A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8A7"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8A8"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8A9"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8AA"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8AB"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8B6" w14:textId="2CA7191C"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A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A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A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B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8B1" w14:textId="70009FEC"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0081767A">
              <w:rPr>
                <w:rFonts w:ascii="Garamond" w:eastAsia="Times New Roman" w:hAnsi="Garamond" w:cs="Arial"/>
                <w:sz w:val="10"/>
                <w:szCs w:val="10"/>
                <w:lang w:val="sq-AL"/>
              </w:rPr>
              <w:t xml:space="preserve"> ndërtimi</w:t>
            </w:r>
          </w:p>
        </w:tc>
        <w:tc>
          <w:tcPr>
            <w:tcW w:w="378"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8B2"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B3"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B4"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8B5" w14:textId="3E95E5FA"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8C0" w14:textId="17A48974"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B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B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B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B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00000"/>
              <w:right w:val="single" w:sz="8" w:space="0" w:color="073763"/>
            </w:tcBorders>
            <w:vAlign w:val="center"/>
            <w:hideMark/>
          </w:tcPr>
          <w:p w14:paraId="715668BB"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073763"/>
              <w:right w:val="single" w:sz="8" w:space="0" w:color="073763"/>
            </w:tcBorders>
            <w:vAlign w:val="center"/>
            <w:hideMark/>
          </w:tcPr>
          <w:p w14:paraId="715668BC"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8BD"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8BE"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8BF"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8C7" w14:textId="753B4C2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C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C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C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C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nil"/>
              <w:left w:val="single" w:sz="8" w:space="0" w:color="000000"/>
              <w:bottom w:val="single" w:sz="8" w:space="0" w:color="000000"/>
              <w:right w:val="single" w:sz="8" w:space="0" w:color="073763"/>
            </w:tcBorders>
            <w:shd w:val="clear" w:color="auto" w:fill="auto"/>
            <w:vAlign w:val="center"/>
            <w:hideMark/>
          </w:tcPr>
          <w:p w14:paraId="715668C5" w14:textId="4CD4E5A4"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81767A">
              <w:rPr>
                <w:rFonts w:ascii="Garamond" w:eastAsia="Times New Roman" w:hAnsi="Garamond" w:cs="Arial"/>
                <w:sz w:val="10"/>
                <w:szCs w:val="10"/>
                <w:lang w:val="sq-AL"/>
              </w:rPr>
              <w:t>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8C6"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8D1" w14:textId="4C561EA0"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C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C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8CA"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Z/A/4</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8CB"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të ndërtimeve inxhinierike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Gjinia: 24 - Vepra Inxhinierike</w:t>
            </w:r>
          </w:p>
        </w:tc>
        <w:tc>
          <w:tcPr>
            <w:tcW w:w="145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8CC" w14:textId="486D3CE8"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8CD"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CE"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CF"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073763"/>
              <w:left w:val="single" w:sz="8" w:space="0" w:color="CCCCCC"/>
              <w:bottom w:val="nil"/>
              <w:right w:val="single" w:sz="8" w:space="0" w:color="20124D"/>
            </w:tcBorders>
            <w:shd w:val="clear" w:color="auto" w:fill="auto"/>
            <w:vAlign w:val="center"/>
            <w:hideMark/>
          </w:tcPr>
          <w:p w14:paraId="715668D0"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8DB" w14:textId="168366C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D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D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D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D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8D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8D7"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8D8"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8D9"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8DA" w14:textId="7B5EBC5B"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8E5" w14:textId="7C6CE9F0"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D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D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D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D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8E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8E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8E2"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8E3"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8E4" w14:textId="19FAF7EB"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8EF" w14:textId="4C05C0F8"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E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E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E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E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8EA" w14:textId="2C9283E1"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81767A"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 xml:space="preserve">, në Arkitekturë, në Urbanistikë, </w:t>
            </w:r>
            <w:r w:rsidRPr="004F7DB3">
              <w:rPr>
                <w:rFonts w:ascii="Garamond" w:eastAsia="Times New Roman" w:hAnsi="Garamond" w:cs="Arial"/>
                <w:b/>
                <w:bCs/>
                <w:sz w:val="10"/>
                <w:szCs w:val="10"/>
                <w:lang w:val="sq-AL"/>
              </w:rPr>
              <w:t xml:space="preserve">+ </w:t>
            </w:r>
            <w:r w:rsidR="0081767A"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8EB"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EC"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8ED"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8EE" w14:textId="303B4BBC"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8F9" w14:textId="6DD52810"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F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F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F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F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8F4"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8F5"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8F6"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8F7"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8F8" w14:textId="4B120FE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903" w14:textId="0EF89830"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8F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8F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8F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8F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8FE"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8FF"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900"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901"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902" w14:textId="4F0E6064"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90D" w14:textId="7594C85F"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0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0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0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0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908" w14:textId="2F4D9199"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në Arkitekturë, në Urbanistikë</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909"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0A"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0B"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90C" w14:textId="3FB0941F"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917" w14:textId="742F35E9"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0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0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1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1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912"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913"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914"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915"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916"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921" w14:textId="6820ECCB"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1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1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1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1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91C" w14:textId="062440BC"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81767A" w:rsidRPr="004F7DB3">
              <w:rPr>
                <w:rFonts w:ascii="Garamond" w:eastAsia="Times New Roman" w:hAnsi="Garamond" w:cs="Arial"/>
                <w:sz w:val="10"/>
                <w:szCs w:val="10"/>
                <w:lang w:val="sq-AL"/>
              </w:rPr>
              <w:t>ndërtimi</w:t>
            </w:r>
          </w:p>
        </w:tc>
        <w:tc>
          <w:tcPr>
            <w:tcW w:w="378"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91D"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1E"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1F"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920" w14:textId="75EEEC51"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92B" w14:textId="69ECCCBE"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2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2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2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2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00000"/>
              <w:right w:val="single" w:sz="8" w:space="0" w:color="073763"/>
            </w:tcBorders>
            <w:vAlign w:val="center"/>
            <w:hideMark/>
          </w:tcPr>
          <w:p w14:paraId="7156692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073763"/>
              <w:right w:val="single" w:sz="8" w:space="0" w:color="073763"/>
            </w:tcBorders>
            <w:vAlign w:val="center"/>
            <w:hideMark/>
          </w:tcPr>
          <w:p w14:paraId="71566927"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928"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929"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92A"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932" w14:textId="12F905E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2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2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2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2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nil"/>
              <w:left w:val="single" w:sz="8" w:space="0" w:color="000000"/>
              <w:bottom w:val="single" w:sz="8" w:space="0" w:color="000000"/>
              <w:right w:val="single" w:sz="8" w:space="0" w:color="073763"/>
            </w:tcBorders>
            <w:shd w:val="clear" w:color="auto" w:fill="auto"/>
            <w:vAlign w:val="center"/>
            <w:hideMark/>
          </w:tcPr>
          <w:p w14:paraId="71566930" w14:textId="02DFA3EB"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81767A">
              <w:rPr>
                <w:rFonts w:ascii="Garamond" w:eastAsia="Times New Roman" w:hAnsi="Garamond" w:cs="Arial"/>
                <w:sz w:val="10"/>
                <w:szCs w:val="10"/>
                <w:lang w:val="sq-AL"/>
              </w:rPr>
              <w:t>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931"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93C" w14:textId="356DA33D"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3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3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935"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Z/A/5</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936"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arkitekturës së traditës (vernakulare)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Gjinitë: 25 - Arkitektura e traditës, 27 - Zonifikime</w:t>
            </w:r>
          </w:p>
        </w:tc>
        <w:tc>
          <w:tcPr>
            <w:tcW w:w="145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937" w14:textId="1F91007F"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938"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39"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3A"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073763"/>
              <w:left w:val="single" w:sz="8" w:space="0" w:color="CCCCCC"/>
              <w:bottom w:val="nil"/>
              <w:right w:val="single" w:sz="8" w:space="0" w:color="20124D"/>
            </w:tcBorders>
            <w:shd w:val="clear" w:color="auto" w:fill="auto"/>
            <w:vAlign w:val="center"/>
            <w:hideMark/>
          </w:tcPr>
          <w:p w14:paraId="7156693B"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946" w14:textId="1BC64BFD"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3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3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3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4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94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942"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943"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944"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945" w14:textId="0BE04A73"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950" w14:textId="3694D500"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4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4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4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4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94B"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94C"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94D"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94E"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94F" w14:textId="2A4C8F13"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95A" w14:textId="561993FB"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5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5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5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5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955" w14:textId="6061909D" w:rsidR="001E6969" w:rsidRPr="004F7DB3" w:rsidRDefault="001E6969" w:rsidP="0081767A">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në Arkitekturë, në Inxhinieri Ndërtimi, në Urbanistikë + </w:t>
            </w:r>
            <w:r w:rsidR="0081767A"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në Konservim / restaurim</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956"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57"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58"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959" w14:textId="64500F0C"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964" w14:textId="6E5E2855"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5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5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5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5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95F"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96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961"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962"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963" w14:textId="12E742B0"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96E" w14:textId="4CF624DE"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6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6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6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6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969"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96A"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96B"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96C"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96D" w14:textId="6F04D23C"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978" w14:textId="27023C3D"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6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7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7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7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nil"/>
              <w:right w:val="single" w:sz="8" w:space="0" w:color="073763"/>
            </w:tcBorders>
            <w:shd w:val="clear" w:color="auto" w:fill="auto"/>
            <w:vAlign w:val="center"/>
            <w:hideMark/>
          </w:tcPr>
          <w:p w14:paraId="71566973" w14:textId="090E3305"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U</w:t>
            </w:r>
            <w:r w:rsidR="0081767A">
              <w:rPr>
                <w:rFonts w:ascii="Garamond" w:eastAsia="Times New Roman" w:hAnsi="Garamond" w:cs="Arial"/>
                <w:sz w:val="10"/>
                <w:szCs w:val="10"/>
                <w:lang w:val="sq-AL"/>
              </w:rPr>
              <w:t>rbanistikë, Inxhinieri Ndërtimi</w:t>
            </w:r>
          </w:p>
        </w:tc>
        <w:tc>
          <w:tcPr>
            <w:tcW w:w="378" w:type="pct"/>
            <w:vMerge w:val="restart"/>
            <w:tcBorders>
              <w:top w:val="single" w:sz="8" w:space="0" w:color="073763"/>
              <w:left w:val="single" w:sz="8" w:space="0" w:color="073763"/>
              <w:bottom w:val="single" w:sz="8" w:space="0" w:color="073763"/>
              <w:right w:val="single" w:sz="8" w:space="0" w:color="073763"/>
            </w:tcBorders>
            <w:shd w:val="clear" w:color="auto" w:fill="auto"/>
            <w:vAlign w:val="center"/>
            <w:hideMark/>
          </w:tcPr>
          <w:p w14:paraId="71566974"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75"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76"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977" w14:textId="5FE8E1A1"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982" w14:textId="0424D5D4"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7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7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7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7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nil"/>
              <w:right w:val="single" w:sz="8" w:space="0" w:color="073763"/>
            </w:tcBorders>
            <w:vAlign w:val="center"/>
            <w:hideMark/>
          </w:tcPr>
          <w:p w14:paraId="7156697D"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073763"/>
              <w:left w:val="single" w:sz="8" w:space="0" w:color="073763"/>
              <w:bottom w:val="single" w:sz="8" w:space="0" w:color="073763"/>
              <w:right w:val="single" w:sz="8" w:space="0" w:color="073763"/>
            </w:tcBorders>
            <w:vAlign w:val="center"/>
            <w:hideMark/>
          </w:tcPr>
          <w:p w14:paraId="7156697E"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97F"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980"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981"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98C" w14:textId="1D5159D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8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8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8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8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987" w14:textId="2764DACD"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Arkitekturë</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988"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89"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8A"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98B" w14:textId="5A2DDAE9"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996" w14:textId="2C33F908"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8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8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8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9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99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992"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993"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994"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995"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99D" w14:textId="5FE9BDAF"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9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9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9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9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99B" w14:textId="61C9953F"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w:t>
            </w:r>
            <w:r w:rsidR="0081767A">
              <w:rPr>
                <w:rFonts w:ascii="Garamond" w:eastAsia="Times New Roman" w:hAnsi="Garamond" w:cs="Arial"/>
                <w:sz w:val="10"/>
                <w:szCs w:val="10"/>
                <w:lang w:val="sq-AL"/>
              </w:rPr>
              <w:t>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99C"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9A7" w14:textId="70182033"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9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9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9A0"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Z/A/6</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9A1"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arkitekturës së projektuar</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Gjinia: 26 - Ndërtime të projektuara</w:t>
            </w:r>
          </w:p>
        </w:tc>
        <w:tc>
          <w:tcPr>
            <w:tcW w:w="145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9A2" w14:textId="79F96B65"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9A3"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A4"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A5"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073763"/>
              <w:left w:val="single" w:sz="8" w:space="0" w:color="CCCCCC"/>
              <w:bottom w:val="nil"/>
              <w:right w:val="single" w:sz="8" w:space="0" w:color="20124D"/>
            </w:tcBorders>
            <w:shd w:val="clear" w:color="auto" w:fill="auto"/>
            <w:vAlign w:val="center"/>
            <w:hideMark/>
          </w:tcPr>
          <w:p w14:paraId="715669A6"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9B1" w14:textId="17C3B826"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A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A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A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A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9AC"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9AD"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9AE"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9AF"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9B0" w14:textId="78BEBCC1"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9BB" w14:textId="485C21E9"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B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B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B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B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9B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9B7"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9B8"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9B9"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9BA" w14:textId="14191A1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9C5" w14:textId="220A523A"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B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B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B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B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9C0" w14:textId="095811E0"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Arkitekturë, në Inxhinieri </w:t>
            </w:r>
            <w:r w:rsidR="0081767A"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 në Urbanistikë +</w:t>
            </w:r>
            <w:r w:rsidR="004F7DB3" w:rsidRPr="004F7DB3">
              <w:rPr>
                <w:rFonts w:ascii="Garamond" w:eastAsia="Times New Roman" w:hAnsi="Garamond" w:cs="Arial"/>
                <w:sz w:val="10"/>
                <w:szCs w:val="10"/>
                <w:lang w:val="sq-AL"/>
              </w:rPr>
              <w:t xml:space="preserve"> </w:t>
            </w:r>
            <w:r w:rsidR="0081767A"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9C1"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C2"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C3"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9C4" w14:textId="39A4C420"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9CF" w14:textId="0104D1E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C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C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C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C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9CA"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9CB"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9CC"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9CD"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9CE" w14:textId="4A64D8ED"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9D9" w14:textId="19E2E3E0"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D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D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D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D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9D4"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9D5"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9D6"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9D7"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9D8" w14:textId="23E9DB5E"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9E3" w14:textId="5D916549"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D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D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D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D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nil"/>
              <w:right w:val="single" w:sz="8" w:space="0" w:color="073763"/>
            </w:tcBorders>
            <w:shd w:val="clear" w:color="auto" w:fill="auto"/>
            <w:vAlign w:val="center"/>
            <w:hideMark/>
          </w:tcPr>
          <w:p w14:paraId="715669DE" w14:textId="4E34AE0B"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U</w:t>
            </w:r>
            <w:r w:rsidR="0081767A">
              <w:rPr>
                <w:rFonts w:ascii="Garamond" w:eastAsia="Times New Roman" w:hAnsi="Garamond" w:cs="Arial"/>
                <w:sz w:val="10"/>
                <w:szCs w:val="10"/>
                <w:lang w:val="sq-AL"/>
              </w:rPr>
              <w:t>rbanistikë, Inxhinieri ndërtimi</w:t>
            </w:r>
          </w:p>
        </w:tc>
        <w:tc>
          <w:tcPr>
            <w:tcW w:w="378" w:type="pct"/>
            <w:vMerge w:val="restart"/>
            <w:tcBorders>
              <w:top w:val="single" w:sz="8" w:space="0" w:color="073763"/>
              <w:left w:val="single" w:sz="8" w:space="0" w:color="073763"/>
              <w:bottom w:val="single" w:sz="8" w:space="0" w:color="073763"/>
              <w:right w:val="single" w:sz="8" w:space="0" w:color="073763"/>
            </w:tcBorders>
            <w:shd w:val="clear" w:color="auto" w:fill="auto"/>
            <w:vAlign w:val="center"/>
            <w:hideMark/>
          </w:tcPr>
          <w:p w14:paraId="715669DF"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E0"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E1"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9E2" w14:textId="3DAF972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9ED" w14:textId="1446468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E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E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E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E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nil"/>
              <w:right w:val="single" w:sz="8" w:space="0" w:color="073763"/>
            </w:tcBorders>
            <w:vAlign w:val="center"/>
            <w:hideMark/>
          </w:tcPr>
          <w:p w14:paraId="715669E8"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073763"/>
              <w:left w:val="single" w:sz="8" w:space="0" w:color="073763"/>
              <w:bottom w:val="single" w:sz="8" w:space="0" w:color="073763"/>
              <w:right w:val="single" w:sz="8" w:space="0" w:color="073763"/>
            </w:tcBorders>
            <w:vAlign w:val="center"/>
            <w:hideMark/>
          </w:tcPr>
          <w:p w14:paraId="715669E9"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9EA"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9EB"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9EC"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9F7" w14:textId="34DDDBF4"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E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E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F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F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9F2" w14:textId="127AB510"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Arkitekturë</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9F3"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F4"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9F5"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9F6" w14:textId="1AC28674"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A01" w14:textId="33ACD02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9F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9F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9F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9F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9FC"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9FD"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9FE"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9FF"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A00"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A08" w14:textId="319530B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0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0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0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0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A06" w14:textId="742A33E1"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81767A">
              <w:rPr>
                <w:rFonts w:ascii="Garamond" w:eastAsia="Times New Roman" w:hAnsi="Garamond" w:cs="Arial"/>
                <w:sz w:val="10"/>
                <w:szCs w:val="10"/>
                <w:lang w:val="sq-AL"/>
              </w:rPr>
              <w:t>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A07"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A12" w14:textId="0505A81F"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0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0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A0B"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Z/A/7</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A0C"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restaurim dhe rikualifikim i hapësirave (rrugë, sheshe) brenda qendrave historike dhe ansambleve historike urbane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Gjinia: 27 - Zonifikime</w:t>
            </w:r>
          </w:p>
        </w:tc>
        <w:tc>
          <w:tcPr>
            <w:tcW w:w="145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A0D" w14:textId="5608EF1A"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A0E"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0F"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10"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073763"/>
              <w:left w:val="single" w:sz="8" w:space="0" w:color="CCCCCC"/>
              <w:bottom w:val="nil"/>
              <w:right w:val="single" w:sz="8" w:space="0" w:color="20124D"/>
            </w:tcBorders>
            <w:shd w:val="clear" w:color="auto" w:fill="auto"/>
            <w:vAlign w:val="center"/>
            <w:hideMark/>
          </w:tcPr>
          <w:p w14:paraId="71566A11"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A1C" w14:textId="02C697FB"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1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1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1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1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A17"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A18"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A19"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A1A"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A1B" w14:textId="7FA17D04"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A26" w14:textId="71460DAB"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1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1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1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2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73763"/>
              <w:right w:val="single" w:sz="8" w:space="0" w:color="073763"/>
            </w:tcBorders>
            <w:vAlign w:val="center"/>
            <w:hideMark/>
          </w:tcPr>
          <w:p w14:paraId="71566A2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A22"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A23"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A24"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A25" w14:textId="2519431D"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A30" w14:textId="55307465"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2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2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2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2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A2B" w14:textId="7BB91751"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Urbanistikë, në Inxhinieri Ndërtimi,në Arkitekturë +</w:t>
            </w: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në Konservim / restaurim</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A2C"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2D"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2E"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A2F" w14:textId="1D612D54"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A3A" w14:textId="3414B9B2"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3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3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3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3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A3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A3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A37"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A38"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A39" w14:textId="1ED60EF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A44" w14:textId="1508864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3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3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3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3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20124D"/>
              <w:right w:val="single" w:sz="8" w:space="0" w:color="073763"/>
            </w:tcBorders>
            <w:vAlign w:val="center"/>
            <w:hideMark/>
          </w:tcPr>
          <w:p w14:paraId="71566A3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A4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A41"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A42"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A43" w14:textId="4E1C3F82"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A4E" w14:textId="2CBD4362"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4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4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4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4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nil"/>
              <w:right w:val="single" w:sz="8" w:space="0" w:color="073763"/>
            </w:tcBorders>
            <w:shd w:val="clear" w:color="auto" w:fill="auto"/>
            <w:vAlign w:val="center"/>
            <w:hideMark/>
          </w:tcPr>
          <w:p w14:paraId="71566A49" w14:textId="3019B004"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Inxhinieri </w:t>
            </w:r>
            <w:r w:rsidR="006727B1"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Arkitekturë</w:t>
            </w:r>
          </w:p>
        </w:tc>
        <w:tc>
          <w:tcPr>
            <w:tcW w:w="378" w:type="pct"/>
            <w:vMerge w:val="restart"/>
            <w:tcBorders>
              <w:top w:val="single" w:sz="8" w:space="0" w:color="073763"/>
              <w:left w:val="single" w:sz="8" w:space="0" w:color="073763"/>
              <w:bottom w:val="single" w:sz="8" w:space="0" w:color="073763"/>
              <w:right w:val="single" w:sz="8" w:space="0" w:color="073763"/>
            </w:tcBorders>
            <w:shd w:val="clear" w:color="auto" w:fill="auto"/>
            <w:vAlign w:val="center"/>
            <w:hideMark/>
          </w:tcPr>
          <w:p w14:paraId="71566A4A"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4B"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4C"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A4D" w14:textId="522F1780"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A58" w14:textId="73A5728C"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4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5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5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5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nil"/>
              <w:right w:val="single" w:sz="8" w:space="0" w:color="073763"/>
            </w:tcBorders>
            <w:vAlign w:val="center"/>
            <w:hideMark/>
          </w:tcPr>
          <w:p w14:paraId="71566A53"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073763"/>
              <w:left w:val="single" w:sz="8" w:space="0" w:color="073763"/>
              <w:bottom w:val="single" w:sz="8" w:space="0" w:color="073763"/>
              <w:right w:val="single" w:sz="8" w:space="0" w:color="073763"/>
            </w:tcBorders>
            <w:vAlign w:val="center"/>
            <w:hideMark/>
          </w:tcPr>
          <w:p w14:paraId="71566A54"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A55"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A56"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A57"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A62" w14:textId="26CD68C5"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5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5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5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5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A5D" w14:textId="5E86DC23"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006727B1">
              <w:rPr>
                <w:rFonts w:ascii="Garamond" w:eastAsia="Times New Roman" w:hAnsi="Garamond" w:cs="Arial"/>
                <w:sz w:val="10"/>
                <w:szCs w:val="10"/>
                <w:lang w:val="sq-AL"/>
              </w:rPr>
              <w:t>në Urbanistikë</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A5E"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5F"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60"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A61" w14:textId="7DD0326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A6C" w14:textId="372A4A1F"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6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6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6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6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A67"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A68"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A69"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A6A"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A6B"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A73" w14:textId="4329CF38"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6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single" w:sz="8" w:space="0" w:color="auto"/>
              <w:left w:val="single" w:sz="4" w:space="0" w:color="auto"/>
              <w:bottom w:val="single" w:sz="4" w:space="0" w:color="000000"/>
              <w:right w:val="single" w:sz="4" w:space="0" w:color="auto"/>
            </w:tcBorders>
            <w:vAlign w:val="center"/>
            <w:hideMark/>
          </w:tcPr>
          <w:p w14:paraId="71566A6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6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7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A71" w14:textId="5726CD2D"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6727B1">
              <w:rPr>
                <w:rFonts w:ascii="Garamond" w:eastAsia="Times New Roman" w:hAnsi="Garamond" w:cs="Arial"/>
                <w:sz w:val="10"/>
                <w:szCs w:val="10"/>
                <w:lang w:val="sq-AL"/>
              </w:rPr>
              <w:t>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A72"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A7D" w14:textId="58639D28"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7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14:paraId="71566A75"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VEPRA ARTI</w:t>
            </w: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A76"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Z/V/1</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A77"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mozaikëve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Tipologjia: 3204 - Mozaikë</w:t>
            </w:r>
          </w:p>
        </w:tc>
        <w:tc>
          <w:tcPr>
            <w:tcW w:w="145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A78" w14:textId="08947A09"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006727B1" w:rsidRPr="004F7DB3">
              <w:rPr>
                <w:rFonts w:ascii="Garamond" w:eastAsia="Times New Roman" w:hAnsi="Garamond" w:cs="Arial"/>
                <w:sz w:val="10"/>
                <w:szCs w:val="10"/>
                <w:lang w:val="sq-AL"/>
              </w:rPr>
              <w:t xml:space="preserve">onservim </w:t>
            </w:r>
            <w:r w:rsidRPr="004F7DB3">
              <w:rPr>
                <w:rFonts w:ascii="Garamond" w:eastAsia="Times New Roman" w:hAnsi="Garamond" w:cs="Arial"/>
                <w:sz w:val="10"/>
                <w:szCs w:val="10"/>
                <w:lang w:val="sq-AL"/>
              </w:rPr>
              <w:t>/ restaurim të veprave të artit</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A79"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7A"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7B"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A7C"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A87" w14:textId="6D3FAB0C"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7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7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8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8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00000"/>
              <w:right w:val="single" w:sz="8" w:space="0" w:color="073763"/>
            </w:tcBorders>
            <w:vAlign w:val="center"/>
            <w:hideMark/>
          </w:tcPr>
          <w:p w14:paraId="71566A8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A83"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A84"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A85"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A86" w14:textId="3864D3B3"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A91" w14:textId="0F1A55AB"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8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8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8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8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00000"/>
              <w:right w:val="single" w:sz="8" w:space="0" w:color="073763"/>
            </w:tcBorders>
            <w:vAlign w:val="center"/>
            <w:hideMark/>
          </w:tcPr>
          <w:p w14:paraId="71566A8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A8D"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A8E"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A8F"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A90" w14:textId="481C718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A9B" w14:textId="063BE0D9"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9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9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9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9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A96" w14:textId="16ADD133"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w:t>
            </w:r>
            <w:r w:rsidRPr="004F7DB3">
              <w:rPr>
                <w:rFonts w:ascii="Garamond" w:eastAsia="Times New Roman" w:hAnsi="Garamond" w:cs="Arial"/>
                <w:sz w:val="10"/>
                <w:szCs w:val="10"/>
                <w:lang w:val="sq-AL"/>
              </w:rPr>
              <w:t xml:space="preserve"> </w:t>
            </w:r>
            <w:r w:rsidR="006727B1" w:rsidRPr="004F7DB3">
              <w:rPr>
                <w:rFonts w:ascii="Garamond" w:eastAsia="Times New Roman" w:hAnsi="Garamond" w:cs="Arial"/>
                <w:sz w:val="10"/>
                <w:szCs w:val="10"/>
                <w:lang w:val="sq-AL"/>
              </w:rPr>
              <w:t>Pikturë, Skulpturë, Kimi, Biokimi, Histori, Arkeologji</w:t>
            </w:r>
            <w:r w:rsidR="006727B1"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006727B1"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 xml:space="preserve">onservim dhe restaurim e veprave të artit. </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A97"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98"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99"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A9A" w14:textId="088DDA5E"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AA5" w14:textId="44FF0986"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9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9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9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9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AA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AA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AA2"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AA3"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AA4" w14:textId="4225E566"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AAF" w14:textId="42DE5518"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A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A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A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A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AAA"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AAB"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AAC"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AAD"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AAE" w14:textId="21BE32AC"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AB9" w14:textId="18AABD24"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B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B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B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B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AB4" w14:textId="6B90C158" w:rsidR="001E6969" w:rsidRPr="004F7DB3" w:rsidRDefault="001E6969" w:rsidP="006727B1">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w:t>
            </w:r>
            <w:r w:rsidRPr="004F7DB3">
              <w:rPr>
                <w:rFonts w:ascii="Garamond" w:eastAsia="Times New Roman" w:hAnsi="Garamond" w:cs="Arial"/>
                <w:sz w:val="10"/>
                <w:szCs w:val="10"/>
                <w:lang w:val="sq-AL"/>
              </w:rPr>
              <w:t xml:space="preserve"> </w:t>
            </w:r>
            <w:r w:rsidR="006727B1" w:rsidRPr="004F7DB3">
              <w:rPr>
                <w:rFonts w:ascii="Garamond" w:eastAsia="Times New Roman" w:hAnsi="Garamond" w:cs="Arial"/>
                <w:sz w:val="10"/>
                <w:szCs w:val="10"/>
                <w:lang w:val="sq-AL"/>
              </w:rPr>
              <w:t>Pikturë, Skulpturë, Kimi, Biokimi, Histori, Arkeologji</w:t>
            </w:r>
          </w:p>
        </w:tc>
        <w:tc>
          <w:tcPr>
            <w:tcW w:w="378" w:type="pct"/>
            <w:vMerge w:val="restart"/>
            <w:tcBorders>
              <w:top w:val="nil"/>
              <w:left w:val="single" w:sz="8" w:space="0" w:color="073763"/>
              <w:bottom w:val="nil"/>
              <w:right w:val="single" w:sz="8" w:space="0" w:color="073763"/>
            </w:tcBorders>
            <w:shd w:val="clear" w:color="auto" w:fill="auto"/>
            <w:vAlign w:val="center"/>
            <w:hideMark/>
          </w:tcPr>
          <w:p w14:paraId="71566AB5"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B6"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B7"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AB8" w14:textId="53A21D5E"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AC3" w14:textId="0D4D78C4"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B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B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B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B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nil"/>
              <w:left w:val="single" w:sz="8" w:space="0" w:color="073763"/>
              <w:bottom w:val="single" w:sz="8" w:space="0" w:color="000000"/>
              <w:right w:val="single" w:sz="8" w:space="0" w:color="073763"/>
            </w:tcBorders>
            <w:vAlign w:val="center"/>
            <w:hideMark/>
          </w:tcPr>
          <w:p w14:paraId="71566ABE"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nil"/>
              <w:right w:val="single" w:sz="8" w:space="0" w:color="073763"/>
            </w:tcBorders>
            <w:vAlign w:val="center"/>
            <w:hideMark/>
          </w:tcPr>
          <w:p w14:paraId="71566ABF"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AC0"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AC1"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AC2"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ACA" w14:textId="1B45CA54"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C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C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C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C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nil"/>
              <w:left w:val="single" w:sz="8" w:space="0" w:color="000000"/>
              <w:bottom w:val="single" w:sz="8" w:space="0" w:color="000000"/>
              <w:right w:val="single" w:sz="8" w:space="0" w:color="073763"/>
            </w:tcBorders>
            <w:shd w:val="clear" w:color="auto" w:fill="auto"/>
            <w:vAlign w:val="center"/>
            <w:hideMark/>
          </w:tcPr>
          <w:p w14:paraId="71566AC8" w14:textId="301707E0" w:rsidR="001E6969" w:rsidRPr="004F7DB3" w:rsidRDefault="001E6969" w:rsidP="006727B1">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AC9"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AD4" w14:textId="4183B9EB"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C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C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ACD"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Z/V/2</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ACE" w14:textId="54A0034E"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Konservim dhe restaurim i pikturave murale dhe shkëmbore </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Tipologjitë:</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3201 - Arti shkëmbor, 3202 - </w:t>
            </w:r>
            <w:r w:rsidR="005A63EF" w:rsidRPr="004F7DB3">
              <w:rPr>
                <w:rFonts w:ascii="Garamond" w:eastAsia="Times New Roman" w:hAnsi="Garamond" w:cs="Arial"/>
                <w:sz w:val="10"/>
                <w:szCs w:val="10"/>
                <w:lang w:val="sq-AL"/>
              </w:rPr>
              <w:t xml:space="preserve">Piktura </w:t>
            </w:r>
            <w:r w:rsidRPr="004F7DB3">
              <w:rPr>
                <w:rFonts w:ascii="Garamond" w:eastAsia="Times New Roman" w:hAnsi="Garamond" w:cs="Arial"/>
                <w:sz w:val="10"/>
                <w:szCs w:val="10"/>
                <w:lang w:val="sq-AL"/>
              </w:rPr>
              <w:t xml:space="preserve">murale, 3203 - </w:t>
            </w:r>
            <w:r w:rsidR="005A63EF" w:rsidRPr="004F7DB3">
              <w:rPr>
                <w:rFonts w:ascii="Garamond" w:eastAsia="Times New Roman" w:hAnsi="Garamond" w:cs="Arial"/>
                <w:sz w:val="10"/>
                <w:szCs w:val="10"/>
                <w:lang w:val="sq-AL"/>
              </w:rPr>
              <w:t>Mbishkrime</w:t>
            </w:r>
          </w:p>
        </w:tc>
        <w:tc>
          <w:tcPr>
            <w:tcW w:w="145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ACF" w14:textId="2DB426E0" w:rsidR="001E6969" w:rsidRPr="004F7DB3" w:rsidRDefault="001E6969" w:rsidP="006727B1">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w:t>
            </w:r>
            <w:r w:rsidR="004F7DB3" w:rsidRPr="004F7DB3">
              <w:rPr>
                <w:rFonts w:ascii="Garamond" w:eastAsia="Times New Roman" w:hAnsi="Garamond" w:cs="Arial"/>
                <w:sz w:val="10"/>
                <w:szCs w:val="10"/>
                <w:lang w:val="sq-AL"/>
              </w:rPr>
              <w:t xml:space="preserve"> </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AD0"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D1"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D2"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AD3"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ADE" w14:textId="52EB142E"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D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D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D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D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AD9"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ADA"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ADB"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ADC"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ADD" w14:textId="75591AF9"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AE8" w14:textId="766CC6A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D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E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E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E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AE3"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AE4"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AE5"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AE6"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AE7" w14:textId="5A2E4120"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AF2" w14:textId="3B856096"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E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E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E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E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AED" w14:textId="21EFAB61" w:rsidR="001E6969" w:rsidRPr="004F7DB3" w:rsidRDefault="001E6969" w:rsidP="006727B1">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006727B1" w:rsidRPr="006727B1">
              <w:rPr>
                <w:rFonts w:ascii="Garamond" w:eastAsia="Times New Roman" w:hAnsi="Garamond" w:cs="Arial"/>
                <w:bCs/>
                <w:sz w:val="10"/>
                <w:szCs w:val="10"/>
                <w:lang w:val="sq-AL"/>
              </w:rPr>
              <w:t>P</w:t>
            </w:r>
            <w:r w:rsidR="006727B1" w:rsidRPr="004F7DB3">
              <w:rPr>
                <w:rFonts w:ascii="Garamond" w:eastAsia="Times New Roman" w:hAnsi="Garamond" w:cs="Arial"/>
                <w:sz w:val="10"/>
                <w:szCs w:val="10"/>
                <w:lang w:val="sq-AL"/>
              </w:rPr>
              <w:t>ikturë, Skulpturë, Kimi, Biokim</w:t>
            </w:r>
            <w:r w:rsidRPr="004F7DB3">
              <w:rPr>
                <w:rFonts w:ascii="Garamond" w:eastAsia="Times New Roman" w:hAnsi="Garamond" w:cs="Arial"/>
                <w:sz w:val="10"/>
                <w:szCs w:val="10"/>
                <w:lang w:val="sq-AL"/>
              </w:rPr>
              <w:t>i</w:t>
            </w:r>
            <w:r w:rsidRPr="004F7DB3">
              <w:rPr>
                <w:rFonts w:ascii="Garamond" w:eastAsia="Times New Roman" w:hAnsi="Garamond" w:cs="Arial"/>
                <w:b/>
                <w:bCs/>
                <w:sz w:val="10"/>
                <w:szCs w:val="10"/>
                <w:lang w:val="sq-AL"/>
              </w:rPr>
              <w:t xml:space="preserve"> +</w:t>
            </w:r>
            <w:r w:rsidR="004F7DB3" w:rsidRPr="004F7DB3">
              <w:rPr>
                <w:rFonts w:ascii="Garamond" w:eastAsia="Times New Roman" w:hAnsi="Garamond" w:cs="Arial"/>
                <w:b/>
                <w:bCs/>
                <w:sz w:val="10"/>
                <w:szCs w:val="10"/>
                <w:lang w:val="sq-AL"/>
              </w:rPr>
              <w:t xml:space="preserve"> </w:t>
            </w:r>
            <w:r w:rsidR="006727B1"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 xml:space="preserve">onservim dhe restaurim e veprave të artit </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AEE"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EF"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AF0"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AF1" w14:textId="602A87E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AFC" w14:textId="5AAC471D"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F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F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F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AF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AF7"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AF8"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AF9"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AFA"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AFB" w14:textId="4E76B4A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B06" w14:textId="3AFD4136"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AF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AF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AF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0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B0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B02"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B03"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B04"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B05" w14:textId="77C4D33B"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B10" w14:textId="54E87DE3"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0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0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0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0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6B0B" w14:textId="3FC0AAB3" w:rsidR="001E6969" w:rsidRPr="004F7DB3" w:rsidRDefault="001E6969" w:rsidP="006727B1">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pikturë, skulpturë, kimi, biokimi</w:t>
            </w:r>
          </w:p>
        </w:tc>
        <w:tc>
          <w:tcPr>
            <w:tcW w:w="378" w:type="pct"/>
            <w:vMerge w:val="restart"/>
            <w:tcBorders>
              <w:top w:val="nil"/>
              <w:left w:val="single" w:sz="8" w:space="0" w:color="073763"/>
              <w:bottom w:val="nil"/>
              <w:right w:val="single" w:sz="8" w:space="0" w:color="073763"/>
            </w:tcBorders>
            <w:shd w:val="clear" w:color="auto" w:fill="auto"/>
            <w:vAlign w:val="center"/>
            <w:hideMark/>
          </w:tcPr>
          <w:p w14:paraId="71566B0C"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0D"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0E"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B0F" w14:textId="105FF8F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B1A" w14:textId="4CDEC64A"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1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1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1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1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nil"/>
              <w:right w:val="single" w:sz="8" w:space="0" w:color="073763"/>
            </w:tcBorders>
            <w:vAlign w:val="center"/>
            <w:hideMark/>
          </w:tcPr>
          <w:p w14:paraId="71566B15"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nil"/>
              <w:right w:val="single" w:sz="8" w:space="0" w:color="073763"/>
            </w:tcBorders>
            <w:vAlign w:val="center"/>
            <w:hideMark/>
          </w:tcPr>
          <w:p w14:paraId="71566B1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B17"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B18"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B19"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B21" w14:textId="1AF00E3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1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1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1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1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B1F" w14:textId="1794E71C" w:rsidR="001E6969" w:rsidRPr="004F7DB3" w:rsidRDefault="001E6969" w:rsidP="006727B1">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B20"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B2B" w14:textId="3A42DB52"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2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2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B24"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Z/V/3</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B25" w14:textId="2FD57210" w:rsidR="001E6969" w:rsidRPr="004F7DB3" w:rsidRDefault="001E6969" w:rsidP="005A63EF">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veprave artit në dru</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Tipologjitë: 3205 - Ikonostase, 3206 - Zbukurimore në dru (tavane karakteristikë, element</w:t>
            </w:r>
            <w:r w:rsidR="005A63EF">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dekorativ</w:t>
            </w:r>
            <w:r w:rsidR="005A63EF">
              <w:rPr>
                <w:rFonts w:ascii="Garamond" w:eastAsia="Times New Roman" w:hAnsi="Garamond" w:cs="Arial"/>
                <w:sz w:val="10"/>
                <w:szCs w:val="10"/>
                <w:lang w:val="sq-AL"/>
              </w:rPr>
              <w:t>e me gdh</w:t>
            </w:r>
            <w:r w:rsidRPr="004F7DB3">
              <w:rPr>
                <w:rFonts w:ascii="Garamond" w:eastAsia="Times New Roman" w:hAnsi="Garamond" w:cs="Arial"/>
                <w:sz w:val="10"/>
                <w:szCs w:val="10"/>
                <w:lang w:val="sq-AL"/>
              </w:rPr>
              <w:t>endje në dru pjesë e gjinive të arkitekturës së traditës, arkitekturës së kultit, veprave inxhinierike, ndërtimeve të projektuara</w:t>
            </w:r>
          </w:p>
        </w:tc>
        <w:tc>
          <w:tcPr>
            <w:tcW w:w="145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B26" w14:textId="0951A1CD" w:rsidR="001E6969" w:rsidRPr="004F7DB3" w:rsidRDefault="001E6969" w:rsidP="006727B1">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w:t>
            </w:r>
            <w:r w:rsidR="004F7DB3" w:rsidRPr="004F7DB3">
              <w:rPr>
                <w:rFonts w:ascii="Garamond" w:eastAsia="Times New Roman" w:hAnsi="Garamond" w:cs="Arial"/>
                <w:sz w:val="10"/>
                <w:szCs w:val="10"/>
                <w:lang w:val="sq-AL"/>
              </w:rPr>
              <w:t xml:space="preserve"> </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B27"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28"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29"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B2A"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B35" w14:textId="4DC1E4E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2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2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2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2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B3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B3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B32"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B33"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B34" w14:textId="5639D13A"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B3F" w14:textId="031C6F4C"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3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3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3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3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B3A"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B3B"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B3C"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B3D"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B3E" w14:textId="7BC74896"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B49" w14:textId="27389C54"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4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4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4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4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B44" w14:textId="178A17E4" w:rsidR="001E6969" w:rsidRPr="004F7DB3" w:rsidRDefault="001E6969" w:rsidP="006727B1">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6727B1" w:rsidRPr="004F7DB3">
              <w:rPr>
                <w:rFonts w:ascii="Garamond" w:eastAsia="Times New Roman" w:hAnsi="Garamond" w:cs="Arial"/>
                <w:sz w:val="10"/>
                <w:szCs w:val="10"/>
                <w:lang w:val="sq-AL"/>
              </w:rPr>
              <w:t>Pikturë, Skulpturë, Kimi, Biokimi,</w:t>
            </w:r>
            <w:r w:rsidR="006727B1" w:rsidRPr="004F7DB3">
              <w:rPr>
                <w:rFonts w:ascii="Garamond" w:eastAsia="Times New Roman" w:hAnsi="Garamond" w:cs="Arial"/>
                <w:b/>
                <w:bCs/>
                <w:sz w:val="10"/>
                <w:szCs w:val="10"/>
                <w:lang w:val="sq-AL"/>
              </w:rPr>
              <w:t xml:space="preserve"> </w:t>
            </w:r>
            <w:r w:rsidR="006727B1" w:rsidRPr="004F7DB3">
              <w:rPr>
                <w:rFonts w:ascii="Garamond" w:eastAsia="Times New Roman" w:hAnsi="Garamond" w:cs="Arial"/>
                <w:sz w:val="10"/>
                <w:szCs w:val="10"/>
                <w:lang w:val="sq-AL"/>
              </w:rPr>
              <w:t xml:space="preserve">Arkitekturë </w:t>
            </w:r>
            <w:r w:rsidRPr="004F7DB3">
              <w:rPr>
                <w:rFonts w:ascii="Garamond" w:eastAsia="Times New Roman" w:hAnsi="Garamond" w:cs="Arial"/>
                <w:sz w:val="10"/>
                <w:szCs w:val="10"/>
                <w:lang w:val="sq-AL"/>
              </w:rPr>
              <w:t xml:space="preserve">(interier)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 xml:space="preserve">onservim dhe restaurim e veprave të artit </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B45"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46"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47"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B48" w14:textId="63445CC6"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B53" w14:textId="50A80759"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4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4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4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4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B4E"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B4F"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B50"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B51"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B52" w14:textId="332962C9"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B5D" w14:textId="55BF9568"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5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5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5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5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B58"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B59"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B5A"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B5B"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B5C" w14:textId="6E36F2E6"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B67" w14:textId="4D115F5C"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5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5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6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6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6B62" w14:textId="09711413"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6727B1" w:rsidRPr="004F7DB3">
              <w:rPr>
                <w:rFonts w:ascii="Garamond" w:eastAsia="Times New Roman" w:hAnsi="Garamond" w:cs="Arial"/>
                <w:sz w:val="10"/>
                <w:szCs w:val="10"/>
                <w:lang w:val="sq-AL"/>
              </w:rPr>
              <w:t>Pikturë, Skulpturë, Kimi, Biokimi</w:t>
            </w:r>
            <w:r w:rsidRPr="004F7DB3">
              <w:rPr>
                <w:rFonts w:ascii="Garamond" w:eastAsia="Times New Roman" w:hAnsi="Garamond" w:cs="Arial"/>
                <w:sz w:val="10"/>
                <w:szCs w:val="10"/>
                <w:lang w:val="sq-AL"/>
              </w:rPr>
              <w:t>,</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Arkitekturë (interier)</w:t>
            </w:r>
          </w:p>
        </w:tc>
        <w:tc>
          <w:tcPr>
            <w:tcW w:w="378" w:type="pct"/>
            <w:vMerge w:val="restart"/>
            <w:tcBorders>
              <w:top w:val="nil"/>
              <w:left w:val="single" w:sz="8" w:space="0" w:color="073763"/>
              <w:bottom w:val="nil"/>
              <w:right w:val="single" w:sz="8" w:space="0" w:color="073763"/>
            </w:tcBorders>
            <w:shd w:val="clear" w:color="auto" w:fill="auto"/>
            <w:vAlign w:val="center"/>
            <w:hideMark/>
          </w:tcPr>
          <w:p w14:paraId="71566B63"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64"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65"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B66" w14:textId="33D0936C"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B71" w14:textId="63B463EF"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6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6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6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6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nil"/>
              <w:right w:val="single" w:sz="8" w:space="0" w:color="073763"/>
            </w:tcBorders>
            <w:vAlign w:val="center"/>
            <w:hideMark/>
          </w:tcPr>
          <w:p w14:paraId="71566B6C"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nil"/>
              <w:right w:val="single" w:sz="8" w:space="0" w:color="073763"/>
            </w:tcBorders>
            <w:vAlign w:val="center"/>
            <w:hideMark/>
          </w:tcPr>
          <w:p w14:paraId="71566B6D"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B6E"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B6F"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B70"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B78" w14:textId="107DA56F"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7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7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7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7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B76" w14:textId="521BD399" w:rsidR="001E6969" w:rsidRPr="004F7DB3" w:rsidRDefault="001E6969" w:rsidP="006727B1">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B77"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B82" w14:textId="420B2A1D"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7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7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B7B"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Z/V/4</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B7C" w14:textId="76B7183B" w:rsidR="001E6969" w:rsidRPr="004F7DB3" w:rsidRDefault="001E6969" w:rsidP="005A63EF">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veprave të artit në allçi, gur, qeramikë</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Tipologjia:</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3103 - 3207 - Element</w:t>
            </w:r>
            <w:r w:rsidR="005A63EF">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dekorativ</w:t>
            </w:r>
            <w:r w:rsidR="005A63EF">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në allçi, gur, qeramikë pjesë e gjinive të fushës së arkeologjisë (1) si dhe gjinive të arkitekturës së fortifikimeve (21), arkitekturës së traditës (25), arkitekturës së kultit (23), veprave inxhinierike (24), ndërtimeve të projektuara (26)</w:t>
            </w:r>
          </w:p>
        </w:tc>
        <w:tc>
          <w:tcPr>
            <w:tcW w:w="145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B7D" w14:textId="1704D02A"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w:t>
            </w:r>
            <w:r w:rsidR="004F7DB3" w:rsidRPr="004F7DB3">
              <w:rPr>
                <w:rFonts w:ascii="Garamond" w:eastAsia="Times New Roman" w:hAnsi="Garamond" w:cs="Arial"/>
                <w:sz w:val="10"/>
                <w:szCs w:val="10"/>
                <w:lang w:val="sq-AL"/>
              </w:rPr>
              <w:t xml:space="preserve"> </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B7E"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7F"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80"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B81"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B8C" w14:textId="58E8575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8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8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8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8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B87"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B88"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B89"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B8A"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B8B" w14:textId="7A9D6CA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B96" w14:textId="045DED02"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8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8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8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9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B9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B92"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B93"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B94"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B95" w14:textId="5080338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BA0" w14:textId="614560C3"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9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9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9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9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B9B" w14:textId="48230587"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p</w:t>
            </w:r>
            <w:r w:rsidRPr="004F7DB3">
              <w:rPr>
                <w:rFonts w:ascii="Garamond" w:eastAsia="Times New Roman" w:hAnsi="Garamond" w:cs="Arial"/>
                <w:sz w:val="10"/>
                <w:szCs w:val="10"/>
                <w:lang w:val="sq-AL"/>
              </w:rPr>
              <w:t xml:space="preserve">ikturë, skulpturë, kimi, biokimi,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 xml:space="preserve">onservim dhe restaurim e veprave të artit. </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B9C"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9D"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9E"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B9F" w14:textId="33D8B1D6"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BAA" w14:textId="1B2B2ED8"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A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A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A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A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BA5"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BA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BA7"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BA8"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BA9" w14:textId="715A97B3"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BB4" w14:textId="3B7A9C06"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A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A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A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A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BAF"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BB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BB1"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BB2"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BB3" w14:textId="529E57F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BBE" w14:textId="1FA1459F"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B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B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B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B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6BB9" w14:textId="57A94F08"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Pr="004F7DB3">
              <w:rPr>
                <w:rFonts w:ascii="Garamond" w:eastAsia="Times New Roman" w:hAnsi="Garamond" w:cs="Arial"/>
                <w:sz w:val="10"/>
                <w:szCs w:val="10"/>
                <w:lang w:val="sq-AL"/>
              </w:rPr>
              <w:t>pikturë, skulpturë, kimi, biokimi,</w:t>
            </w:r>
          </w:p>
        </w:tc>
        <w:tc>
          <w:tcPr>
            <w:tcW w:w="378" w:type="pct"/>
            <w:vMerge w:val="restart"/>
            <w:tcBorders>
              <w:top w:val="nil"/>
              <w:left w:val="single" w:sz="8" w:space="0" w:color="073763"/>
              <w:bottom w:val="nil"/>
              <w:right w:val="single" w:sz="8" w:space="0" w:color="073763"/>
            </w:tcBorders>
            <w:shd w:val="clear" w:color="auto" w:fill="auto"/>
            <w:vAlign w:val="center"/>
            <w:hideMark/>
          </w:tcPr>
          <w:p w14:paraId="71566BBA"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BB"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BC"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BBD" w14:textId="4BC23614"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BC8" w14:textId="74A1750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B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C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C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C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nil"/>
              <w:right w:val="single" w:sz="8" w:space="0" w:color="073763"/>
            </w:tcBorders>
            <w:vAlign w:val="center"/>
            <w:hideMark/>
          </w:tcPr>
          <w:p w14:paraId="71566BC3"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nil"/>
              <w:right w:val="single" w:sz="8" w:space="0" w:color="073763"/>
            </w:tcBorders>
            <w:vAlign w:val="center"/>
            <w:hideMark/>
          </w:tcPr>
          <w:p w14:paraId="71566BC4"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BC5"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BC6"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BC7"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BCF" w14:textId="3675F12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C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C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C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C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BCD"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BCE"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BD9" w14:textId="4F98499B"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D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D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BD2"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Z/V/5</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BD3" w14:textId="1AA731AB" w:rsidR="001E6969" w:rsidRPr="004F7DB3" w:rsidRDefault="001E6969" w:rsidP="005A63EF">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veprave të artit në metal dhe qelq</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Tipologjia:</w:t>
            </w:r>
            <w:r w:rsidR="005A63EF">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3208 - Element</w:t>
            </w:r>
            <w:r w:rsidR="005A63EF">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dekorativ</w:t>
            </w:r>
            <w:r w:rsidR="005A63EF">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në metal dhe qelq pjesë e gjinive të fushës së</w:t>
            </w:r>
            <w:r w:rsidR="005A63EF">
              <w:rPr>
                <w:rFonts w:ascii="Garamond" w:eastAsia="Times New Roman" w:hAnsi="Garamond" w:cs="Arial"/>
                <w:sz w:val="10"/>
                <w:szCs w:val="10"/>
                <w:lang w:val="sq-AL"/>
              </w:rPr>
              <w:t xml:space="preserve"> a</w:t>
            </w:r>
            <w:r w:rsidRPr="004F7DB3">
              <w:rPr>
                <w:rFonts w:ascii="Garamond" w:eastAsia="Times New Roman" w:hAnsi="Garamond" w:cs="Arial"/>
                <w:sz w:val="10"/>
                <w:szCs w:val="10"/>
                <w:lang w:val="sq-AL"/>
              </w:rPr>
              <w:t>rkeologjisë (1) si dhe gjinive të arkitekturës së fortifikimeve (21), arkitekturës së traditës (25), arkitekturës së kultit (23), veprave inxhinierike (24), ndërtimeve të projektuara (26)</w:t>
            </w:r>
          </w:p>
        </w:tc>
        <w:tc>
          <w:tcPr>
            <w:tcW w:w="145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BD4" w14:textId="5E46DF8F" w:rsidR="001E6969" w:rsidRPr="004F7DB3" w:rsidRDefault="001E6969" w:rsidP="001E6969">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w:t>
            </w:r>
            <w:r w:rsidR="004F7DB3" w:rsidRPr="004F7DB3">
              <w:rPr>
                <w:rFonts w:ascii="Garamond" w:eastAsia="Times New Roman" w:hAnsi="Garamond" w:cs="Arial"/>
                <w:sz w:val="10"/>
                <w:szCs w:val="10"/>
                <w:lang w:val="sq-AL"/>
              </w:rPr>
              <w:t xml:space="preserve"> </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BD5"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D6"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D7"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BD8"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BE3" w14:textId="562D8B5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D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D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D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D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BDE"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BDF"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BE0"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BE1"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BE2" w14:textId="338FD95F"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BED" w14:textId="3092DFAA"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E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E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E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E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BE8"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BE9"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BEA"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BEB"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BEC" w14:textId="604C7F59"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BF7" w14:textId="71BE53FE"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E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E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F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F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BF2" w14:textId="7807800A" w:rsidR="001E6969" w:rsidRPr="004F7DB3" w:rsidRDefault="001E6969" w:rsidP="00DA2E53">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00DA2E53" w:rsidRPr="00DA2E53">
              <w:rPr>
                <w:rFonts w:ascii="Garamond" w:eastAsia="Times New Roman" w:hAnsi="Garamond" w:cs="Arial"/>
                <w:bCs/>
                <w:sz w:val="10"/>
                <w:szCs w:val="10"/>
                <w:lang w:val="sq-AL"/>
              </w:rPr>
              <w:t>P</w:t>
            </w:r>
            <w:r w:rsidR="00DA2E53" w:rsidRPr="004F7DB3">
              <w:rPr>
                <w:rFonts w:ascii="Garamond" w:eastAsia="Times New Roman" w:hAnsi="Garamond" w:cs="Arial"/>
                <w:sz w:val="10"/>
                <w:szCs w:val="10"/>
                <w:lang w:val="sq-AL"/>
              </w:rPr>
              <w:t>ikturë, Skulpturë, Kimi, Biokimi</w:t>
            </w:r>
            <w:r w:rsidRPr="004F7DB3">
              <w:rPr>
                <w:rFonts w:ascii="Garamond" w:eastAsia="Times New Roman" w:hAnsi="Garamond" w:cs="Arial"/>
                <w:b/>
                <w:bCs/>
                <w:sz w:val="10"/>
                <w:szCs w:val="10"/>
                <w:lang w:val="sq-AL"/>
              </w:rPr>
              <w:t xml:space="preserve"> +</w:t>
            </w:r>
            <w:r w:rsidR="004F7DB3" w:rsidRPr="004F7DB3">
              <w:rPr>
                <w:rFonts w:ascii="Garamond" w:eastAsia="Times New Roman" w:hAnsi="Garamond" w:cs="Arial"/>
                <w:b/>
                <w:bCs/>
                <w:sz w:val="10"/>
                <w:szCs w:val="10"/>
                <w:lang w:val="sq-AL"/>
              </w:rPr>
              <w:t xml:space="preserve"> </w:t>
            </w:r>
            <w:r w:rsidR="00DA2E53"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 ose</w:t>
            </w:r>
            <w:r w:rsidRPr="004F7DB3">
              <w:rPr>
                <w:rFonts w:ascii="Garamond" w:eastAsia="Times New Roman" w:hAnsi="Garamond" w:cs="Arial"/>
                <w:b/>
                <w:bCs/>
                <w:sz w:val="10"/>
                <w:szCs w:val="10"/>
                <w:lang w:val="sq-AL"/>
              </w:rPr>
              <w:t xml:space="preserve"> </w:t>
            </w:r>
            <w:r w:rsidR="00DA2E53"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në Përpunim </w:t>
            </w:r>
            <w:r w:rsidR="00DA2E53" w:rsidRPr="004F7DB3">
              <w:rPr>
                <w:rFonts w:ascii="Garamond" w:eastAsia="Times New Roman" w:hAnsi="Garamond" w:cs="Arial"/>
                <w:sz w:val="10"/>
                <w:szCs w:val="10"/>
                <w:lang w:val="sq-AL"/>
              </w:rPr>
              <w:t>metalesh</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BF3"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F4"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BF5"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BF6" w14:textId="477081D6"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C01" w14:textId="4231D864"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BF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BF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BF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BF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BFC"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BFD"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BFE"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BFF"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C00" w14:textId="5C2295F1"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C0B" w14:textId="35DF329E"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0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0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0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0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C0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C07"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C08"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C09"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C0A" w14:textId="1AF70345"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C15" w14:textId="11452AFC"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0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0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0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0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6C10" w14:textId="0F9D8A1E" w:rsidR="001E6969" w:rsidRPr="004F7DB3" w:rsidRDefault="001E6969" w:rsidP="00DA2E53">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DA2E53" w:rsidRPr="004F7DB3">
              <w:rPr>
                <w:rFonts w:ascii="Garamond" w:eastAsia="Times New Roman" w:hAnsi="Garamond" w:cs="Arial"/>
                <w:sz w:val="10"/>
                <w:szCs w:val="10"/>
                <w:lang w:val="sq-AL"/>
              </w:rPr>
              <w:t>Pikturë, Skulpturë, Kimi, Biokimi</w:t>
            </w:r>
          </w:p>
        </w:tc>
        <w:tc>
          <w:tcPr>
            <w:tcW w:w="378" w:type="pct"/>
            <w:vMerge w:val="restart"/>
            <w:tcBorders>
              <w:top w:val="nil"/>
              <w:left w:val="single" w:sz="8" w:space="0" w:color="073763"/>
              <w:bottom w:val="nil"/>
              <w:right w:val="single" w:sz="8" w:space="0" w:color="073763"/>
            </w:tcBorders>
            <w:shd w:val="clear" w:color="auto" w:fill="auto"/>
            <w:vAlign w:val="center"/>
            <w:hideMark/>
          </w:tcPr>
          <w:p w14:paraId="71566C11"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12"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13"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C14" w14:textId="729F3EA1"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C1F" w14:textId="62328FD6"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1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1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1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1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nil"/>
              <w:right w:val="single" w:sz="8" w:space="0" w:color="073763"/>
            </w:tcBorders>
            <w:vAlign w:val="center"/>
            <w:hideMark/>
          </w:tcPr>
          <w:p w14:paraId="71566C1A"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nil"/>
              <w:right w:val="single" w:sz="8" w:space="0" w:color="073763"/>
            </w:tcBorders>
            <w:vAlign w:val="center"/>
            <w:hideMark/>
          </w:tcPr>
          <w:p w14:paraId="71566C1B"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C1C"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C1D"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C1E"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C26" w14:textId="0FE8579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2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2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2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2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C24" w14:textId="61E0874F" w:rsidR="001E6969" w:rsidRPr="004F7DB3" w:rsidRDefault="001E6969" w:rsidP="00DA2E53">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C25"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1E6969" w:rsidRPr="004F7DB3" w14:paraId="71566C30" w14:textId="5BFB8738"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2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2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val="restart"/>
            <w:tcBorders>
              <w:top w:val="nil"/>
              <w:left w:val="nil"/>
              <w:bottom w:val="single" w:sz="8" w:space="0" w:color="000000"/>
              <w:right w:val="single" w:sz="4" w:space="0" w:color="000000"/>
            </w:tcBorders>
            <w:shd w:val="clear" w:color="auto" w:fill="auto"/>
            <w:noWrap/>
            <w:vAlign w:val="center"/>
            <w:hideMark/>
          </w:tcPr>
          <w:p w14:paraId="71566C29" w14:textId="77777777" w:rsidR="001E6969" w:rsidRPr="004F7DB3" w:rsidRDefault="001E6969" w:rsidP="001E6969">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Z/V/6</w:t>
            </w:r>
          </w:p>
        </w:tc>
        <w:tc>
          <w:tcPr>
            <w:tcW w:w="822" w:type="pct"/>
            <w:vMerge w:val="restart"/>
            <w:tcBorders>
              <w:top w:val="nil"/>
              <w:left w:val="single" w:sz="4" w:space="0" w:color="000000"/>
              <w:bottom w:val="single" w:sz="8" w:space="0" w:color="000000"/>
              <w:right w:val="nil"/>
            </w:tcBorders>
            <w:shd w:val="clear" w:color="auto" w:fill="auto"/>
            <w:vAlign w:val="center"/>
            <w:hideMark/>
          </w:tcPr>
          <w:p w14:paraId="71566C2A" w14:textId="16683613" w:rsidR="001E6969" w:rsidRPr="004F7DB3" w:rsidRDefault="001E6969" w:rsidP="005A63EF">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të objekteve tekstil, lëkurë, pergamen</w:t>
            </w:r>
            <w:r w:rsidR="005A63EF">
              <w:rPr>
                <w:rFonts w:ascii="Garamond" w:eastAsia="Times New Roman" w:hAnsi="Garamond" w:cs="Arial"/>
                <w:b/>
                <w:bCs/>
                <w:sz w:val="10"/>
                <w:szCs w:val="10"/>
                <w:lang w:val="sq-AL"/>
              </w:rPr>
              <w:t>ë</w:t>
            </w:r>
            <w:r w:rsidRPr="004F7DB3">
              <w:rPr>
                <w:rFonts w:ascii="Garamond" w:eastAsia="Times New Roman" w:hAnsi="Garamond" w:cs="Arial"/>
                <w:b/>
                <w:bCs/>
                <w:sz w:val="10"/>
                <w:szCs w:val="10"/>
                <w:lang w:val="sq-AL"/>
              </w:rPr>
              <w:t>, telajo, letër</w:t>
            </w:r>
          </w:p>
        </w:tc>
        <w:tc>
          <w:tcPr>
            <w:tcW w:w="145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C2B" w14:textId="68DC2E13" w:rsidR="001E6969" w:rsidRPr="004F7DB3" w:rsidRDefault="001E6969" w:rsidP="00DA2E53">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dhe restaurim i veprave të artit</w:t>
            </w:r>
            <w:r w:rsidR="004F7DB3" w:rsidRPr="004F7DB3">
              <w:rPr>
                <w:rFonts w:ascii="Garamond" w:eastAsia="Times New Roman" w:hAnsi="Garamond" w:cs="Arial"/>
                <w:sz w:val="10"/>
                <w:szCs w:val="10"/>
                <w:lang w:val="sq-AL"/>
              </w:rPr>
              <w:t xml:space="preserve"> </w:t>
            </w:r>
          </w:p>
        </w:tc>
        <w:tc>
          <w:tcPr>
            <w:tcW w:w="378"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C2C"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2D"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2E"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C2F"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C3A" w14:textId="7D8C741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3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3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3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3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C35"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C36"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single" w:sz="8" w:space="0" w:color="FFFFFF"/>
            </w:tcBorders>
            <w:shd w:val="clear" w:color="auto" w:fill="auto"/>
            <w:vAlign w:val="center"/>
            <w:hideMark/>
          </w:tcPr>
          <w:p w14:paraId="71566C37"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C38"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C39" w14:textId="1628AC03"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C44" w14:textId="315BB347"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3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3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3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3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20124D"/>
              <w:left w:val="single" w:sz="8" w:space="0" w:color="073763"/>
              <w:bottom w:val="nil"/>
              <w:right w:val="single" w:sz="8" w:space="0" w:color="073763"/>
            </w:tcBorders>
            <w:vAlign w:val="center"/>
            <w:hideMark/>
          </w:tcPr>
          <w:p w14:paraId="71566C3F"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single" w:sz="8" w:space="0" w:color="073763"/>
              <w:right w:val="single" w:sz="8" w:space="0" w:color="073763"/>
            </w:tcBorders>
            <w:vAlign w:val="center"/>
            <w:hideMark/>
          </w:tcPr>
          <w:p w14:paraId="71566C40"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C41"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C42"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C43" w14:textId="673B2E66"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C4E" w14:textId="646FE3D5"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4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4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4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4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C49" w14:textId="63B04BDB" w:rsidR="001E6969" w:rsidRPr="004F7DB3" w:rsidRDefault="001E6969" w:rsidP="00DA2E53">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Pr="004F7DB3">
              <w:rPr>
                <w:rFonts w:ascii="Garamond" w:eastAsia="Times New Roman" w:hAnsi="Garamond" w:cs="Arial"/>
                <w:sz w:val="10"/>
                <w:szCs w:val="10"/>
                <w:lang w:val="sq-AL"/>
              </w:rPr>
              <w:t xml:space="preserve">Pikturë, Skulpturë, Kimi, Biokimi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00DA2E53"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dhe restaurim e veprave të artit</w:t>
            </w:r>
          </w:p>
        </w:tc>
        <w:tc>
          <w:tcPr>
            <w:tcW w:w="378"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C4A"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4B"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4C"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C4D" w14:textId="26D9F81F"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r w:rsidR="004F7DB3" w:rsidRPr="004F7DB3">
              <w:rPr>
                <w:rFonts w:ascii="Garamond" w:eastAsia="Times New Roman" w:hAnsi="Garamond" w:cs="Arial"/>
                <w:sz w:val="10"/>
                <w:szCs w:val="10"/>
                <w:lang w:val="sq-AL"/>
              </w:rPr>
              <w:t xml:space="preserve"> </w:t>
            </w:r>
          </w:p>
        </w:tc>
      </w:tr>
      <w:tr w:rsidR="001E6969" w:rsidRPr="004F7DB3" w14:paraId="71566C58" w14:textId="131091B5"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4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5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51"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52"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C53"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C54"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nil"/>
              <w:right w:val="nil"/>
            </w:tcBorders>
            <w:shd w:val="clear" w:color="auto" w:fill="auto"/>
            <w:vAlign w:val="center"/>
            <w:hideMark/>
          </w:tcPr>
          <w:p w14:paraId="71566C55"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673" w:type="pct"/>
            <w:tcBorders>
              <w:top w:val="single" w:sz="8" w:space="0" w:color="CCCCCC"/>
              <w:left w:val="single" w:sz="8" w:space="0" w:color="CCCCCC"/>
              <w:bottom w:val="nil"/>
              <w:right w:val="single" w:sz="8" w:space="0" w:color="FFFFFF"/>
            </w:tcBorders>
            <w:shd w:val="clear" w:color="auto" w:fill="auto"/>
            <w:vAlign w:val="center"/>
            <w:hideMark/>
          </w:tcPr>
          <w:p w14:paraId="71566C56"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nil"/>
              <w:right w:val="single" w:sz="8" w:space="0" w:color="20124D"/>
            </w:tcBorders>
            <w:shd w:val="clear" w:color="auto" w:fill="auto"/>
            <w:vAlign w:val="center"/>
            <w:hideMark/>
          </w:tcPr>
          <w:p w14:paraId="71566C57" w14:textId="506CB952"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2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1E6969" w:rsidRPr="004F7DB3" w14:paraId="71566C62" w14:textId="760E4E6F"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5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5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5B"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5C"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single" w:sz="8" w:space="0" w:color="20124D"/>
              <w:right w:val="single" w:sz="8" w:space="0" w:color="073763"/>
            </w:tcBorders>
            <w:vAlign w:val="center"/>
            <w:hideMark/>
          </w:tcPr>
          <w:p w14:paraId="71566C5D"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single" w:sz="8" w:space="0" w:color="20124D"/>
              <w:left w:val="single" w:sz="8" w:space="0" w:color="073763"/>
              <w:bottom w:val="single" w:sz="8" w:space="0" w:color="20124D"/>
              <w:right w:val="single" w:sz="8" w:space="0" w:color="073763"/>
            </w:tcBorders>
            <w:vAlign w:val="center"/>
            <w:hideMark/>
          </w:tcPr>
          <w:p w14:paraId="71566C5E"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C5F"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00000"/>
              <w:right w:val="single" w:sz="8" w:space="0" w:color="FFFFFF"/>
            </w:tcBorders>
            <w:shd w:val="clear" w:color="auto" w:fill="auto"/>
            <w:vAlign w:val="center"/>
            <w:hideMark/>
          </w:tcPr>
          <w:p w14:paraId="71566C60"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80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C61" w14:textId="01C4EC7C"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C6C" w14:textId="7AB0FAA1"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63"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64"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65"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66"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6C67" w14:textId="18AE7528" w:rsidR="001E6969" w:rsidRPr="004F7DB3" w:rsidRDefault="001E6969"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Pr="00B51855">
              <w:rPr>
                <w:rFonts w:ascii="Garamond" w:eastAsia="Times New Roman" w:hAnsi="Garamond" w:cs="Arial"/>
                <w:bCs/>
                <w:sz w:val="10"/>
                <w:szCs w:val="10"/>
                <w:lang w:val="sq-AL"/>
              </w:rPr>
              <w:t>P</w:t>
            </w:r>
            <w:r w:rsidRPr="004F7DB3">
              <w:rPr>
                <w:rFonts w:ascii="Garamond" w:eastAsia="Times New Roman" w:hAnsi="Garamond" w:cs="Arial"/>
                <w:sz w:val="10"/>
                <w:szCs w:val="10"/>
                <w:lang w:val="sq-AL"/>
              </w:rPr>
              <w:t>ikturë, Skulpturë, Kimi, Biokimi</w:t>
            </w:r>
          </w:p>
        </w:tc>
        <w:tc>
          <w:tcPr>
            <w:tcW w:w="378" w:type="pct"/>
            <w:vMerge w:val="restart"/>
            <w:tcBorders>
              <w:top w:val="nil"/>
              <w:left w:val="single" w:sz="8" w:space="0" w:color="073763"/>
              <w:bottom w:val="nil"/>
              <w:right w:val="single" w:sz="8" w:space="0" w:color="073763"/>
            </w:tcBorders>
            <w:shd w:val="clear" w:color="auto" w:fill="auto"/>
            <w:vAlign w:val="center"/>
            <w:hideMark/>
          </w:tcPr>
          <w:p w14:paraId="71566C68"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7</w:t>
            </w:r>
          </w:p>
        </w:tc>
        <w:tc>
          <w:tcPr>
            <w:tcW w:w="534"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69"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673"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6A"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80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C6B" w14:textId="3280BABB"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3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1E6969" w:rsidRPr="004F7DB3" w14:paraId="71566C76" w14:textId="0F8859CD"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6D"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6E"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6F"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70"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vMerge/>
            <w:tcBorders>
              <w:top w:val="single" w:sz="8" w:space="0" w:color="073763"/>
              <w:left w:val="single" w:sz="8" w:space="0" w:color="073763"/>
              <w:bottom w:val="nil"/>
              <w:right w:val="single" w:sz="8" w:space="0" w:color="073763"/>
            </w:tcBorders>
            <w:vAlign w:val="center"/>
            <w:hideMark/>
          </w:tcPr>
          <w:p w14:paraId="71566C71"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378" w:type="pct"/>
            <w:vMerge/>
            <w:tcBorders>
              <w:top w:val="nil"/>
              <w:left w:val="single" w:sz="8" w:space="0" w:color="073763"/>
              <w:bottom w:val="nil"/>
              <w:right w:val="single" w:sz="8" w:space="0" w:color="073763"/>
            </w:tcBorders>
            <w:vAlign w:val="center"/>
            <w:hideMark/>
          </w:tcPr>
          <w:p w14:paraId="71566C72" w14:textId="77777777" w:rsidR="001E6969" w:rsidRPr="004F7DB3" w:rsidRDefault="001E6969" w:rsidP="001E6969">
            <w:pPr>
              <w:spacing w:after="0" w:line="240" w:lineRule="auto"/>
              <w:ind w:firstLine="0"/>
              <w:jc w:val="left"/>
              <w:rPr>
                <w:rFonts w:ascii="Garamond" w:eastAsia="Times New Roman" w:hAnsi="Garamond" w:cs="Arial"/>
                <w:sz w:val="10"/>
                <w:szCs w:val="10"/>
                <w:lang w:val="sq-AL"/>
              </w:rPr>
            </w:pPr>
          </w:p>
        </w:tc>
        <w:tc>
          <w:tcPr>
            <w:tcW w:w="534"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C73" w14:textId="77777777" w:rsidR="001E6969" w:rsidRPr="004F7DB3" w:rsidRDefault="001E6969" w:rsidP="001E6969">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673" w:type="pct"/>
            <w:tcBorders>
              <w:top w:val="single" w:sz="8" w:space="0" w:color="CCCCCC"/>
              <w:left w:val="nil"/>
              <w:bottom w:val="single" w:sz="8" w:space="0" w:color="073763"/>
              <w:right w:val="single" w:sz="8" w:space="0" w:color="FFFFFF"/>
            </w:tcBorders>
            <w:shd w:val="clear" w:color="auto" w:fill="auto"/>
            <w:vAlign w:val="center"/>
            <w:hideMark/>
          </w:tcPr>
          <w:p w14:paraId="71566C74" w14:textId="77777777" w:rsidR="001E6969" w:rsidRPr="004F7DB3" w:rsidRDefault="001E6969" w:rsidP="001E6969">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80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C75" w14:textId="77777777" w:rsidR="001E6969" w:rsidRPr="004F7DB3" w:rsidRDefault="001E6969" w:rsidP="001E6969">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4 projekte</w:t>
            </w:r>
          </w:p>
        </w:tc>
      </w:tr>
      <w:tr w:rsidR="001E6969" w:rsidRPr="004F7DB3" w14:paraId="71566C7D" w14:textId="28A1F26A" w:rsidTr="001E6969">
        <w:trPr>
          <w:trHeight w:val="102"/>
        </w:trPr>
        <w:tc>
          <w:tcPr>
            <w:tcW w:w="107" w:type="pct"/>
            <w:vMerge/>
            <w:tcBorders>
              <w:top w:val="nil"/>
              <w:left w:val="single" w:sz="8" w:space="0" w:color="auto"/>
              <w:bottom w:val="single" w:sz="8" w:space="0" w:color="000000"/>
              <w:right w:val="single" w:sz="4" w:space="0" w:color="auto"/>
            </w:tcBorders>
            <w:vAlign w:val="center"/>
            <w:hideMark/>
          </w:tcPr>
          <w:p w14:paraId="71566C77"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26" w:type="pct"/>
            <w:vMerge/>
            <w:tcBorders>
              <w:top w:val="nil"/>
              <w:left w:val="single" w:sz="4" w:space="0" w:color="auto"/>
              <w:bottom w:val="single" w:sz="8" w:space="0" w:color="000000"/>
              <w:right w:val="single" w:sz="4" w:space="0" w:color="auto"/>
            </w:tcBorders>
            <w:vAlign w:val="center"/>
            <w:hideMark/>
          </w:tcPr>
          <w:p w14:paraId="71566C78"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08" w:type="pct"/>
            <w:vMerge/>
            <w:tcBorders>
              <w:top w:val="nil"/>
              <w:left w:val="nil"/>
              <w:bottom w:val="single" w:sz="8" w:space="0" w:color="000000"/>
              <w:right w:val="single" w:sz="4" w:space="0" w:color="000000"/>
            </w:tcBorders>
            <w:vAlign w:val="center"/>
            <w:hideMark/>
          </w:tcPr>
          <w:p w14:paraId="71566C79"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822" w:type="pct"/>
            <w:vMerge/>
            <w:tcBorders>
              <w:top w:val="nil"/>
              <w:left w:val="single" w:sz="4" w:space="0" w:color="000000"/>
              <w:bottom w:val="single" w:sz="8" w:space="0" w:color="000000"/>
              <w:right w:val="nil"/>
            </w:tcBorders>
            <w:vAlign w:val="center"/>
            <w:hideMark/>
          </w:tcPr>
          <w:p w14:paraId="71566C7A" w14:textId="77777777" w:rsidR="001E6969" w:rsidRPr="004F7DB3" w:rsidRDefault="001E6969" w:rsidP="001E6969">
            <w:pPr>
              <w:spacing w:after="0" w:line="240" w:lineRule="auto"/>
              <w:ind w:firstLine="0"/>
              <w:jc w:val="left"/>
              <w:rPr>
                <w:rFonts w:ascii="Garamond" w:eastAsia="Times New Roman" w:hAnsi="Garamond" w:cs="Arial"/>
                <w:b/>
                <w:bCs/>
                <w:sz w:val="10"/>
                <w:szCs w:val="10"/>
                <w:lang w:val="sq-AL"/>
              </w:rPr>
            </w:pPr>
          </w:p>
        </w:tc>
        <w:tc>
          <w:tcPr>
            <w:tcW w:w="145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C7B" w14:textId="69450A71" w:rsidR="001E6969" w:rsidRPr="004F7DB3" w:rsidRDefault="001E6969"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387"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C7C" w14:textId="77777777" w:rsidR="001E6969" w:rsidRPr="004F7DB3" w:rsidRDefault="001E6969" w:rsidP="001E6969">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bl>
    <w:p w14:paraId="71566C7E" w14:textId="77777777" w:rsidR="001E6969" w:rsidRPr="004F7DB3" w:rsidRDefault="001E6969" w:rsidP="00B908CF">
      <w:pPr>
        <w:pStyle w:val="Paragrafi"/>
        <w:rPr>
          <w:lang w:val="sq-AL"/>
        </w:rPr>
      </w:pPr>
    </w:p>
    <w:p w14:paraId="71566C7F" w14:textId="77777777" w:rsidR="005B0F92" w:rsidRPr="004F7DB3" w:rsidRDefault="005B0F92" w:rsidP="00B908CF">
      <w:pPr>
        <w:pStyle w:val="Paragrafi"/>
        <w:rPr>
          <w:lang w:val="sq-AL"/>
        </w:rPr>
      </w:pPr>
    </w:p>
    <w:p w14:paraId="71566C80" w14:textId="77777777" w:rsidR="000B3F4C" w:rsidRPr="004F7DB3" w:rsidRDefault="000B3F4C" w:rsidP="00B908CF">
      <w:pPr>
        <w:pStyle w:val="Paragrafi"/>
        <w:rPr>
          <w:lang w:val="sq-AL"/>
        </w:rPr>
      </w:pPr>
    </w:p>
    <w:p w14:paraId="71566C81" w14:textId="77777777" w:rsidR="000B3F4C" w:rsidRPr="004F7DB3" w:rsidRDefault="000B3F4C" w:rsidP="00B908CF">
      <w:pPr>
        <w:pStyle w:val="Paragrafi"/>
        <w:rPr>
          <w:lang w:val="sq-AL"/>
        </w:rPr>
      </w:pPr>
    </w:p>
    <w:p w14:paraId="71566C82" w14:textId="77777777" w:rsidR="000B3F4C" w:rsidRPr="004F7DB3" w:rsidRDefault="000B3F4C" w:rsidP="00B908CF">
      <w:pPr>
        <w:pStyle w:val="Paragrafi"/>
        <w:rPr>
          <w:lang w:val="sq-AL"/>
        </w:rPr>
      </w:pPr>
    </w:p>
    <w:p w14:paraId="71566C83" w14:textId="77777777" w:rsidR="000B3F4C" w:rsidRPr="004F7DB3" w:rsidRDefault="000B3F4C" w:rsidP="00B908CF">
      <w:pPr>
        <w:pStyle w:val="Paragrafi"/>
        <w:rPr>
          <w:lang w:val="sq-AL"/>
        </w:rPr>
      </w:pPr>
    </w:p>
    <w:p w14:paraId="71566C84" w14:textId="77777777" w:rsidR="000B3F4C" w:rsidRPr="004F7DB3" w:rsidRDefault="000B3F4C" w:rsidP="00B908CF">
      <w:pPr>
        <w:pStyle w:val="Paragrafi"/>
        <w:rPr>
          <w:lang w:val="sq-AL"/>
        </w:rPr>
      </w:pPr>
    </w:p>
    <w:p w14:paraId="71566C85" w14:textId="77777777" w:rsidR="00A13055" w:rsidRPr="004F7DB3" w:rsidRDefault="00A13055" w:rsidP="00B908CF">
      <w:pPr>
        <w:pStyle w:val="Paragrafi"/>
        <w:rPr>
          <w:lang w:val="sq-AL"/>
        </w:rPr>
      </w:pPr>
    </w:p>
    <w:p w14:paraId="71566C86" w14:textId="77777777" w:rsidR="00A13055" w:rsidRPr="004F7DB3" w:rsidRDefault="00A13055" w:rsidP="00B908CF">
      <w:pPr>
        <w:pStyle w:val="Paragrafi"/>
        <w:rPr>
          <w:lang w:val="sq-AL"/>
        </w:rPr>
      </w:pPr>
    </w:p>
    <w:p w14:paraId="71566C87" w14:textId="77777777" w:rsidR="00B46543" w:rsidRPr="004F7DB3" w:rsidRDefault="00B46543" w:rsidP="00B908CF">
      <w:pPr>
        <w:pStyle w:val="Paragrafi"/>
        <w:rPr>
          <w:lang w:val="sq-AL"/>
        </w:rPr>
      </w:pPr>
    </w:p>
    <w:p w14:paraId="71566C88" w14:textId="77777777" w:rsidR="00B46543" w:rsidRPr="004F7DB3" w:rsidRDefault="00B46543" w:rsidP="00B908CF">
      <w:pPr>
        <w:pStyle w:val="Paragrafi"/>
        <w:rPr>
          <w:lang w:val="sq-AL"/>
        </w:rPr>
      </w:pPr>
    </w:p>
    <w:p w14:paraId="71566C89" w14:textId="77777777" w:rsidR="00B46543" w:rsidRPr="004F7DB3" w:rsidRDefault="00B46543" w:rsidP="00B908CF">
      <w:pPr>
        <w:pStyle w:val="Paragrafi"/>
        <w:rPr>
          <w:lang w:val="sq-AL"/>
        </w:rPr>
      </w:pPr>
    </w:p>
    <w:p w14:paraId="71566C8A" w14:textId="77777777" w:rsidR="00B46543" w:rsidRPr="004F7DB3" w:rsidRDefault="00B46543" w:rsidP="00B908CF">
      <w:pPr>
        <w:pStyle w:val="Paragrafi"/>
        <w:rPr>
          <w:lang w:val="sq-AL"/>
        </w:rPr>
      </w:pPr>
    </w:p>
    <w:p w14:paraId="71566C8B" w14:textId="77777777" w:rsidR="00B46543" w:rsidRPr="004F7DB3" w:rsidRDefault="00B46543" w:rsidP="00B908CF">
      <w:pPr>
        <w:pStyle w:val="Paragrafi"/>
        <w:rPr>
          <w:lang w:val="sq-AL"/>
        </w:rPr>
      </w:pPr>
    </w:p>
    <w:p w14:paraId="71566C8C" w14:textId="77777777" w:rsidR="00B46543" w:rsidRPr="004F7DB3" w:rsidRDefault="00B46543" w:rsidP="00B908CF">
      <w:pPr>
        <w:pStyle w:val="Paragrafi"/>
        <w:rPr>
          <w:lang w:val="sq-AL"/>
        </w:rPr>
      </w:pPr>
    </w:p>
    <w:p w14:paraId="71566C8D" w14:textId="77777777" w:rsidR="00B46543" w:rsidRPr="004F7DB3" w:rsidRDefault="00B46543" w:rsidP="00B908CF">
      <w:pPr>
        <w:pStyle w:val="Paragrafi"/>
        <w:rPr>
          <w:lang w:val="sq-AL"/>
        </w:rPr>
      </w:pPr>
    </w:p>
    <w:p w14:paraId="71566C8E" w14:textId="77777777" w:rsidR="00B46543" w:rsidRPr="004F7DB3" w:rsidRDefault="00B46543" w:rsidP="00B908CF">
      <w:pPr>
        <w:pStyle w:val="Paragrafi"/>
        <w:rPr>
          <w:lang w:val="sq-AL"/>
        </w:rPr>
      </w:pPr>
    </w:p>
    <w:p w14:paraId="71566C8F" w14:textId="77777777" w:rsidR="00B46543" w:rsidRPr="004F7DB3" w:rsidRDefault="00B46543" w:rsidP="00B908CF">
      <w:pPr>
        <w:pStyle w:val="Paragrafi"/>
        <w:rPr>
          <w:lang w:val="sq-AL"/>
        </w:rPr>
      </w:pPr>
    </w:p>
    <w:p w14:paraId="71566C90" w14:textId="77777777" w:rsidR="00B46543" w:rsidRPr="004F7DB3" w:rsidRDefault="00B46543" w:rsidP="00B908CF">
      <w:pPr>
        <w:pStyle w:val="Paragrafi"/>
        <w:rPr>
          <w:lang w:val="sq-AL"/>
        </w:rPr>
      </w:pPr>
    </w:p>
    <w:p w14:paraId="71566C91" w14:textId="77777777" w:rsidR="00B46543" w:rsidRPr="004F7DB3" w:rsidRDefault="00B46543" w:rsidP="00B908CF">
      <w:pPr>
        <w:pStyle w:val="Paragrafi"/>
        <w:rPr>
          <w:lang w:val="sq-AL"/>
        </w:rPr>
      </w:pPr>
    </w:p>
    <w:p w14:paraId="71566C92" w14:textId="77777777" w:rsidR="00B46543" w:rsidRPr="004F7DB3" w:rsidRDefault="00B46543" w:rsidP="00B908CF">
      <w:pPr>
        <w:pStyle w:val="Paragrafi"/>
        <w:rPr>
          <w:lang w:val="sq-AL"/>
        </w:rPr>
      </w:pPr>
    </w:p>
    <w:p w14:paraId="71566C93" w14:textId="77777777" w:rsidR="00B46543" w:rsidRPr="004F7DB3" w:rsidRDefault="00B46543" w:rsidP="00B908CF">
      <w:pPr>
        <w:pStyle w:val="Paragrafi"/>
        <w:rPr>
          <w:lang w:val="sq-AL"/>
        </w:rPr>
      </w:pPr>
    </w:p>
    <w:p w14:paraId="71566C94" w14:textId="77777777" w:rsidR="00B46543" w:rsidRPr="004F7DB3" w:rsidRDefault="00B46543" w:rsidP="00B908CF">
      <w:pPr>
        <w:pStyle w:val="Paragrafi"/>
        <w:rPr>
          <w:lang w:val="sq-AL"/>
        </w:rPr>
      </w:pPr>
    </w:p>
    <w:p w14:paraId="71566C95" w14:textId="77777777" w:rsidR="00B46543" w:rsidRPr="004F7DB3" w:rsidRDefault="00B46543" w:rsidP="00B908CF">
      <w:pPr>
        <w:pStyle w:val="Paragrafi"/>
        <w:rPr>
          <w:lang w:val="sq-AL"/>
        </w:rPr>
      </w:pPr>
    </w:p>
    <w:p w14:paraId="71566C96" w14:textId="77777777" w:rsidR="00B46543" w:rsidRPr="004F7DB3" w:rsidRDefault="00B46543" w:rsidP="00B908CF">
      <w:pPr>
        <w:pStyle w:val="Paragrafi"/>
        <w:rPr>
          <w:lang w:val="sq-AL"/>
        </w:rPr>
      </w:pPr>
    </w:p>
    <w:tbl>
      <w:tblPr>
        <w:tblW w:w="5000" w:type="pct"/>
        <w:tblLook w:val="04A0" w:firstRow="1" w:lastRow="0" w:firstColumn="1" w:lastColumn="0" w:noHBand="0" w:noVBand="1"/>
      </w:tblPr>
      <w:tblGrid>
        <w:gridCol w:w="500"/>
        <w:gridCol w:w="588"/>
        <w:gridCol w:w="600"/>
        <w:gridCol w:w="2317"/>
        <w:gridCol w:w="4160"/>
        <w:gridCol w:w="1020"/>
        <w:gridCol w:w="1402"/>
        <w:gridCol w:w="1545"/>
        <w:gridCol w:w="2088"/>
      </w:tblGrid>
      <w:tr w:rsidR="009C0220" w:rsidRPr="004F7DB3" w14:paraId="71566C98" w14:textId="350A2190" w:rsidTr="009C0220">
        <w:trPr>
          <w:trHeight w:val="195"/>
        </w:trPr>
        <w:tc>
          <w:tcPr>
            <w:tcW w:w="5000" w:type="pct"/>
            <w:gridSpan w:val="9"/>
            <w:tcBorders>
              <w:top w:val="nil"/>
              <w:left w:val="nil"/>
              <w:bottom w:val="single" w:sz="8" w:space="0" w:color="auto"/>
              <w:right w:val="single" w:sz="4" w:space="0" w:color="000000"/>
            </w:tcBorders>
            <w:shd w:val="clear" w:color="auto" w:fill="auto"/>
            <w:vAlign w:val="center"/>
            <w:hideMark/>
          </w:tcPr>
          <w:p w14:paraId="71566C97" w14:textId="13F3F1FA"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KRITERET PËR MARRJEN E LICENCËS NË </w:t>
            </w:r>
            <w:r w:rsidR="005A63EF" w:rsidRPr="004F7DB3">
              <w:rPr>
                <w:rFonts w:ascii="Garamond" w:eastAsia="Times New Roman" w:hAnsi="Garamond" w:cs="Arial"/>
                <w:b/>
                <w:bCs/>
                <w:sz w:val="10"/>
                <w:szCs w:val="10"/>
                <w:lang w:val="sq-AL"/>
              </w:rPr>
              <w:t>MBIKËQYRJE</w:t>
            </w:r>
            <w:r w:rsidRPr="004F7DB3">
              <w:rPr>
                <w:rFonts w:ascii="Garamond" w:eastAsia="Times New Roman" w:hAnsi="Garamond" w:cs="Arial"/>
                <w:b/>
                <w:bCs/>
                <w:sz w:val="10"/>
                <w:szCs w:val="10"/>
                <w:lang w:val="sq-AL"/>
              </w:rPr>
              <w:t xml:space="preserve"> / KOLAUDIM</w:t>
            </w:r>
          </w:p>
        </w:tc>
      </w:tr>
      <w:tr w:rsidR="009C0220" w:rsidRPr="004F7DB3" w14:paraId="71566CA1" w14:textId="5081911E" w:rsidTr="009C0220">
        <w:trPr>
          <w:trHeight w:val="450"/>
        </w:trPr>
        <w:tc>
          <w:tcPr>
            <w:tcW w:w="110" w:type="pct"/>
            <w:tcBorders>
              <w:top w:val="nil"/>
              <w:left w:val="single" w:sz="8" w:space="0" w:color="auto"/>
              <w:bottom w:val="single" w:sz="8" w:space="0" w:color="auto"/>
              <w:right w:val="single" w:sz="4" w:space="0" w:color="auto"/>
            </w:tcBorders>
            <w:shd w:val="clear" w:color="auto" w:fill="auto"/>
            <w:noWrap/>
            <w:vAlign w:val="center"/>
            <w:hideMark/>
          </w:tcPr>
          <w:p w14:paraId="71566C99"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LLOJI</w:t>
            </w:r>
          </w:p>
        </w:tc>
        <w:tc>
          <w:tcPr>
            <w:tcW w:w="129" w:type="pct"/>
            <w:tcBorders>
              <w:top w:val="nil"/>
              <w:left w:val="nil"/>
              <w:bottom w:val="single" w:sz="8" w:space="0" w:color="auto"/>
              <w:right w:val="single" w:sz="4" w:space="0" w:color="auto"/>
            </w:tcBorders>
            <w:shd w:val="clear" w:color="auto" w:fill="auto"/>
            <w:noWrap/>
            <w:vAlign w:val="center"/>
            <w:hideMark/>
          </w:tcPr>
          <w:p w14:paraId="71566C9A"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KATEG. </w:t>
            </w:r>
          </w:p>
        </w:tc>
        <w:tc>
          <w:tcPr>
            <w:tcW w:w="983" w:type="pct"/>
            <w:gridSpan w:val="2"/>
            <w:tcBorders>
              <w:top w:val="single" w:sz="8" w:space="0" w:color="auto"/>
              <w:left w:val="nil"/>
              <w:bottom w:val="single" w:sz="8" w:space="0" w:color="auto"/>
              <w:right w:val="single" w:sz="4" w:space="0" w:color="auto"/>
            </w:tcBorders>
            <w:shd w:val="clear" w:color="auto" w:fill="auto"/>
            <w:noWrap/>
            <w:vAlign w:val="center"/>
            <w:hideMark/>
          </w:tcPr>
          <w:p w14:paraId="71566C9B"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NËNKATEGORITË E LICENCAVE </w:t>
            </w:r>
          </w:p>
        </w:tc>
        <w:tc>
          <w:tcPr>
            <w:tcW w:w="1500" w:type="pct"/>
            <w:tcBorders>
              <w:top w:val="nil"/>
              <w:left w:val="nil"/>
              <w:bottom w:val="single" w:sz="8" w:space="0" w:color="auto"/>
              <w:right w:val="single" w:sz="4" w:space="0" w:color="auto"/>
            </w:tcBorders>
            <w:shd w:val="clear" w:color="auto" w:fill="auto"/>
            <w:vAlign w:val="center"/>
            <w:hideMark/>
          </w:tcPr>
          <w:p w14:paraId="71566C9C"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EDUKIMI</w:t>
            </w:r>
          </w:p>
        </w:tc>
        <w:tc>
          <w:tcPr>
            <w:tcW w:w="396" w:type="pct"/>
            <w:tcBorders>
              <w:top w:val="nil"/>
              <w:left w:val="nil"/>
              <w:bottom w:val="single" w:sz="8" w:space="0" w:color="auto"/>
              <w:right w:val="single" w:sz="4" w:space="0" w:color="auto"/>
            </w:tcBorders>
            <w:shd w:val="clear" w:color="auto" w:fill="auto"/>
            <w:vAlign w:val="center"/>
            <w:hideMark/>
          </w:tcPr>
          <w:p w14:paraId="71566C9D" w14:textId="22928558"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VITE PUNE</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NË PROFESIONIN PËR TË CILIN ËSHTË DIPLOMUAR</w:t>
            </w:r>
          </w:p>
        </w:tc>
        <w:tc>
          <w:tcPr>
            <w:tcW w:w="530" w:type="pct"/>
            <w:tcBorders>
              <w:top w:val="nil"/>
              <w:left w:val="nil"/>
              <w:bottom w:val="single" w:sz="8" w:space="0" w:color="auto"/>
              <w:right w:val="single" w:sz="4" w:space="0" w:color="auto"/>
            </w:tcBorders>
            <w:shd w:val="clear" w:color="auto" w:fill="auto"/>
            <w:vAlign w:val="center"/>
            <w:hideMark/>
          </w:tcPr>
          <w:p w14:paraId="71566C9E"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EKSPERIENCË PUNE NË INSTITUCIONET E SPECIALIZUARA TË TRASHËGIMISË KULTURORE</w:t>
            </w:r>
          </w:p>
        </w:tc>
        <w:tc>
          <w:tcPr>
            <w:tcW w:w="580" w:type="pct"/>
            <w:tcBorders>
              <w:top w:val="nil"/>
              <w:left w:val="nil"/>
              <w:bottom w:val="single" w:sz="8" w:space="0" w:color="auto"/>
              <w:right w:val="single" w:sz="4" w:space="0" w:color="auto"/>
            </w:tcBorders>
            <w:shd w:val="clear" w:color="auto" w:fill="auto"/>
            <w:vAlign w:val="center"/>
            <w:hideMark/>
          </w:tcPr>
          <w:p w14:paraId="71566C9F" w14:textId="47C4FF28"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SPECIALIZIME PROFESIONALE</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 xml:space="preserve">(KAMPE RESTAURIMI) PËR NËNKATEGORINË </w:t>
            </w:r>
            <w:r w:rsidRPr="004F7DB3">
              <w:rPr>
                <w:rFonts w:ascii="Garamond" w:eastAsia="Times New Roman" w:hAnsi="Garamond" w:cs="Arial"/>
                <w:b/>
                <w:bCs/>
                <w:sz w:val="10"/>
                <w:szCs w:val="10"/>
                <w:lang w:val="sq-AL"/>
              </w:rPr>
              <w:br/>
              <w:t xml:space="preserve">(të kryera / certifikuara / te njohura nga Ministria e </w:t>
            </w:r>
            <w:r w:rsidR="0081767A" w:rsidRPr="004F7DB3">
              <w:rPr>
                <w:rFonts w:ascii="Garamond" w:eastAsia="Times New Roman" w:hAnsi="Garamond" w:cs="Arial"/>
                <w:b/>
                <w:bCs/>
                <w:sz w:val="10"/>
                <w:szCs w:val="10"/>
                <w:lang w:val="sq-AL"/>
              </w:rPr>
              <w:t>Kulturës</w:t>
            </w:r>
            <w:r w:rsidRPr="004F7DB3">
              <w:rPr>
                <w:rFonts w:ascii="Garamond" w:eastAsia="Times New Roman" w:hAnsi="Garamond" w:cs="Arial"/>
                <w:b/>
                <w:bCs/>
                <w:sz w:val="10"/>
                <w:szCs w:val="10"/>
                <w:lang w:val="sq-AL"/>
              </w:rPr>
              <w:t>)</w:t>
            </w:r>
          </w:p>
        </w:tc>
        <w:tc>
          <w:tcPr>
            <w:tcW w:w="772" w:type="pct"/>
            <w:tcBorders>
              <w:top w:val="nil"/>
              <w:left w:val="nil"/>
              <w:bottom w:val="single" w:sz="8" w:space="0" w:color="auto"/>
              <w:right w:val="single" w:sz="8" w:space="0" w:color="auto"/>
            </w:tcBorders>
            <w:shd w:val="clear" w:color="auto" w:fill="auto"/>
            <w:vAlign w:val="center"/>
            <w:hideMark/>
          </w:tcPr>
          <w:p w14:paraId="71566CA0" w14:textId="49CFE7B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PJESË E EKIPIT TË ZBATIMIT / TË MBIKËQYRJES TË PROJEKTIT TË KONSERVIM - RESTAURIM SIPAS NËNKATEGORISË TË MIRATUARA SIPAS LEGJISLACIONIT TE </w:t>
            </w:r>
            <w:r w:rsidR="0081767A" w:rsidRPr="004F7DB3">
              <w:rPr>
                <w:rFonts w:ascii="Garamond" w:eastAsia="Times New Roman" w:hAnsi="Garamond" w:cs="Arial"/>
                <w:b/>
                <w:bCs/>
                <w:sz w:val="10"/>
                <w:szCs w:val="10"/>
                <w:lang w:val="sq-AL"/>
              </w:rPr>
              <w:t>TRASHËGIMISË</w:t>
            </w:r>
            <w:r w:rsidRPr="004F7DB3">
              <w:rPr>
                <w:rFonts w:ascii="Garamond" w:eastAsia="Times New Roman" w:hAnsi="Garamond" w:cs="Arial"/>
                <w:b/>
                <w:bCs/>
                <w:sz w:val="10"/>
                <w:szCs w:val="10"/>
                <w:lang w:val="sq-AL"/>
              </w:rPr>
              <w:t xml:space="preserve"> KULTURORE</w:t>
            </w:r>
          </w:p>
        </w:tc>
      </w:tr>
      <w:tr w:rsidR="009C0220" w:rsidRPr="004F7DB3" w14:paraId="71566CAB" w14:textId="0840CDDE" w:rsidTr="009C0220">
        <w:trPr>
          <w:trHeight w:val="102"/>
        </w:trPr>
        <w:tc>
          <w:tcPr>
            <w:tcW w:w="110" w:type="pct"/>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71566CA2" w14:textId="29BF2F40" w:rsidR="009C0220" w:rsidRPr="004F7DB3" w:rsidRDefault="00B41753"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MBIKËQYRJE</w:t>
            </w:r>
            <w:r w:rsidR="009C0220" w:rsidRPr="004F7DB3">
              <w:rPr>
                <w:rFonts w:ascii="Garamond" w:eastAsia="Times New Roman" w:hAnsi="Garamond" w:cs="Arial"/>
                <w:b/>
                <w:bCs/>
                <w:sz w:val="10"/>
                <w:szCs w:val="10"/>
                <w:lang w:val="sq-AL"/>
              </w:rPr>
              <w:t xml:space="preserve"> / KOLAUDIM</w:t>
            </w:r>
          </w:p>
        </w:tc>
        <w:tc>
          <w:tcPr>
            <w:tcW w:w="129"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1566CA3" w14:textId="3CB7BA80" w:rsidR="009C0220" w:rsidRPr="004F7DB3" w:rsidRDefault="00B41753"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ARKITEKTURË</w:t>
            </w: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6CA4"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MK/A/1</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6CA5" w14:textId="395738F6"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Projektim në Konservim - Restaurim të </w:t>
            </w:r>
            <w:r w:rsidR="00B41753" w:rsidRPr="004F7DB3">
              <w:rPr>
                <w:rFonts w:ascii="Garamond" w:eastAsia="Times New Roman" w:hAnsi="Garamond" w:cs="Arial"/>
                <w:b/>
                <w:bCs/>
                <w:sz w:val="10"/>
                <w:szCs w:val="10"/>
                <w:lang w:val="sq-AL"/>
              </w:rPr>
              <w:t xml:space="preserve">rrënojave </w:t>
            </w:r>
            <w:r w:rsidRPr="004F7DB3">
              <w:rPr>
                <w:rFonts w:ascii="Garamond" w:eastAsia="Times New Roman" w:hAnsi="Garamond" w:cs="Arial"/>
                <w:b/>
                <w:bCs/>
                <w:sz w:val="10"/>
                <w:szCs w:val="10"/>
                <w:lang w:val="sq-AL"/>
              </w:rPr>
              <w:t xml:space="preserve">/ Siteve arkeologjike </w:t>
            </w:r>
            <w:r w:rsidRPr="004F7DB3">
              <w:rPr>
                <w:rFonts w:ascii="Garamond" w:eastAsia="Times New Roman" w:hAnsi="Garamond" w:cs="Arial"/>
                <w:sz w:val="10"/>
                <w:szCs w:val="10"/>
                <w:lang w:val="sq-AL"/>
              </w:rPr>
              <w:br/>
            </w:r>
            <w:r w:rsidRPr="004F7DB3">
              <w:rPr>
                <w:rFonts w:ascii="Garamond" w:eastAsia="Times New Roman" w:hAnsi="Garamond" w:cs="Arial"/>
                <w:sz w:val="10"/>
                <w:szCs w:val="10"/>
                <w:lang w:val="sq-AL"/>
              </w:rPr>
              <w:br/>
              <w:t>Gjinitë: 11 - vendbanime, 12</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fortifikime, 13</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-ndërtime kulti, 14</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ndërtime social/kulturore, 15</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-ndërtime inxhinierike, 16</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vendvarrime të cilësuara rrënoja arkeologjike, 17</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zonifikime arkeologjike.</w:t>
            </w:r>
          </w:p>
        </w:tc>
        <w:tc>
          <w:tcPr>
            <w:tcW w:w="150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CA6" w14:textId="51BC600B"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 restaurim</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CA7"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nil"/>
              <w:left w:val="single" w:sz="8" w:space="0" w:color="CCCCCC"/>
              <w:bottom w:val="nil"/>
              <w:right w:val="single" w:sz="8" w:space="0" w:color="FFFFFF"/>
            </w:tcBorders>
            <w:shd w:val="clear" w:color="auto" w:fill="auto"/>
            <w:vAlign w:val="center"/>
            <w:hideMark/>
          </w:tcPr>
          <w:p w14:paraId="71566CA8"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nil"/>
              <w:left w:val="single" w:sz="8" w:space="0" w:color="CCCCCC"/>
              <w:bottom w:val="nil"/>
              <w:right w:val="single" w:sz="8" w:space="0" w:color="FFFFFF"/>
            </w:tcBorders>
            <w:shd w:val="clear" w:color="auto" w:fill="auto"/>
            <w:vAlign w:val="center"/>
            <w:hideMark/>
          </w:tcPr>
          <w:p w14:paraId="71566CA9"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nil"/>
              <w:left w:val="single" w:sz="8" w:space="0" w:color="CCCCCC"/>
              <w:bottom w:val="nil"/>
              <w:right w:val="single" w:sz="8" w:space="0" w:color="20124D"/>
            </w:tcBorders>
            <w:shd w:val="clear" w:color="auto" w:fill="auto"/>
            <w:vAlign w:val="center"/>
            <w:hideMark/>
          </w:tcPr>
          <w:p w14:paraId="71566CAA"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CB5" w14:textId="5E28D4A5"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CA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CA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CA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CAF"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CB0"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CB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6CB2"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CB3"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CB4" w14:textId="0E02FD71"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CBF" w14:textId="23C17E6B"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CB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CB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CB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CB9"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CBA"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CB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CBC"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CBD"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CBE" w14:textId="3E43D666"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CC9" w14:textId="4B84D235"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CC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CC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CC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CC3"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CC4" w14:textId="4D62FB07"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Arkeologji, në Arkitekturë, në Urbanistikë, në Inxhinieri </w:t>
            </w:r>
            <w:r w:rsidR="00B51855" w:rsidRPr="004F7DB3">
              <w:rPr>
                <w:rFonts w:ascii="Garamond" w:eastAsia="Times New Roman" w:hAnsi="Garamond" w:cs="Arial"/>
                <w:sz w:val="10"/>
                <w:szCs w:val="10"/>
                <w:lang w:val="sq-AL"/>
              </w:rPr>
              <w:t>ndërtimi</w:t>
            </w:r>
            <w:r w:rsidR="00B51855"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 restaurim</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CC5"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C6"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C7"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CC8" w14:textId="401CF934"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6CD3" w14:textId="329112C3"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CC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CC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CC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CCD"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CCE"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CCF"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6CD0"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CD1"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CD2" w14:textId="54875261"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CDD" w14:textId="667047C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CD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CD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CD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CD7"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CD8"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CD9"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CDA"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6CDB"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CDC" w14:textId="21A793C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CE7" w14:textId="34DBF74E"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CD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CD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CE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CE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CE2" w14:textId="50549E1C"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Arkitekturë, Urbanistikë, Inxhinieri </w:t>
            </w:r>
            <w:r w:rsidR="00B51855" w:rsidRPr="004F7DB3">
              <w:rPr>
                <w:rFonts w:ascii="Garamond" w:eastAsia="Times New Roman" w:hAnsi="Garamond" w:cs="Arial"/>
                <w:sz w:val="10"/>
                <w:szCs w:val="10"/>
                <w:lang w:val="sq-AL"/>
              </w:rPr>
              <w:t>ndërtimi</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CE3"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E4"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E5"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CE6" w14:textId="3EAED75C"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CF1" w14:textId="5488B3D8"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CE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CE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CE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CE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CE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CED"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CEE"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CEF"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CF0"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CFB" w14:textId="5780035B"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CF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CF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CF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CF5"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150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CF6" w14:textId="497F6495"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Arkeologji</w:t>
            </w:r>
          </w:p>
        </w:tc>
        <w:tc>
          <w:tcPr>
            <w:tcW w:w="396"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CF7"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F8"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CF9"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CFA" w14:textId="45839A58"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D05" w14:textId="64C4EAB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CF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CF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CF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CFF"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1500" w:type="pct"/>
            <w:vMerge/>
            <w:tcBorders>
              <w:top w:val="nil"/>
              <w:left w:val="single" w:sz="8" w:space="0" w:color="073763"/>
              <w:bottom w:val="single" w:sz="8" w:space="0" w:color="000000"/>
              <w:right w:val="single" w:sz="8" w:space="0" w:color="073763"/>
            </w:tcBorders>
            <w:vAlign w:val="center"/>
            <w:hideMark/>
          </w:tcPr>
          <w:p w14:paraId="71566D0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396" w:type="pct"/>
            <w:vMerge/>
            <w:tcBorders>
              <w:top w:val="single" w:sz="8" w:space="0" w:color="20124D"/>
              <w:left w:val="single" w:sz="8" w:space="0" w:color="073763"/>
              <w:bottom w:val="single" w:sz="8" w:space="0" w:color="073763"/>
              <w:right w:val="single" w:sz="8" w:space="0" w:color="073763"/>
            </w:tcBorders>
            <w:vAlign w:val="center"/>
            <w:hideMark/>
          </w:tcPr>
          <w:p w14:paraId="71566D0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D02"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D03"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D04"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D0C" w14:textId="2DCE54C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0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0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0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09"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1500" w:type="pct"/>
            <w:tcBorders>
              <w:top w:val="nil"/>
              <w:left w:val="single" w:sz="8" w:space="0" w:color="000000"/>
              <w:bottom w:val="single" w:sz="8" w:space="0" w:color="000000"/>
              <w:right w:val="single" w:sz="8" w:space="0" w:color="073763"/>
            </w:tcBorders>
            <w:shd w:val="clear" w:color="auto" w:fill="auto"/>
            <w:vAlign w:val="center"/>
            <w:hideMark/>
          </w:tcPr>
          <w:p w14:paraId="71566D0A"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D0B"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6D16" w14:textId="76AA9CAC"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0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0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6D0F"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MK/A/2</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6D10" w14:textId="1B49D0C8"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Konservim - Restaurim i ndërtimeve me karakter mbrojtës </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Gjinia: 21 - Kala/</w:t>
            </w:r>
            <w:r w:rsidR="00B41753" w:rsidRPr="004F7DB3">
              <w:rPr>
                <w:rFonts w:ascii="Garamond" w:eastAsia="Times New Roman" w:hAnsi="Garamond" w:cs="Arial"/>
                <w:sz w:val="10"/>
                <w:szCs w:val="10"/>
                <w:lang w:val="sq-AL"/>
              </w:rPr>
              <w:t>fortifikim</w:t>
            </w:r>
          </w:p>
        </w:tc>
        <w:tc>
          <w:tcPr>
            <w:tcW w:w="150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D11" w14:textId="4F0E8478"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D12"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13"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14"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6D15"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D20" w14:textId="0947CBDE"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1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1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1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1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D1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D1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6D1D"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D1E"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D1F" w14:textId="7B49C36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D2A" w14:textId="57D922B3"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2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2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2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2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D25"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D26"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D27"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D28"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D29" w14:textId="6D865F9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D34" w14:textId="570D01C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2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2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2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2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D2F" w14:textId="684BF33A"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B51855"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 xml:space="preserve">, Arkitekturë, Urbanistikë </w:t>
            </w:r>
            <w:r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D30"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31"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32"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D33" w14:textId="7884740E"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6D3E" w14:textId="0C6534AD"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3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3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3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3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D39"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D3A"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6D3B"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D3C"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D3D" w14:textId="18489A0C"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D48" w14:textId="344A70A3"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3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4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4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4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D43"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D44"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D45"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6D46"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D47" w14:textId="1704329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D52" w14:textId="17148D84"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4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4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4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4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D4D" w14:textId="56AAC27A"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00147301">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00147301">
              <w:rPr>
                <w:rFonts w:ascii="Garamond" w:eastAsia="Times New Roman" w:hAnsi="Garamond" w:cs="Arial"/>
                <w:sz w:val="10"/>
                <w:szCs w:val="10"/>
                <w:lang w:val="sq-AL"/>
              </w:rPr>
              <w:t xml:space="preserve"> Urbanistikë, Arkitekturë</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D4E"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4F"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50"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D51" w14:textId="1F85733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D5C" w14:textId="5DA1D155"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5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5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5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5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D57"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D58"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D59"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D5A"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D5B"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D66" w14:textId="52601E9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5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5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5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6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D61" w14:textId="75098B98"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B51855" w:rsidRPr="004F7DB3">
              <w:rPr>
                <w:rFonts w:ascii="Garamond" w:eastAsia="Times New Roman" w:hAnsi="Garamond" w:cs="Arial"/>
                <w:sz w:val="10"/>
                <w:szCs w:val="10"/>
                <w:lang w:val="sq-AL"/>
              </w:rPr>
              <w:t>ndërtimi</w:t>
            </w:r>
          </w:p>
        </w:tc>
        <w:tc>
          <w:tcPr>
            <w:tcW w:w="396"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D62"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63"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64"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D65" w14:textId="33687749"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D70" w14:textId="49B507FB"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6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6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6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6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00000"/>
              <w:right w:val="single" w:sz="8" w:space="0" w:color="073763"/>
            </w:tcBorders>
            <w:vAlign w:val="center"/>
            <w:hideMark/>
          </w:tcPr>
          <w:p w14:paraId="71566D6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073763"/>
              <w:right w:val="single" w:sz="8" w:space="0" w:color="073763"/>
            </w:tcBorders>
            <w:vAlign w:val="center"/>
            <w:hideMark/>
          </w:tcPr>
          <w:p w14:paraId="71566D6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D6D"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D6E"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D6F"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D77" w14:textId="3AA3BC8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7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7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7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7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nil"/>
              <w:left w:val="single" w:sz="8" w:space="0" w:color="000000"/>
              <w:bottom w:val="single" w:sz="8" w:space="0" w:color="000000"/>
              <w:right w:val="single" w:sz="8" w:space="0" w:color="073763"/>
            </w:tcBorders>
            <w:shd w:val="clear" w:color="auto" w:fill="auto"/>
            <w:vAlign w:val="center"/>
            <w:hideMark/>
          </w:tcPr>
          <w:p w14:paraId="71566D75" w14:textId="5356D5AE"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D76"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6D81" w14:textId="536C9B8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7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7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6D7A"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MK/A/3</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6D7B" w14:textId="4706DE50" w:rsidR="009C0220" w:rsidRPr="004F7DB3" w:rsidRDefault="009C0220" w:rsidP="00B41753">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Konservim dhe </w:t>
            </w:r>
            <w:r w:rsidR="00B41753" w:rsidRPr="004F7DB3">
              <w:rPr>
                <w:rFonts w:ascii="Garamond" w:eastAsia="Times New Roman" w:hAnsi="Garamond" w:cs="Arial"/>
                <w:b/>
                <w:bCs/>
                <w:sz w:val="10"/>
                <w:szCs w:val="10"/>
                <w:lang w:val="sq-AL"/>
              </w:rPr>
              <w:t xml:space="preserve">restaurim </w:t>
            </w:r>
            <w:r w:rsidRPr="004F7DB3">
              <w:rPr>
                <w:rFonts w:ascii="Garamond" w:eastAsia="Times New Roman" w:hAnsi="Garamond" w:cs="Arial"/>
                <w:b/>
                <w:bCs/>
                <w:sz w:val="10"/>
                <w:szCs w:val="10"/>
                <w:lang w:val="sq-AL"/>
              </w:rPr>
              <w:t xml:space="preserve">i </w:t>
            </w:r>
            <w:r w:rsidR="00B41753" w:rsidRPr="004F7DB3">
              <w:rPr>
                <w:rFonts w:ascii="Garamond" w:eastAsia="Times New Roman" w:hAnsi="Garamond" w:cs="Arial"/>
                <w:b/>
                <w:bCs/>
                <w:sz w:val="10"/>
                <w:szCs w:val="10"/>
                <w:lang w:val="sq-AL"/>
              </w:rPr>
              <w:t xml:space="preserve">arkitekturës </w:t>
            </w:r>
            <w:r w:rsidRPr="004F7DB3">
              <w:rPr>
                <w:rFonts w:ascii="Garamond" w:eastAsia="Times New Roman" w:hAnsi="Garamond" w:cs="Arial"/>
                <w:b/>
                <w:bCs/>
                <w:sz w:val="10"/>
                <w:szCs w:val="10"/>
                <w:lang w:val="sq-AL"/>
              </w:rPr>
              <w:t>së kultit</w:t>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br/>
              <w:t xml:space="preserve">Gjinitë: 22 - Arkitekturë </w:t>
            </w:r>
            <w:r w:rsidR="00B41753" w:rsidRPr="004F7DB3">
              <w:rPr>
                <w:rFonts w:ascii="Garamond" w:eastAsia="Times New Roman" w:hAnsi="Garamond" w:cs="Arial"/>
                <w:sz w:val="10"/>
                <w:szCs w:val="10"/>
                <w:lang w:val="sq-AL"/>
              </w:rPr>
              <w:t>kulti</w:t>
            </w:r>
            <w:r w:rsidRPr="004F7DB3">
              <w:rPr>
                <w:rFonts w:ascii="Garamond" w:eastAsia="Times New Roman" w:hAnsi="Garamond" w:cs="Arial"/>
                <w:sz w:val="10"/>
                <w:szCs w:val="10"/>
                <w:lang w:val="sq-AL"/>
              </w:rPr>
              <w:t>, 25 - Varre Monumental</w:t>
            </w:r>
            <w:r w:rsidR="00B41753">
              <w:rPr>
                <w:rFonts w:ascii="Garamond" w:eastAsia="Times New Roman" w:hAnsi="Garamond" w:cs="Arial"/>
                <w:sz w:val="10"/>
                <w:szCs w:val="10"/>
                <w:lang w:val="sq-AL"/>
              </w:rPr>
              <w:t>e</w:t>
            </w:r>
          </w:p>
        </w:tc>
        <w:tc>
          <w:tcPr>
            <w:tcW w:w="150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D7C" w14:textId="3EA4D34A"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D7D"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7E"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7F"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6D80"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D8B" w14:textId="0BD782CD"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8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8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8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8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D86"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D87"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6D88"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D89"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D8A" w14:textId="1612F461"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D95" w14:textId="7035F77D"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8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8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8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8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D90"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D9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D92"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D93"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D94" w14:textId="1118E068"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D9F" w14:textId="0265A85D"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9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9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9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9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D9A" w14:textId="34EF171F"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Ndërtimi, Arkitekturë, Urbanistikë </w:t>
            </w:r>
            <w:r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D9B"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9C"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9D"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D9E" w14:textId="0B2C039F"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6DA9" w14:textId="3293903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A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A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A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A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DA4"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DA5"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6DA6"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DA7"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DA8" w14:textId="63FA536E"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DB3" w14:textId="155F7E9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A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A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A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A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DAE"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DAF"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DB0"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6DB1"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DB2" w14:textId="36489213"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DBD" w14:textId="1918BA5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B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B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B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B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DB8" w14:textId="178E59A8"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00B51855">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Urbanistikë, Arkitekturë</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DB9"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BA"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BB"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DBC" w14:textId="1C73BE5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DC7" w14:textId="1F58CE71"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B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B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C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C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DC2"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DC3"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DC4"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DC5"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DC6"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DD1" w14:textId="3C7D7A4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C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C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C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C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DCC" w14:textId="217804CF"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B51855" w:rsidRPr="004F7DB3">
              <w:rPr>
                <w:rFonts w:ascii="Garamond" w:eastAsia="Times New Roman" w:hAnsi="Garamond" w:cs="Arial"/>
                <w:sz w:val="10"/>
                <w:szCs w:val="10"/>
                <w:lang w:val="sq-AL"/>
              </w:rPr>
              <w:t>ndërtimi</w:t>
            </w:r>
          </w:p>
        </w:tc>
        <w:tc>
          <w:tcPr>
            <w:tcW w:w="396"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DCD"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CE"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CF"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DD0" w14:textId="1383B5DD"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DDB" w14:textId="3EE49A08"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D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D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D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D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00000"/>
              <w:right w:val="single" w:sz="8" w:space="0" w:color="073763"/>
            </w:tcBorders>
            <w:vAlign w:val="center"/>
            <w:hideMark/>
          </w:tcPr>
          <w:p w14:paraId="71566DD6"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073763"/>
              <w:right w:val="single" w:sz="8" w:space="0" w:color="073763"/>
            </w:tcBorders>
            <w:vAlign w:val="center"/>
            <w:hideMark/>
          </w:tcPr>
          <w:p w14:paraId="71566DD7"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DD8"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DD9"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DDA"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DE2" w14:textId="099026C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D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D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D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D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nil"/>
              <w:left w:val="single" w:sz="8" w:space="0" w:color="000000"/>
              <w:bottom w:val="single" w:sz="8" w:space="0" w:color="000000"/>
              <w:right w:val="single" w:sz="8" w:space="0" w:color="073763"/>
            </w:tcBorders>
            <w:shd w:val="clear" w:color="auto" w:fill="auto"/>
            <w:vAlign w:val="center"/>
            <w:hideMark/>
          </w:tcPr>
          <w:p w14:paraId="71566DE0" w14:textId="1317B899"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DE1"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6DEC" w14:textId="5312C8F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E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E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6DE5"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MK/A/4</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6DE6" w14:textId="5BA99694"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të ndërtimeve inxhinierike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 xml:space="preserve">Gjinia: 24 - Vepra </w:t>
            </w:r>
            <w:r w:rsidR="00B41753" w:rsidRPr="004F7DB3">
              <w:rPr>
                <w:rFonts w:ascii="Garamond" w:eastAsia="Times New Roman" w:hAnsi="Garamond" w:cs="Arial"/>
                <w:sz w:val="10"/>
                <w:szCs w:val="10"/>
                <w:lang w:val="sq-AL"/>
              </w:rPr>
              <w:t>inxhinierike</w:t>
            </w:r>
          </w:p>
        </w:tc>
        <w:tc>
          <w:tcPr>
            <w:tcW w:w="150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DE7" w14:textId="536BC498"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DE8"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E9"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DEA"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6DEB"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DF6" w14:textId="34C4804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E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E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E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F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DF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DF2"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6DF3"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DF4"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DF5" w14:textId="74F3988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E00" w14:textId="402F7C03"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DF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DF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DF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DF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DF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DF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DFD"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DFE"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DFF" w14:textId="7549F65E"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E0A" w14:textId="317D643E"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0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0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0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0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E05" w14:textId="225E1168"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Ndërtimi, në Arkitekturë, në Urbanistikë, </w:t>
            </w: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E06"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07"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08"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E09" w14:textId="61C7AE3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6E14" w14:textId="447251D6"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0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0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0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0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E0F"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E10"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6E11"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E12"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E13" w14:textId="6DE34196"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E1E" w14:textId="4258100D"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1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1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1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1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E19"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E1A"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E1B"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6E1C"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E1D" w14:textId="05F1866B"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E28" w14:textId="1DBE74E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1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2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2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2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E23" w14:textId="3EE23EEC"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në Arkitekturë, në Urbanistikë</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E24"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25"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26"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E27" w14:textId="1A727343"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E32" w14:textId="33BC91C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2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2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2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2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E2D"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E2E"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E2F"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E30"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E31"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E3C" w14:textId="4E6BEE1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3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3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3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3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E37" w14:textId="09FEE805"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w:t>
            </w:r>
            <w:r w:rsidR="00D559B2">
              <w:rPr>
                <w:rFonts w:ascii="Garamond" w:eastAsia="Times New Roman" w:hAnsi="Garamond" w:cs="Arial"/>
                <w:sz w:val="10"/>
                <w:szCs w:val="10"/>
                <w:lang w:val="sq-AL"/>
              </w:rPr>
              <w:t>Inxhinieri</w:t>
            </w:r>
            <w:r w:rsidRPr="004F7DB3">
              <w:rPr>
                <w:rFonts w:ascii="Garamond" w:eastAsia="Times New Roman" w:hAnsi="Garamond" w:cs="Arial"/>
                <w:sz w:val="10"/>
                <w:szCs w:val="10"/>
                <w:lang w:val="sq-AL"/>
              </w:rPr>
              <w:t xml:space="preserve"> </w:t>
            </w:r>
            <w:r w:rsidR="00B51855" w:rsidRPr="004F7DB3">
              <w:rPr>
                <w:rFonts w:ascii="Garamond" w:eastAsia="Times New Roman" w:hAnsi="Garamond" w:cs="Arial"/>
                <w:sz w:val="10"/>
                <w:szCs w:val="10"/>
                <w:lang w:val="sq-AL"/>
              </w:rPr>
              <w:t>ndërtimi</w:t>
            </w:r>
          </w:p>
        </w:tc>
        <w:tc>
          <w:tcPr>
            <w:tcW w:w="396"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E38"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39"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3A"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E3B" w14:textId="489467A8"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E46" w14:textId="00598222"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3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3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3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4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00000"/>
              <w:right w:val="single" w:sz="8" w:space="0" w:color="073763"/>
            </w:tcBorders>
            <w:vAlign w:val="center"/>
            <w:hideMark/>
          </w:tcPr>
          <w:p w14:paraId="71566E4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073763"/>
              <w:right w:val="single" w:sz="8" w:space="0" w:color="073763"/>
            </w:tcBorders>
            <w:vAlign w:val="center"/>
            <w:hideMark/>
          </w:tcPr>
          <w:p w14:paraId="71566E42"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E43"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E44"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E45"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E4D" w14:textId="53E00A9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4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4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4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4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nil"/>
              <w:left w:val="single" w:sz="8" w:space="0" w:color="000000"/>
              <w:bottom w:val="single" w:sz="8" w:space="0" w:color="000000"/>
              <w:right w:val="single" w:sz="8" w:space="0" w:color="073763"/>
            </w:tcBorders>
            <w:shd w:val="clear" w:color="auto" w:fill="auto"/>
            <w:vAlign w:val="center"/>
            <w:hideMark/>
          </w:tcPr>
          <w:p w14:paraId="71566E4B" w14:textId="1EE76D51"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E4C"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6E57" w14:textId="5B3DE2D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4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4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6E50"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MK/A/5</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6E51"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arkitekturës së traditës (vernakulare)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Gjinitë: 25 - Arkitektura e traditës, 27 - Zonifikime</w:t>
            </w:r>
          </w:p>
        </w:tc>
        <w:tc>
          <w:tcPr>
            <w:tcW w:w="150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E52" w14:textId="77D309DD"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E53"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54"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55"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6E56"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E61" w14:textId="12934FBC"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5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5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5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5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E5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E5D"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6E5E"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E5F"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E60" w14:textId="7F9928F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E6B" w14:textId="31C5929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6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6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6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6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E66"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E67"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E68"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E69"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E6A" w14:textId="48285A5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E75" w14:textId="4F1E88DB"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6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6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6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6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E70" w14:textId="32847774"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në Arkitekturë, në Inxhinieri Ndërtimi, në Urbanistikë + </w:t>
            </w:r>
            <w:r w:rsidR="00B51855"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në Konservim / restaurim</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E71"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72"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73"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E74" w14:textId="53F0CD79"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6E7F" w14:textId="580771F3"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7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7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7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7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E7A"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E7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6E7C"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E7D"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E7E" w14:textId="4E3F2238"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E89" w14:textId="6710A046"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8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8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8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8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E84"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E85"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E86"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6E87"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E88" w14:textId="2093CEF9"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E93" w14:textId="6177DFC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8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8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8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8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nil"/>
              <w:right w:val="single" w:sz="8" w:space="0" w:color="073763"/>
            </w:tcBorders>
            <w:shd w:val="clear" w:color="auto" w:fill="auto"/>
            <w:vAlign w:val="center"/>
            <w:hideMark/>
          </w:tcPr>
          <w:p w14:paraId="71566E8E" w14:textId="26A1679D"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në Urbanistikë, Inxhinieri </w:t>
            </w:r>
            <w:r w:rsidR="00B51855" w:rsidRPr="004F7DB3">
              <w:rPr>
                <w:rFonts w:ascii="Garamond" w:eastAsia="Times New Roman" w:hAnsi="Garamond" w:cs="Arial"/>
                <w:sz w:val="10"/>
                <w:szCs w:val="10"/>
                <w:lang w:val="sq-AL"/>
              </w:rPr>
              <w:t>ndërtimi</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E8F"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90"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91"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E92" w14:textId="51CD5D7F"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E9D" w14:textId="4E88B95D"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9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9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9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9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nil"/>
              <w:right w:val="single" w:sz="8" w:space="0" w:color="073763"/>
            </w:tcBorders>
            <w:vAlign w:val="center"/>
            <w:hideMark/>
          </w:tcPr>
          <w:p w14:paraId="71566E98"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E99"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E9A"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E9B"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E9C"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EA7" w14:textId="3F9FFED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9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9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A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A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EA2" w14:textId="42B82181"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Arkitekturë</w:t>
            </w:r>
          </w:p>
        </w:tc>
        <w:tc>
          <w:tcPr>
            <w:tcW w:w="396"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EA3"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A4"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A5"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EA6" w14:textId="63A06B1D"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EB1" w14:textId="1C3A2768"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A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A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A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A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6EA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073763"/>
              <w:right w:val="single" w:sz="8" w:space="0" w:color="073763"/>
            </w:tcBorders>
            <w:vAlign w:val="center"/>
            <w:hideMark/>
          </w:tcPr>
          <w:p w14:paraId="71566EAD"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EAE"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EAF"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EB0"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EB8" w14:textId="48965EF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B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B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B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B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EB6" w14:textId="7E6CA496"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EB7"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6EC2" w14:textId="710DA71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B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B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6EBB"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MK/A/6</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6EBC"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arkitekturës së projektuar</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Gjinia: 26 - Ndërtime të projektuara</w:t>
            </w:r>
          </w:p>
        </w:tc>
        <w:tc>
          <w:tcPr>
            <w:tcW w:w="150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EBD" w14:textId="3127ECB5"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EBE"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BF"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C0"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6EC1"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ECC" w14:textId="2346CA83"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C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C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C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C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EC7"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EC8"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6EC9"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ECA"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ECB" w14:textId="3DC0D95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ED6" w14:textId="2A5EC01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C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C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C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D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ED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ED2"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ED3"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ED4"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ED5" w14:textId="09E14CA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EE0" w14:textId="234651E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D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D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D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D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EDB" w14:textId="180B23E4"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Arkitekturë, në Inxhinieri Ndërtimi, në Urbanistikë +</w:t>
            </w:r>
            <w:r w:rsidR="004F7DB3" w:rsidRPr="004F7DB3">
              <w:rPr>
                <w:rFonts w:ascii="Garamond" w:eastAsia="Times New Roman" w:hAnsi="Garamond" w:cs="Arial"/>
                <w:sz w:val="10"/>
                <w:szCs w:val="10"/>
                <w:lang w:val="sq-AL"/>
              </w:rPr>
              <w:t xml:space="preserve"> </w:t>
            </w:r>
            <w:r w:rsidR="00B51855"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EDC"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DD"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DE"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EDF" w14:textId="4A6BB395"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6EEA" w14:textId="20D5441B"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E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E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E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E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EE5"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EE6"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6EE7"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EE8"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EE9" w14:textId="5864A12C"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EF4" w14:textId="2787EAB4"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E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E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E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E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EEF"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EF0"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EF1"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6EF2"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EF3" w14:textId="59634B8E"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EFE" w14:textId="5156690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F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EF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EF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EF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nil"/>
              <w:right w:val="single" w:sz="8" w:space="0" w:color="073763"/>
            </w:tcBorders>
            <w:shd w:val="clear" w:color="auto" w:fill="auto"/>
            <w:vAlign w:val="center"/>
            <w:hideMark/>
          </w:tcPr>
          <w:p w14:paraId="71566EF9" w14:textId="0543EE69"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Urbanistikë, Inxhinieri Ndërtimi.</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EFA"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FB"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EFC"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EFD" w14:textId="12F9AB5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F08" w14:textId="0F2DD011"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EF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0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0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0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nil"/>
              <w:right w:val="single" w:sz="8" w:space="0" w:color="073763"/>
            </w:tcBorders>
            <w:vAlign w:val="center"/>
            <w:hideMark/>
          </w:tcPr>
          <w:p w14:paraId="71566F03"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F04"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F05"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F06"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F07"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F12" w14:textId="04C4D77C"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0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0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0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0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F0D" w14:textId="0988A4B8"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Arkitekturë</w:t>
            </w:r>
          </w:p>
        </w:tc>
        <w:tc>
          <w:tcPr>
            <w:tcW w:w="396"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F0E"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0F"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10"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F11" w14:textId="7CDAEF2C"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F1C" w14:textId="76166D6E"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1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1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1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1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6F17"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073763"/>
              <w:right w:val="single" w:sz="8" w:space="0" w:color="073763"/>
            </w:tcBorders>
            <w:vAlign w:val="center"/>
            <w:hideMark/>
          </w:tcPr>
          <w:p w14:paraId="71566F18"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F19"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F1A"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F1B"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F23" w14:textId="5C50F1FB"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1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1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1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2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F21" w14:textId="65C781B6"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F22"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6F2D" w14:textId="3552CCEF"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2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2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6F26"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MK/A/7</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6F27"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restaurim dhe rikualifikim i hapësirave (rrugë, sheshe) brenda qendrave historike dhe ansambleve historike urbane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Gjinia: 27 - Zonifikime</w:t>
            </w:r>
          </w:p>
        </w:tc>
        <w:tc>
          <w:tcPr>
            <w:tcW w:w="1500"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F28" w14:textId="2E0ADB7C"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Konservim / restaurim</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F29"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2A"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2B"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6F2C"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F37" w14:textId="41F5EC7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2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2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3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3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F32"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F33"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6F34"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F35"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F36" w14:textId="6D07D63F"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F41" w14:textId="60B331DC"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3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3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3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3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73763"/>
              <w:right w:val="single" w:sz="8" w:space="0" w:color="073763"/>
            </w:tcBorders>
            <w:vAlign w:val="center"/>
            <w:hideMark/>
          </w:tcPr>
          <w:p w14:paraId="71566F3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F3D"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F3E"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F3F"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F40" w14:textId="6E93887E"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F4B" w14:textId="2CE84D8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4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4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4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4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20124D"/>
              <w:right w:val="single" w:sz="8" w:space="0" w:color="073763"/>
            </w:tcBorders>
            <w:shd w:val="clear" w:color="auto" w:fill="auto"/>
            <w:vAlign w:val="center"/>
            <w:hideMark/>
          </w:tcPr>
          <w:p w14:paraId="71566F46" w14:textId="2A9308DB"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sz w:val="10"/>
                <w:szCs w:val="10"/>
                <w:lang w:val="sq-AL"/>
              </w:rPr>
              <w:t xml:space="preserve"> në Urbanistikë, në Inxhinieri Ndërtimi,</w:t>
            </w:r>
            <w:r w:rsidR="00B51855">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Arkitekturë +</w:t>
            </w:r>
            <w:r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në Konservim / restaurim</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F47"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48"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49"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F4A" w14:textId="20C939B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6F55" w14:textId="62B6E09D"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4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4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4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4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F5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F5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6F52"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F53"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F54" w14:textId="2CBE1DFE"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F5F" w14:textId="1491696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5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5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5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5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20124D"/>
              <w:right w:val="single" w:sz="8" w:space="0" w:color="073763"/>
            </w:tcBorders>
            <w:vAlign w:val="center"/>
            <w:hideMark/>
          </w:tcPr>
          <w:p w14:paraId="71566F5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F5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F5C"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6F5D"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F5E" w14:textId="237EC38E"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F69" w14:textId="5120D894"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6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6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6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6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nil"/>
              <w:right w:val="single" w:sz="8" w:space="0" w:color="073763"/>
            </w:tcBorders>
            <w:shd w:val="clear" w:color="auto" w:fill="auto"/>
            <w:vAlign w:val="center"/>
            <w:hideMark/>
          </w:tcPr>
          <w:p w14:paraId="71566F64" w14:textId="0F8BF86F"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Inxhinieri </w:t>
            </w:r>
            <w:r w:rsidR="00B51855" w:rsidRPr="004F7DB3">
              <w:rPr>
                <w:rFonts w:ascii="Garamond" w:eastAsia="Times New Roman" w:hAnsi="Garamond" w:cs="Arial"/>
                <w:sz w:val="10"/>
                <w:szCs w:val="10"/>
                <w:lang w:val="sq-AL"/>
              </w:rPr>
              <w:t>ndërtimi</w:t>
            </w:r>
            <w:r w:rsidRPr="004F7DB3">
              <w:rPr>
                <w:rFonts w:ascii="Garamond" w:eastAsia="Times New Roman" w:hAnsi="Garamond" w:cs="Arial"/>
                <w:sz w:val="10"/>
                <w:szCs w:val="10"/>
                <w:lang w:val="sq-AL"/>
              </w:rPr>
              <w:t>,</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Arkitekturë</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F65"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66"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67"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F68" w14:textId="1A43C3B9"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F73" w14:textId="34B84CD3"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6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6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6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6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nil"/>
              <w:right w:val="single" w:sz="8" w:space="0" w:color="073763"/>
            </w:tcBorders>
            <w:vAlign w:val="center"/>
            <w:hideMark/>
          </w:tcPr>
          <w:p w14:paraId="71566F6E"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F6F"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F70"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F71"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F72"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F7D" w14:textId="5F22E59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7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7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7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7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F78" w14:textId="241B7B83"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në Urbanistikë</w:t>
            </w:r>
          </w:p>
        </w:tc>
        <w:tc>
          <w:tcPr>
            <w:tcW w:w="396" w:type="pct"/>
            <w:vMerge w:val="restart"/>
            <w:tcBorders>
              <w:top w:val="single" w:sz="8" w:space="0" w:color="20124D"/>
              <w:left w:val="single" w:sz="8" w:space="0" w:color="073763"/>
              <w:bottom w:val="single" w:sz="8" w:space="0" w:color="073763"/>
              <w:right w:val="single" w:sz="8" w:space="0" w:color="073763"/>
            </w:tcBorders>
            <w:shd w:val="clear" w:color="auto" w:fill="auto"/>
            <w:vAlign w:val="center"/>
            <w:hideMark/>
          </w:tcPr>
          <w:p w14:paraId="71566F79"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7A"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7B"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F7C" w14:textId="79123994"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F87" w14:textId="4B37DF12"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7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7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8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8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6F82"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073763"/>
              <w:right w:val="single" w:sz="8" w:space="0" w:color="073763"/>
            </w:tcBorders>
            <w:vAlign w:val="center"/>
            <w:hideMark/>
          </w:tcPr>
          <w:p w14:paraId="71566F83"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F84"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F85"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120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F86"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F8E" w14:textId="3F2985C6"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8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4" w:space="0" w:color="000000"/>
              <w:right w:val="single" w:sz="4" w:space="0" w:color="auto"/>
            </w:tcBorders>
            <w:vAlign w:val="center"/>
            <w:hideMark/>
          </w:tcPr>
          <w:p w14:paraId="71566F8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8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8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6F8C" w14:textId="55C29002"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F8D"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6F98" w14:textId="6C7DF8C5"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8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14:paraId="71566F90"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VEPRA ARTI</w:t>
            </w: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6F91"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MK/V/1</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6F92"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mozaikëve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Tipologjia: 3204 - Mozaikë</w:t>
            </w:r>
          </w:p>
        </w:tc>
        <w:tc>
          <w:tcPr>
            <w:tcW w:w="150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F93" w14:textId="1D04E7B5"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në Konservim / restaurim të veprave të artit</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F94"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95"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96"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6F97"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FA2" w14:textId="2EFB8C6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9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9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9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9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00000"/>
              <w:right w:val="single" w:sz="8" w:space="0" w:color="073763"/>
            </w:tcBorders>
            <w:vAlign w:val="center"/>
            <w:hideMark/>
          </w:tcPr>
          <w:p w14:paraId="71566F9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F9E"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6F9F"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FA0"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FA1" w14:textId="5E9C6A7A"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FAC" w14:textId="31ADC14F"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A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A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A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A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00000"/>
              <w:right w:val="single" w:sz="8" w:space="0" w:color="073763"/>
            </w:tcBorders>
            <w:vAlign w:val="center"/>
            <w:hideMark/>
          </w:tcPr>
          <w:p w14:paraId="71566FA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FA8"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FA9"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6FAA"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FAB" w14:textId="4A0A09F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FB6" w14:textId="7E2C23E3"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A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A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A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B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6FB1" w14:textId="4BF00493"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 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w:t>
            </w:r>
            <w:r w:rsidRPr="004F7DB3">
              <w:rPr>
                <w:rFonts w:ascii="Garamond" w:eastAsia="Times New Roman" w:hAnsi="Garamond" w:cs="Arial"/>
                <w:sz w:val="10"/>
                <w:szCs w:val="10"/>
                <w:lang w:val="sq-AL"/>
              </w:rPr>
              <w:t xml:space="preserve"> </w:t>
            </w:r>
            <w:r w:rsidR="00B51855" w:rsidRPr="004F7DB3">
              <w:rPr>
                <w:rFonts w:ascii="Garamond" w:eastAsia="Times New Roman" w:hAnsi="Garamond" w:cs="Arial"/>
                <w:sz w:val="10"/>
                <w:szCs w:val="10"/>
                <w:lang w:val="sq-AL"/>
              </w:rPr>
              <w:t>Pikturë, Skulpturë, Kimi, Biokimi, Histori, Arkeologji</w:t>
            </w:r>
            <w:r w:rsidR="00B51855"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 xml:space="preserve">onservim dhe restaurim e veprave të artit </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6FB2"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B3"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B4"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FB5" w14:textId="2D416F46"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6FC0" w14:textId="42569D4E"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B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B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B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B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6FB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FB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6FBD"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FBE"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FBF" w14:textId="2DB64246"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6FCA" w14:textId="441939D1"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C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C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C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C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6FC5"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6FC6"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FC7"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6FC8"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6FC9" w14:textId="6DB5FA9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FD4" w14:textId="795A4C4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C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C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C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C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nil"/>
              <w:left w:val="single" w:sz="8" w:space="0" w:color="073763"/>
              <w:bottom w:val="single" w:sz="8" w:space="0" w:color="000000"/>
              <w:right w:val="single" w:sz="8" w:space="0" w:color="073763"/>
            </w:tcBorders>
            <w:shd w:val="clear" w:color="auto" w:fill="auto"/>
            <w:vAlign w:val="center"/>
            <w:hideMark/>
          </w:tcPr>
          <w:p w14:paraId="71566FCF" w14:textId="1F44E332"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 </w:t>
            </w:r>
            <w:r w:rsidR="00B51855" w:rsidRPr="004F7DB3">
              <w:rPr>
                <w:rFonts w:ascii="Garamond" w:eastAsia="Times New Roman" w:hAnsi="Garamond" w:cs="Arial"/>
                <w:sz w:val="10"/>
                <w:szCs w:val="10"/>
                <w:lang w:val="sq-AL"/>
              </w:rPr>
              <w:t>Pikturë, Skulpturë, Kimi, Biokimi, Histori, Arkeologji</w:t>
            </w:r>
            <w:r w:rsidR="00B51855" w:rsidRPr="004F7DB3">
              <w:rPr>
                <w:rFonts w:ascii="Garamond" w:eastAsia="Times New Roman" w:hAnsi="Garamond" w:cs="Arial"/>
                <w:b/>
                <w:bCs/>
                <w:sz w:val="10"/>
                <w:szCs w:val="10"/>
                <w:lang w:val="sq-AL"/>
              </w:rPr>
              <w:t xml:space="preserve"> </w:t>
            </w:r>
          </w:p>
        </w:tc>
        <w:tc>
          <w:tcPr>
            <w:tcW w:w="396" w:type="pct"/>
            <w:vMerge w:val="restart"/>
            <w:tcBorders>
              <w:top w:val="nil"/>
              <w:left w:val="single" w:sz="8" w:space="0" w:color="073763"/>
              <w:bottom w:val="nil"/>
              <w:right w:val="single" w:sz="8" w:space="0" w:color="073763"/>
            </w:tcBorders>
            <w:shd w:val="clear" w:color="auto" w:fill="auto"/>
            <w:vAlign w:val="center"/>
            <w:hideMark/>
          </w:tcPr>
          <w:p w14:paraId="71566FD0"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D1"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D2"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6FD3" w14:textId="2E5B7EB3"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6FDE" w14:textId="071851E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D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D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D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D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nil"/>
              <w:left w:val="single" w:sz="8" w:space="0" w:color="073763"/>
              <w:bottom w:val="single" w:sz="8" w:space="0" w:color="000000"/>
              <w:right w:val="single" w:sz="8" w:space="0" w:color="073763"/>
            </w:tcBorders>
            <w:vAlign w:val="center"/>
            <w:hideMark/>
          </w:tcPr>
          <w:p w14:paraId="71566FD9"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nil"/>
              <w:right w:val="single" w:sz="8" w:space="0" w:color="073763"/>
            </w:tcBorders>
            <w:vAlign w:val="center"/>
            <w:hideMark/>
          </w:tcPr>
          <w:p w14:paraId="71566FDA"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6FDB"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6FDC"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6FDD"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FE5" w14:textId="4F49417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D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E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E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E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nil"/>
              <w:left w:val="single" w:sz="8" w:space="0" w:color="000000"/>
              <w:bottom w:val="single" w:sz="8" w:space="0" w:color="000000"/>
              <w:right w:val="single" w:sz="8" w:space="0" w:color="073763"/>
            </w:tcBorders>
            <w:shd w:val="clear" w:color="auto" w:fill="auto"/>
            <w:vAlign w:val="center"/>
            <w:hideMark/>
          </w:tcPr>
          <w:p w14:paraId="71566FE3" w14:textId="3418DBC8"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6FE4"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6FEF" w14:textId="7BEA0B15"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E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E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6FE8"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MK/V/2</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6FE9" w14:textId="73215574"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pikturave murale dhe shkëmbore</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Tipologjitë:</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 xml:space="preserve">3201 - Arti shkëmbor, 3202 - </w:t>
            </w:r>
            <w:r w:rsidR="00B41753" w:rsidRPr="004F7DB3">
              <w:rPr>
                <w:rFonts w:ascii="Garamond" w:eastAsia="Times New Roman" w:hAnsi="Garamond" w:cs="Arial"/>
                <w:sz w:val="10"/>
                <w:szCs w:val="10"/>
                <w:lang w:val="sq-AL"/>
              </w:rPr>
              <w:t xml:space="preserve">Piktura </w:t>
            </w:r>
            <w:r w:rsidRPr="004F7DB3">
              <w:rPr>
                <w:rFonts w:ascii="Garamond" w:eastAsia="Times New Roman" w:hAnsi="Garamond" w:cs="Arial"/>
                <w:sz w:val="10"/>
                <w:szCs w:val="10"/>
                <w:lang w:val="sq-AL"/>
              </w:rPr>
              <w:t xml:space="preserve">murale, 3203 - </w:t>
            </w:r>
            <w:r w:rsidR="00B41753" w:rsidRPr="004F7DB3">
              <w:rPr>
                <w:rFonts w:ascii="Garamond" w:eastAsia="Times New Roman" w:hAnsi="Garamond" w:cs="Arial"/>
                <w:sz w:val="10"/>
                <w:szCs w:val="10"/>
                <w:lang w:val="sq-AL"/>
              </w:rPr>
              <w:t>Mbishkrime</w:t>
            </w:r>
          </w:p>
        </w:tc>
        <w:tc>
          <w:tcPr>
            <w:tcW w:w="150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6FEA" w14:textId="774BDAE1"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B51855" w:rsidRPr="004F7DB3">
              <w:rPr>
                <w:rFonts w:ascii="Garamond" w:eastAsia="Times New Roman" w:hAnsi="Garamond" w:cs="Arial"/>
                <w:sz w:val="10"/>
                <w:szCs w:val="10"/>
                <w:lang w:val="sq-AL"/>
              </w:rPr>
              <w:t xml:space="preserve">Konservim </w:t>
            </w:r>
            <w:r w:rsidRPr="004F7DB3">
              <w:rPr>
                <w:rFonts w:ascii="Garamond" w:eastAsia="Times New Roman" w:hAnsi="Garamond" w:cs="Arial"/>
                <w:sz w:val="10"/>
                <w:szCs w:val="10"/>
                <w:lang w:val="sq-AL"/>
              </w:rPr>
              <w:t>dhe restaurim e veprave të artit</w:t>
            </w:r>
            <w:r w:rsidR="004F7DB3" w:rsidRPr="004F7DB3">
              <w:rPr>
                <w:rFonts w:ascii="Garamond" w:eastAsia="Times New Roman" w:hAnsi="Garamond" w:cs="Arial"/>
                <w:sz w:val="10"/>
                <w:szCs w:val="10"/>
                <w:lang w:val="sq-AL"/>
              </w:rPr>
              <w:t xml:space="preserve"> </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6FEB"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EC"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6FED"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6FEE"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6FF9" w14:textId="282459C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F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F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F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F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6FF4"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FF5"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6FF6"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6FF7"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6FF8" w14:textId="0AB21A43"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7003" w14:textId="6DA62BFE"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6FF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6FF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6FF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6FF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6FFE"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6FFF"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7000"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7001"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7002" w14:textId="7EA8B666"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00D" w14:textId="296A750C"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0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0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0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0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7008" w14:textId="2064F11F"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00B51855" w:rsidRPr="00B51855">
              <w:rPr>
                <w:rFonts w:ascii="Garamond" w:eastAsia="Times New Roman" w:hAnsi="Garamond" w:cs="Arial"/>
                <w:bCs/>
                <w:sz w:val="10"/>
                <w:szCs w:val="10"/>
                <w:lang w:val="sq-AL"/>
              </w:rPr>
              <w:t>P</w:t>
            </w:r>
            <w:r w:rsidR="00B51855" w:rsidRPr="004F7DB3">
              <w:rPr>
                <w:rFonts w:ascii="Garamond" w:eastAsia="Times New Roman" w:hAnsi="Garamond" w:cs="Arial"/>
                <w:sz w:val="10"/>
                <w:szCs w:val="10"/>
                <w:lang w:val="sq-AL"/>
              </w:rPr>
              <w:t>ikturë, Skulpturë, Kimi, Biokimi</w:t>
            </w:r>
            <w:r w:rsidR="00B51855"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 xml:space="preserve">onservim dhe restaurim e veprave të artit. </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7009"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0A"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0B"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700C" w14:textId="449F9064"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7017" w14:textId="38732A84"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0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0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1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1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7012"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7013"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7014"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7015"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7016" w14:textId="1992635C"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7021" w14:textId="1FFA6D28"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1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1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1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1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701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701D"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701E"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701F"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7020" w14:textId="0255B033"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02B" w14:textId="2C5553FE"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2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2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2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2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7026" w14:textId="1A2C4348"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sz w:val="10"/>
                <w:szCs w:val="10"/>
                <w:lang w:val="sq-AL"/>
              </w:rPr>
              <w:t>Pi</w:t>
            </w:r>
            <w:r w:rsidR="00B51855">
              <w:rPr>
                <w:rFonts w:ascii="Garamond" w:eastAsia="Times New Roman" w:hAnsi="Garamond" w:cs="Arial"/>
                <w:sz w:val="10"/>
                <w:szCs w:val="10"/>
                <w:lang w:val="sq-AL"/>
              </w:rPr>
              <w:t>kturë, Skulpturë, Kimi, Biokimi</w:t>
            </w:r>
          </w:p>
        </w:tc>
        <w:tc>
          <w:tcPr>
            <w:tcW w:w="396" w:type="pct"/>
            <w:vMerge w:val="restart"/>
            <w:tcBorders>
              <w:top w:val="nil"/>
              <w:left w:val="single" w:sz="8" w:space="0" w:color="073763"/>
              <w:bottom w:val="nil"/>
              <w:right w:val="single" w:sz="8" w:space="0" w:color="073763"/>
            </w:tcBorders>
            <w:shd w:val="clear" w:color="auto" w:fill="auto"/>
            <w:vAlign w:val="center"/>
            <w:hideMark/>
          </w:tcPr>
          <w:p w14:paraId="71567027"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28"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29"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702A" w14:textId="357A40A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035" w14:textId="2E0DFB2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2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2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2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2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nil"/>
              <w:right w:val="single" w:sz="8" w:space="0" w:color="073763"/>
            </w:tcBorders>
            <w:vAlign w:val="center"/>
            <w:hideMark/>
          </w:tcPr>
          <w:p w14:paraId="71567030"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nil"/>
              <w:right w:val="single" w:sz="8" w:space="0" w:color="073763"/>
            </w:tcBorders>
            <w:vAlign w:val="center"/>
            <w:hideMark/>
          </w:tcPr>
          <w:p w14:paraId="7156703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7032"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7033"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7034"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703C" w14:textId="5D06212D"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3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3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3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3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703A" w14:textId="14014345"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B51855">
              <w:rPr>
                <w:rFonts w:ascii="Garamond" w:eastAsia="Times New Roman" w:hAnsi="Garamond" w:cs="Arial"/>
                <w:sz w:val="10"/>
                <w:szCs w:val="10"/>
                <w:lang w:val="sq-AL"/>
              </w:rPr>
              <w:t>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703B"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7046" w14:textId="6293B796"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3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3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703F"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MK/V/3</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7040" w14:textId="5C3EBEE9" w:rsidR="009C0220" w:rsidRPr="004F7DB3" w:rsidRDefault="009C0220" w:rsidP="00B41753">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veprave artit në dru</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Tipologjitë: 3205 - Ikonostase, 3206 - Zbukurimore në dru (tavane karakteristikë, element</w:t>
            </w:r>
            <w:r w:rsidR="00B41753">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dekorativ</w:t>
            </w:r>
            <w:r w:rsidR="00B41753">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me gdhendje në dru pjesë e gjinive të arkitekturës së traditës, arkitekturës së kultit, veprave inxhinierike, ndërtimeve të projektuara</w:t>
            </w:r>
          </w:p>
        </w:tc>
        <w:tc>
          <w:tcPr>
            <w:tcW w:w="150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7041" w14:textId="599DC7ED"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B51855" w:rsidRPr="004F7DB3">
              <w:rPr>
                <w:rFonts w:ascii="Garamond" w:eastAsia="Times New Roman" w:hAnsi="Garamond" w:cs="Arial"/>
                <w:sz w:val="10"/>
                <w:szCs w:val="10"/>
                <w:lang w:val="sq-AL"/>
              </w:rPr>
              <w:t xml:space="preserve">Konservim </w:t>
            </w:r>
            <w:r w:rsidRPr="004F7DB3">
              <w:rPr>
                <w:rFonts w:ascii="Garamond" w:eastAsia="Times New Roman" w:hAnsi="Garamond" w:cs="Arial"/>
                <w:sz w:val="10"/>
                <w:szCs w:val="10"/>
                <w:lang w:val="sq-AL"/>
              </w:rPr>
              <w:t>dhe restaurim e veprave të artit.</w:t>
            </w:r>
            <w:r w:rsidR="004F7DB3" w:rsidRPr="004F7DB3">
              <w:rPr>
                <w:rFonts w:ascii="Garamond" w:eastAsia="Times New Roman" w:hAnsi="Garamond" w:cs="Arial"/>
                <w:sz w:val="10"/>
                <w:szCs w:val="10"/>
                <w:lang w:val="sq-AL"/>
              </w:rPr>
              <w:t xml:space="preserve"> </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7042"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43"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44"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7045"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7050" w14:textId="62F83EA5"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4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4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4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4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704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704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704D"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704E"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704F" w14:textId="7C4919DE"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705A" w14:textId="1B7250C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5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5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5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5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7055"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7056"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7057"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7058"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7059" w14:textId="4C22B92F"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064" w14:textId="6B270DC6"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5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5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5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5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705F" w14:textId="7FB555CF"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00B51855" w:rsidRPr="004F7DB3">
              <w:rPr>
                <w:rFonts w:ascii="Garamond" w:eastAsia="Times New Roman" w:hAnsi="Garamond" w:cs="Arial"/>
                <w:sz w:val="10"/>
                <w:szCs w:val="10"/>
                <w:lang w:val="sq-AL"/>
              </w:rPr>
              <w:t>PIKTURË, SKULPTURË, KIMI, BIOKIMI,</w:t>
            </w:r>
            <w:r w:rsidR="00B51855"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sz w:val="10"/>
                <w:szCs w:val="10"/>
                <w:lang w:val="sq-AL"/>
              </w:rPr>
              <w:t xml:space="preserve">ARKITEKTURË </w:t>
            </w:r>
            <w:r w:rsidRPr="004F7DB3">
              <w:rPr>
                <w:rFonts w:ascii="Garamond" w:eastAsia="Times New Roman" w:hAnsi="Garamond" w:cs="Arial"/>
                <w:sz w:val="10"/>
                <w:szCs w:val="10"/>
                <w:lang w:val="sq-AL"/>
              </w:rPr>
              <w:t xml:space="preserve">(interier)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B51855" w:rsidRPr="004F7DB3">
              <w:rPr>
                <w:rFonts w:ascii="Garamond" w:eastAsia="Times New Roman" w:hAnsi="Garamond" w:cs="Arial"/>
                <w:sz w:val="10"/>
                <w:szCs w:val="10"/>
                <w:lang w:val="sq-AL"/>
              </w:rPr>
              <w:t xml:space="preserve">Konservim </w:t>
            </w:r>
            <w:r w:rsidRPr="004F7DB3">
              <w:rPr>
                <w:rFonts w:ascii="Garamond" w:eastAsia="Times New Roman" w:hAnsi="Garamond" w:cs="Arial"/>
                <w:sz w:val="10"/>
                <w:szCs w:val="10"/>
                <w:lang w:val="sq-AL"/>
              </w:rPr>
              <w:t>d</w:t>
            </w:r>
            <w:r w:rsidR="00B51855">
              <w:rPr>
                <w:rFonts w:ascii="Garamond" w:eastAsia="Times New Roman" w:hAnsi="Garamond" w:cs="Arial"/>
                <w:sz w:val="10"/>
                <w:szCs w:val="10"/>
                <w:lang w:val="sq-AL"/>
              </w:rPr>
              <w:t>he restaurim e veprave të artit</w:t>
            </w:r>
            <w:r w:rsidRPr="004F7DB3">
              <w:rPr>
                <w:rFonts w:ascii="Garamond" w:eastAsia="Times New Roman" w:hAnsi="Garamond" w:cs="Arial"/>
                <w:sz w:val="10"/>
                <w:szCs w:val="10"/>
                <w:lang w:val="sq-AL"/>
              </w:rPr>
              <w:t xml:space="preserve"> </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7060"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61"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62"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7063" w14:textId="2C22769F"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706E" w14:textId="412D8755"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6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6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6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6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7069"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706A"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706B"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706C"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706D" w14:textId="0D6C67C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7078" w14:textId="12D5F528"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6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7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7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7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7073"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7074"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7075"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7076"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7077" w14:textId="46AE3822"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082" w14:textId="24AC5894"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7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7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7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7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707D" w14:textId="3DB76985"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sz w:val="10"/>
                <w:szCs w:val="10"/>
                <w:lang w:val="sq-AL"/>
              </w:rPr>
              <w:t xml:space="preserve">Pikturë, Skulpturë, Kimi, Biokimi, Arkitekturë </w:t>
            </w:r>
            <w:r w:rsidRPr="004F7DB3">
              <w:rPr>
                <w:rFonts w:ascii="Garamond" w:eastAsia="Times New Roman" w:hAnsi="Garamond" w:cs="Arial"/>
                <w:sz w:val="10"/>
                <w:szCs w:val="10"/>
                <w:lang w:val="sq-AL"/>
              </w:rPr>
              <w:t>(interier)</w:t>
            </w:r>
          </w:p>
        </w:tc>
        <w:tc>
          <w:tcPr>
            <w:tcW w:w="396" w:type="pct"/>
            <w:vMerge w:val="restart"/>
            <w:tcBorders>
              <w:top w:val="nil"/>
              <w:left w:val="single" w:sz="8" w:space="0" w:color="073763"/>
              <w:bottom w:val="nil"/>
              <w:right w:val="single" w:sz="8" w:space="0" w:color="073763"/>
            </w:tcBorders>
            <w:shd w:val="clear" w:color="auto" w:fill="auto"/>
            <w:vAlign w:val="center"/>
            <w:hideMark/>
          </w:tcPr>
          <w:p w14:paraId="7156707E"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7F"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80"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7081" w14:textId="57A23E28"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08C" w14:textId="06376C8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8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8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8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8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nil"/>
              <w:right w:val="single" w:sz="8" w:space="0" w:color="073763"/>
            </w:tcBorders>
            <w:vAlign w:val="center"/>
            <w:hideMark/>
          </w:tcPr>
          <w:p w14:paraId="71567087"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nil"/>
              <w:right w:val="single" w:sz="8" w:space="0" w:color="073763"/>
            </w:tcBorders>
            <w:vAlign w:val="center"/>
            <w:hideMark/>
          </w:tcPr>
          <w:p w14:paraId="71567088"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7089"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708A"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708B"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7093" w14:textId="60D6835E"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8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8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8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9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7091" w14:textId="4F70B84C"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Diplomë universitare e huaj, e njohur nga ministria përgjegjëse për arsimin e barasvlershme me diplomat e 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7092"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709D" w14:textId="6818D0D6"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9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9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7096"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MK/V/4</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7097" w14:textId="5190179A" w:rsidR="009C0220" w:rsidRPr="004F7DB3" w:rsidRDefault="009C0220" w:rsidP="00B41753">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veprave të artit në allçi, gur, qeramikë</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Tipologjia:</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3103 - 3207 - Element</w:t>
            </w:r>
            <w:r w:rsidR="00B41753">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dekorativ</w:t>
            </w:r>
            <w:r w:rsidR="00B41753">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në allçi, gur, qeramikë pjesë e gjinive të fushës së arkeologjisë (1)</w:t>
            </w:r>
            <w:r w:rsidR="00B41753">
              <w:rPr>
                <w:rFonts w:ascii="Garamond" w:eastAsia="Times New Roman" w:hAnsi="Garamond" w:cs="Arial"/>
                <w:sz w:val="10"/>
                <w:szCs w:val="10"/>
                <w:lang w:val="sq-AL"/>
              </w:rPr>
              <w:t>,</w:t>
            </w:r>
            <w:r w:rsidRPr="004F7DB3">
              <w:rPr>
                <w:rFonts w:ascii="Garamond" w:eastAsia="Times New Roman" w:hAnsi="Garamond" w:cs="Arial"/>
                <w:sz w:val="10"/>
                <w:szCs w:val="10"/>
                <w:lang w:val="sq-AL"/>
              </w:rPr>
              <w:t xml:space="preserve"> si dhe gjinive të arkitekturës së fortifikimeve (21), arkitekturës së traditës (25), arkitekturës së kultit (23), veprave inxhinierike (24), ndërtimeve të projektuara (26)</w:t>
            </w:r>
          </w:p>
        </w:tc>
        <w:tc>
          <w:tcPr>
            <w:tcW w:w="150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7098" w14:textId="69D68303"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w:t>
            </w:r>
            <w:r w:rsidR="004F7DB3" w:rsidRPr="004F7DB3">
              <w:rPr>
                <w:rFonts w:ascii="Garamond" w:eastAsia="Times New Roman" w:hAnsi="Garamond" w:cs="Arial"/>
                <w:sz w:val="10"/>
                <w:szCs w:val="10"/>
                <w:lang w:val="sq-AL"/>
              </w:rPr>
              <w:t xml:space="preserve"> </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7099"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9A"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9B"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709C"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70A7" w14:textId="4B015DE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9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9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A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A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70A2"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70A3"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70A4"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70A5"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70A6" w14:textId="027C6B4F"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70B1" w14:textId="7A2D5FE1"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A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A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A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A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70A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70AD"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70AE"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70AF"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70B0" w14:textId="28D1691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0BB" w14:textId="04B96223"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B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B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B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B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70B6" w14:textId="4AF09599" w:rsidR="009C0220" w:rsidRPr="004F7DB3" w:rsidRDefault="009C0220" w:rsidP="00B51855">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B51855" w:rsidRPr="00B51855">
              <w:rPr>
                <w:rFonts w:ascii="Garamond" w:eastAsia="Times New Roman" w:hAnsi="Garamond" w:cs="Arial"/>
                <w:bCs/>
                <w:sz w:val="10"/>
                <w:szCs w:val="10"/>
                <w:lang w:val="sq-AL"/>
              </w:rPr>
              <w:t>P</w:t>
            </w:r>
            <w:r w:rsidR="00B51855" w:rsidRPr="004F7DB3">
              <w:rPr>
                <w:rFonts w:ascii="Garamond" w:eastAsia="Times New Roman" w:hAnsi="Garamond" w:cs="Arial"/>
                <w:sz w:val="10"/>
                <w:szCs w:val="10"/>
                <w:lang w:val="sq-AL"/>
              </w:rPr>
              <w:t>ikturë, Skulpturë, Kimi, Biokimi</w:t>
            </w:r>
            <w:r w:rsidRPr="004F7DB3">
              <w:rPr>
                <w:rFonts w:ascii="Garamond" w:eastAsia="Times New Roman" w:hAnsi="Garamond" w:cs="Arial"/>
                <w:sz w:val="10"/>
                <w:szCs w:val="10"/>
                <w:lang w:val="sq-AL"/>
              </w:rPr>
              <w:t xml:space="preserve">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 xml:space="preserve">onservim dhe restaurim e veprave të artit </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70B7"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B8"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B9"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70BA" w14:textId="54F2BE88"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70C5" w14:textId="7F844C1B"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B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B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B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B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70C0"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70C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70C2"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70C3"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70C4" w14:textId="67BF9C1B"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70CF" w14:textId="3CD4AAAD"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C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C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C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C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70CA"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70C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70CC"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70CD"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70CE" w14:textId="55CAC984"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0D9" w14:textId="5FA1B9F9"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D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D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D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D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70D4" w14:textId="6FEE81EE"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sz w:val="10"/>
                <w:szCs w:val="10"/>
                <w:lang w:val="sq-AL"/>
              </w:rPr>
              <w:t>Pi</w:t>
            </w:r>
            <w:r w:rsidR="00B51855">
              <w:rPr>
                <w:rFonts w:ascii="Garamond" w:eastAsia="Times New Roman" w:hAnsi="Garamond" w:cs="Arial"/>
                <w:sz w:val="10"/>
                <w:szCs w:val="10"/>
                <w:lang w:val="sq-AL"/>
              </w:rPr>
              <w:t>kturë, Skulpturë, Kimi, Biokimi</w:t>
            </w:r>
          </w:p>
        </w:tc>
        <w:tc>
          <w:tcPr>
            <w:tcW w:w="396" w:type="pct"/>
            <w:vMerge w:val="restart"/>
            <w:tcBorders>
              <w:top w:val="nil"/>
              <w:left w:val="single" w:sz="8" w:space="0" w:color="073763"/>
              <w:bottom w:val="nil"/>
              <w:right w:val="single" w:sz="8" w:space="0" w:color="073763"/>
            </w:tcBorders>
            <w:shd w:val="clear" w:color="auto" w:fill="auto"/>
            <w:vAlign w:val="center"/>
            <w:hideMark/>
          </w:tcPr>
          <w:p w14:paraId="715670D5"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D6"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D7"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70D8" w14:textId="1B213165"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0E3" w14:textId="6370B6DF"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D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D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D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D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nil"/>
              <w:right w:val="single" w:sz="8" w:space="0" w:color="073763"/>
            </w:tcBorders>
            <w:vAlign w:val="center"/>
            <w:hideMark/>
          </w:tcPr>
          <w:p w14:paraId="715670DE"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nil"/>
              <w:right w:val="single" w:sz="8" w:space="0" w:color="073763"/>
            </w:tcBorders>
            <w:vAlign w:val="center"/>
            <w:hideMark/>
          </w:tcPr>
          <w:p w14:paraId="715670DF"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70E0"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70E1"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70E2"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70EA" w14:textId="7D56E7F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E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E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E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E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70E8" w14:textId="6FCA504F"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B51855">
              <w:rPr>
                <w:rFonts w:ascii="Garamond" w:eastAsia="Times New Roman" w:hAnsi="Garamond" w:cs="Arial"/>
                <w:sz w:val="10"/>
                <w:szCs w:val="10"/>
                <w:lang w:val="sq-AL"/>
              </w:rPr>
              <w:t>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70E9"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70F4" w14:textId="66E54A6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E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E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70ED"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MK/V/5</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70EE" w14:textId="32333449" w:rsidR="009C0220" w:rsidRPr="004F7DB3" w:rsidRDefault="009C0220" w:rsidP="00B41753">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i veprave të artit në metal dhe qelq</w:t>
            </w:r>
            <w:r w:rsidRPr="004F7DB3">
              <w:rPr>
                <w:rFonts w:ascii="Garamond" w:eastAsia="Times New Roman" w:hAnsi="Garamond" w:cs="Arial"/>
                <w:b/>
                <w:bCs/>
                <w:sz w:val="10"/>
                <w:szCs w:val="10"/>
                <w:lang w:val="sq-AL"/>
              </w:rPr>
              <w:br/>
            </w:r>
            <w:r w:rsidRPr="004F7DB3">
              <w:rPr>
                <w:rFonts w:ascii="Garamond" w:eastAsia="Times New Roman" w:hAnsi="Garamond" w:cs="Arial"/>
                <w:b/>
                <w:bCs/>
                <w:sz w:val="10"/>
                <w:szCs w:val="10"/>
                <w:lang w:val="sq-AL"/>
              </w:rPr>
              <w:br/>
            </w:r>
            <w:r w:rsidRPr="004F7DB3">
              <w:rPr>
                <w:rFonts w:ascii="Garamond" w:eastAsia="Times New Roman" w:hAnsi="Garamond" w:cs="Arial"/>
                <w:sz w:val="10"/>
                <w:szCs w:val="10"/>
                <w:lang w:val="sq-AL"/>
              </w:rPr>
              <w:t>Tipologjia:</w:t>
            </w:r>
            <w:r w:rsidR="00B4175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3208 - Element</w:t>
            </w:r>
            <w:r w:rsidR="00B41753">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dekorativ</w:t>
            </w:r>
            <w:r w:rsidR="00B41753">
              <w:rPr>
                <w:rFonts w:ascii="Garamond" w:eastAsia="Times New Roman" w:hAnsi="Garamond" w:cs="Arial"/>
                <w:sz w:val="10"/>
                <w:szCs w:val="10"/>
                <w:lang w:val="sq-AL"/>
              </w:rPr>
              <w:t>e</w:t>
            </w:r>
            <w:r w:rsidRPr="004F7DB3">
              <w:rPr>
                <w:rFonts w:ascii="Garamond" w:eastAsia="Times New Roman" w:hAnsi="Garamond" w:cs="Arial"/>
                <w:sz w:val="10"/>
                <w:szCs w:val="10"/>
                <w:lang w:val="sq-AL"/>
              </w:rPr>
              <w:t xml:space="preserve"> në metal dhe qelq pjesë e gjinive të fushës së</w:t>
            </w:r>
            <w:r w:rsidR="00B41753">
              <w:rPr>
                <w:rFonts w:ascii="Garamond" w:eastAsia="Times New Roman" w:hAnsi="Garamond" w:cs="Arial"/>
                <w:sz w:val="10"/>
                <w:szCs w:val="10"/>
                <w:lang w:val="sq-AL"/>
              </w:rPr>
              <w:t xml:space="preserve"> a</w:t>
            </w:r>
            <w:r w:rsidRPr="004F7DB3">
              <w:rPr>
                <w:rFonts w:ascii="Garamond" w:eastAsia="Times New Roman" w:hAnsi="Garamond" w:cs="Arial"/>
                <w:sz w:val="10"/>
                <w:szCs w:val="10"/>
                <w:lang w:val="sq-AL"/>
              </w:rPr>
              <w:t>rkeologjisë (1)</w:t>
            </w:r>
            <w:r w:rsidR="00B41753">
              <w:rPr>
                <w:rFonts w:ascii="Garamond" w:eastAsia="Times New Roman" w:hAnsi="Garamond" w:cs="Arial"/>
                <w:sz w:val="10"/>
                <w:szCs w:val="10"/>
                <w:lang w:val="sq-AL"/>
              </w:rPr>
              <w:t>,</w:t>
            </w:r>
            <w:r w:rsidRPr="004F7DB3">
              <w:rPr>
                <w:rFonts w:ascii="Garamond" w:eastAsia="Times New Roman" w:hAnsi="Garamond" w:cs="Arial"/>
                <w:sz w:val="10"/>
                <w:szCs w:val="10"/>
                <w:lang w:val="sq-AL"/>
              </w:rPr>
              <w:t xml:space="preserve"> si dhe gjinive të arkitekturës së fortifikimeve (21), arkitekturës së traditës (25), arkitekturës së kultit (23), veprave inxhinierike (24), ndërtimeve të projektuara (26)</w:t>
            </w:r>
          </w:p>
        </w:tc>
        <w:tc>
          <w:tcPr>
            <w:tcW w:w="150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70EF" w14:textId="6F22496B"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w:t>
            </w:r>
            <w:r w:rsidR="00B51855">
              <w:rPr>
                <w:rFonts w:ascii="Garamond" w:eastAsia="Times New Roman" w:hAnsi="Garamond" w:cs="Arial"/>
                <w:sz w:val="10"/>
                <w:szCs w:val="10"/>
                <w:lang w:val="sq-AL"/>
              </w:rPr>
              <w:t>estaurim e veprave të artit</w:t>
            </w:r>
            <w:r w:rsidR="004F7DB3" w:rsidRPr="004F7DB3">
              <w:rPr>
                <w:rFonts w:ascii="Garamond" w:eastAsia="Times New Roman" w:hAnsi="Garamond" w:cs="Arial"/>
                <w:sz w:val="10"/>
                <w:szCs w:val="10"/>
                <w:lang w:val="sq-AL"/>
              </w:rPr>
              <w:t xml:space="preserve"> </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70F0"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F1"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0F2"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70F3"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70FE" w14:textId="58C18E9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F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0F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0F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0F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70F9"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70FA"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70FB"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70FC"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70FD" w14:textId="6690BEC6"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7108" w14:textId="59F3A97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0F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0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0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0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7103"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7104"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7105"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7106"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7107" w14:textId="10FF453C"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112" w14:textId="2C0FC92B"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0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0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0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0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710D" w14:textId="75607CBB"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p</w:t>
            </w:r>
            <w:r w:rsidRPr="004F7DB3">
              <w:rPr>
                <w:rFonts w:ascii="Garamond" w:eastAsia="Times New Roman" w:hAnsi="Garamond" w:cs="Arial"/>
                <w:sz w:val="10"/>
                <w:szCs w:val="10"/>
                <w:lang w:val="sq-AL"/>
              </w:rPr>
              <w:t>i</w:t>
            </w:r>
            <w:r w:rsidR="00B51855">
              <w:rPr>
                <w:rFonts w:ascii="Garamond" w:eastAsia="Times New Roman" w:hAnsi="Garamond" w:cs="Arial"/>
                <w:sz w:val="10"/>
                <w:szCs w:val="10"/>
                <w:lang w:val="sq-AL"/>
              </w:rPr>
              <w:t>kturë, skulpturë, kimi, biokimi</w:t>
            </w:r>
            <w:r w:rsidRPr="004F7DB3">
              <w:rPr>
                <w:rFonts w:ascii="Garamond" w:eastAsia="Times New Roman" w:hAnsi="Garamond" w:cs="Arial"/>
                <w:b/>
                <w:bCs/>
                <w:sz w:val="10"/>
                <w:szCs w:val="10"/>
                <w:lang w:val="sq-AL"/>
              </w:rPr>
              <w:t xml:space="preserve"> +</w:t>
            </w:r>
            <w:r w:rsidR="004F7DB3"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sz w:val="10"/>
                <w:szCs w:val="10"/>
                <w:lang w:val="sq-AL"/>
              </w:rPr>
              <w:t xml:space="preserve">në </w:t>
            </w:r>
            <w:r w:rsidR="00147301" w:rsidRPr="004F7DB3">
              <w:rPr>
                <w:rFonts w:ascii="Garamond" w:eastAsia="Times New Roman" w:hAnsi="Garamond" w:cs="Arial"/>
                <w:sz w:val="10"/>
                <w:szCs w:val="10"/>
                <w:lang w:val="sq-AL"/>
              </w:rPr>
              <w:t>K</w:t>
            </w:r>
            <w:r w:rsidRPr="004F7DB3">
              <w:rPr>
                <w:rFonts w:ascii="Garamond" w:eastAsia="Times New Roman" w:hAnsi="Garamond" w:cs="Arial"/>
                <w:sz w:val="10"/>
                <w:szCs w:val="10"/>
                <w:lang w:val="sq-AL"/>
              </w:rPr>
              <w:t>onservim dhe restaurim e veprave të artit ose</w:t>
            </w:r>
            <w:r w:rsidRPr="004F7DB3">
              <w:rPr>
                <w:rFonts w:ascii="Garamond" w:eastAsia="Times New Roman" w:hAnsi="Garamond" w:cs="Arial"/>
                <w:b/>
                <w:bCs/>
                <w:sz w:val="10"/>
                <w:szCs w:val="10"/>
                <w:lang w:val="sq-AL"/>
              </w:rPr>
              <w:t xml:space="preserve"> </w:t>
            </w:r>
            <w:r w:rsidR="00B51855"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Pr="004F7DB3">
              <w:rPr>
                <w:rFonts w:ascii="Garamond" w:eastAsia="Times New Roman" w:hAnsi="Garamond" w:cs="Arial"/>
                <w:sz w:val="10"/>
                <w:szCs w:val="10"/>
                <w:lang w:val="sq-AL"/>
              </w:rPr>
              <w:t xml:space="preserve"> në Përpunim Metalesh</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710E"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10F"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110"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7111" w14:textId="6FE6ACEB"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711C" w14:textId="7F84A196"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1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1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1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1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7117"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7118"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7119"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711A"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711B" w14:textId="22772C2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7126" w14:textId="50E59BCC"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1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1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1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2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712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7122"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7123"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7124"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7125" w14:textId="4E15380F"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130" w14:textId="1F147350"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2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2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2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2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712B" w14:textId="2746BD22"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Pr="004F7DB3">
              <w:rPr>
                <w:rFonts w:ascii="Garamond" w:eastAsia="Times New Roman" w:hAnsi="Garamond" w:cs="Arial"/>
                <w:sz w:val="10"/>
                <w:szCs w:val="10"/>
                <w:lang w:val="sq-AL"/>
              </w:rPr>
              <w:t>pikturë, skulpturë, kimi, biokimi.</w:t>
            </w:r>
          </w:p>
        </w:tc>
        <w:tc>
          <w:tcPr>
            <w:tcW w:w="396" w:type="pct"/>
            <w:vMerge w:val="restart"/>
            <w:tcBorders>
              <w:top w:val="nil"/>
              <w:left w:val="single" w:sz="8" w:space="0" w:color="073763"/>
              <w:bottom w:val="nil"/>
              <w:right w:val="single" w:sz="8" w:space="0" w:color="073763"/>
            </w:tcBorders>
            <w:shd w:val="clear" w:color="auto" w:fill="auto"/>
            <w:vAlign w:val="center"/>
            <w:hideMark/>
          </w:tcPr>
          <w:p w14:paraId="7156712C"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12D"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12E"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712F" w14:textId="5EA0698D"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13A" w14:textId="4AFE2382"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3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3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3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3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nil"/>
              <w:right w:val="single" w:sz="8" w:space="0" w:color="073763"/>
            </w:tcBorders>
            <w:vAlign w:val="center"/>
            <w:hideMark/>
          </w:tcPr>
          <w:p w14:paraId="71567135"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nil"/>
              <w:right w:val="single" w:sz="8" w:space="0" w:color="073763"/>
            </w:tcBorders>
            <w:vAlign w:val="center"/>
            <w:hideMark/>
          </w:tcPr>
          <w:p w14:paraId="71567136"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7137"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7138"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7139"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7141" w14:textId="38947F01"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3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3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3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3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713F" w14:textId="3F489B59"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B51855">
              <w:rPr>
                <w:rFonts w:ascii="Garamond" w:eastAsia="Times New Roman" w:hAnsi="Garamond" w:cs="Arial"/>
                <w:sz w:val="10"/>
                <w:szCs w:val="10"/>
                <w:lang w:val="sq-AL"/>
              </w:rPr>
              <w:t>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7140"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r w:rsidR="009C0220" w:rsidRPr="004F7DB3" w14:paraId="7156714B" w14:textId="218A8DE7"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4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4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val="restart"/>
            <w:tcBorders>
              <w:top w:val="nil"/>
              <w:left w:val="nil"/>
              <w:bottom w:val="single" w:sz="8" w:space="0" w:color="000000"/>
              <w:right w:val="single" w:sz="4" w:space="0" w:color="000000"/>
            </w:tcBorders>
            <w:shd w:val="clear" w:color="auto" w:fill="auto"/>
            <w:noWrap/>
            <w:vAlign w:val="center"/>
            <w:hideMark/>
          </w:tcPr>
          <w:p w14:paraId="71567144" w14:textId="77777777" w:rsidR="009C0220" w:rsidRPr="004F7DB3" w:rsidRDefault="009C0220" w:rsidP="009C0220">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MK/V/6</w:t>
            </w:r>
          </w:p>
        </w:tc>
        <w:tc>
          <w:tcPr>
            <w:tcW w:w="852" w:type="pct"/>
            <w:vMerge w:val="restart"/>
            <w:tcBorders>
              <w:top w:val="nil"/>
              <w:left w:val="single" w:sz="4" w:space="0" w:color="000000"/>
              <w:bottom w:val="single" w:sz="8" w:space="0" w:color="000000"/>
              <w:right w:val="nil"/>
            </w:tcBorders>
            <w:shd w:val="clear" w:color="auto" w:fill="auto"/>
            <w:vAlign w:val="center"/>
            <w:hideMark/>
          </w:tcPr>
          <w:p w14:paraId="71567145" w14:textId="3859943F" w:rsidR="009C0220" w:rsidRPr="004F7DB3" w:rsidRDefault="009C0220" w:rsidP="00B41753">
            <w:pPr>
              <w:spacing w:after="0" w:line="240" w:lineRule="auto"/>
              <w:ind w:firstLine="0"/>
              <w:jc w:val="center"/>
              <w:rPr>
                <w:rFonts w:ascii="Garamond" w:eastAsia="Times New Roman" w:hAnsi="Garamond" w:cs="Arial"/>
                <w:b/>
                <w:bCs/>
                <w:sz w:val="10"/>
                <w:szCs w:val="10"/>
                <w:lang w:val="sq-AL"/>
              </w:rPr>
            </w:pPr>
            <w:r w:rsidRPr="004F7DB3">
              <w:rPr>
                <w:rFonts w:ascii="Garamond" w:eastAsia="Times New Roman" w:hAnsi="Garamond" w:cs="Arial"/>
                <w:b/>
                <w:bCs/>
                <w:sz w:val="10"/>
                <w:szCs w:val="10"/>
                <w:lang w:val="sq-AL"/>
              </w:rPr>
              <w:t>Konservim dhe restaurim të objekteve tekstil, lëkurë, pergamen</w:t>
            </w:r>
            <w:r w:rsidR="00B41753">
              <w:rPr>
                <w:rFonts w:ascii="Garamond" w:eastAsia="Times New Roman" w:hAnsi="Garamond" w:cs="Arial"/>
                <w:b/>
                <w:bCs/>
                <w:sz w:val="10"/>
                <w:szCs w:val="10"/>
                <w:lang w:val="sq-AL"/>
              </w:rPr>
              <w:t>ë</w:t>
            </w:r>
            <w:r w:rsidRPr="004F7DB3">
              <w:rPr>
                <w:rFonts w:ascii="Garamond" w:eastAsia="Times New Roman" w:hAnsi="Garamond" w:cs="Arial"/>
                <w:b/>
                <w:bCs/>
                <w:sz w:val="10"/>
                <w:szCs w:val="10"/>
                <w:lang w:val="sq-AL"/>
              </w:rPr>
              <w:t>, telajo, letër</w:t>
            </w:r>
          </w:p>
        </w:tc>
        <w:tc>
          <w:tcPr>
            <w:tcW w:w="1500" w:type="pct"/>
            <w:vMerge w:val="restart"/>
            <w:tcBorders>
              <w:top w:val="single" w:sz="8" w:space="0" w:color="20124D"/>
              <w:left w:val="single" w:sz="8" w:space="0" w:color="073763"/>
              <w:bottom w:val="nil"/>
              <w:right w:val="single" w:sz="8" w:space="0" w:color="073763"/>
            </w:tcBorders>
            <w:shd w:val="clear" w:color="auto" w:fill="auto"/>
            <w:vAlign w:val="center"/>
            <w:hideMark/>
          </w:tcPr>
          <w:p w14:paraId="71567146" w14:textId="7120C50B"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dhe restaurim i veprave të a</w:t>
            </w:r>
            <w:r w:rsidR="00B51855">
              <w:rPr>
                <w:rFonts w:ascii="Garamond" w:eastAsia="Times New Roman" w:hAnsi="Garamond" w:cs="Arial"/>
                <w:sz w:val="10"/>
                <w:szCs w:val="10"/>
                <w:lang w:val="sq-AL"/>
              </w:rPr>
              <w:t>rtit</w:t>
            </w:r>
            <w:r w:rsidR="004F7DB3" w:rsidRPr="004F7DB3">
              <w:rPr>
                <w:rFonts w:ascii="Garamond" w:eastAsia="Times New Roman" w:hAnsi="Garamond" w:cs="Arial"/>
                <w:sz w:val="10"/>
                <w:szCs w:val="10"/>
                <w:lang w:val="sq-AL"/>
              </w:rPr>
              <w:t xml:space="preserve"> </w:t>
            </w:r>
          </w:p>
        </w:tc>
        <w:tc>
          <w:tcPr>
            <w:tcW w:w="396" w:type="pct"/>
            <w:vMerge w:val="restart"/>
            <w:tcBorders>
              <w:top w:val="nil"/>
              <w:left w:val="single" w:sz="8" w:space="0" w:color="073763"/>
              <w:bottom w:val="single" w:sz="8" w:space="0" w:color="073763"/>
              <w:right w:val="single" w:sz="8" w:space="0" w:color="073763"/>
            </w:tcBorders>
            <w:shd w:val="clear" w:color="auto" w:fill="auto"/>
            <w:vAlign w:val="center"/>
            <w:hideMark/>
          </w:tcPr>
          <w:p w14:paraId="71567147"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148"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149"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073763"/>
              <w:left w:val="single" w:sz="8" w:space="0" w:color="CCCCCC"/>
              <w:bottom w:val="nil"/>
              <w:right w:val="single" w:sz="8" w:space="0" w:color="20124D"/>
            </w:tcBorders>
            <w:shd w:val="clear" w:color="auto" w:fill="auto"/>
            <w:vAlign w:val="center"/>
            <w:hideMark/>
          </w:tcPr>
          <w:p w14:paraId="7156714A"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7155" w14:textId="5C4285AC"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4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4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4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4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7150"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7151"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single" w:sz="8" w:space="0" w:color="FFFFFF"/>
            </w:tcBorders>
            <w:shd w:val="clear" w:color="auto" w:fill="auto"/>
            <w:vAlign w:val="center"/>
            <w:hideMark/>
          </w:tcPr>
          <w:p w14:paraId="71567152"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7153"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7154" w14:textId="5A7549E0"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715F" w14:textId="60A007E4"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5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5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5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5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20124D"/>
              <w:left w:val="single" w:sz="8" w:space="0" w:color="073763"/>
              <w:bottom w:val="nil"/>
              <w:right w:val="single" w:sz="8" w:space="0" w:color="073763"/>
            </w:tcBorders>
            <w:vAlign w:val="center"/>
            <w:hideMark/>
          </w:tcPr>
          <w:p w14:paraId="7156715A"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single" w:sz="8" w:space="0" w:color="073763"/>
              <w:right w:val="single" w:sz="8" w:space="0" w:color="073763"/>
            </w:tcBorders>
            <w:vAlign w:val="center"/>
            <w:hideMark/>
          </w:tcPr>
          <w:p w14:paraId="7156715B"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715C"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073763"/>
              <w:right w:val="single" w:sz="8" w:space="0" w:color="FFFFFF"/>
            </w:tcBorders>
            <w:shd w:val="clear" w:color="auto" w:fill="auto"/>
            <w:vAlign w:val="center"/>
            <w:hideMark/>
          </w:tcPr>
          <w:p w14:paraId="7156715D"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715E" w14:textId="4BD96DEA"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169" w14:textId="6F5A9142"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6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6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6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6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single" w:sz="8" w:space="0" w:color="20124D"/>
              <w:right w:val="single" w:sz="8" w:space="0" w:color="073763"/>
            </w:tcBorders>
            <w:shd w:val="clear" w:color="auto" w:fill="auto"/>
            <w:vAlign w:val="center"/>
            <w:hideMark/>
          </w:tcPr>
          <w:p w14:paraId="71567164" w14:textId="52544E41"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Pr="004F7DB3">
              <w:rPr>
                <w:rFonts w:ascii="Garamond" w:eastAsia="Times New Roman" w:hAnsi="Garamond" w:cs="Arial"/>
                <w:sz w:val="10"/>
                <w:szCs w:val="10"/>
                <w:lang w:val="sq-AL"/>
              </w:rPr>
              <w:t xml:space="preserve">Pikturë, Skulpturë, Kimi, Biokimi, </w:t>
            </w:r>
            <w:r w:rsidRPr="004F7DB3">
              <w:rPr>
                <w:rFonts w:ascii="Garamond" w:eastAsia="Times New Roman" w:hAnsi="Garamond" w:cs="Arial"/>
                <w:b/>
                <w:bCs/>
                <w:sz w:val="10"/>
                <w:szCs w:val="10"/>
                <w:lang w:val="sq-AL"/>
              </w:rPr>
              <w:t>+</w:t>
            </w:r>
            <w:r w:rsidR="004F7DB3" w:rsidRPr="004F7DB3">
              <w:rPr>
                <w:rFonts w:ascii="Garamond" w:eastAsia="Times New Roman" w:hAnsi="Garamond" w:cs="Arial"/>
                <w:b/>
                <w:bCs/>
                <w:sz w:val="10"/>
                <w:szCs w:val="10"/>
                <w:lang w:val="sq-AL"/>
              </w:rPr>
              <w:t xml:space="preserve"> </w:t>
            </w: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profesional”</w:t>
            </w:r>
            <w:r w:rsidR="004F7DB3" w:rsidRPr="004F7DB3">
              <w:rPr>
                <w:rFonts w:ascii="Garamond" w:eastAsia="Times New Roman" w:hAnsi="Garamond" w:cs="Arial"/>
                <w:b/>
                <w:bCs/>
                <w:sz w:val="10"/>
                <w:szCs w:val="10"/>
                <w:lang w:val="sq-AL"/>
              </w:rPr>
              <w:t xml:space="preserve"> </w:t>
            </w:r>
            <w:r w:rsidR="00322C44">
              <w:rPr>
                <w:rFonts w:ascii="Garamond" w:eastAsia="Times New Roman" w:hAnsi="Garamond" w:cs="Arial"/>
                <w:b/>
                <w:bCs/>
                <w:sz w:val="10"/>
                <w:szCs w:val="10"/>
                <w:lang w:val="sq-AL"/>
              </w:rPr>
              <w:t>në</w:t>
            </w:r>
            <w:r w:rsidRPr="004F7DB3">
              <w:rPr>
                <w:rFonts w:ascii="Garamond" w:eastAsia="Times New Roman" w:hAnsi="Garamond" w:cs="Arial"/>
                <w:sz w:val="10"/>
                <w:szCs w:val="10"/>
                <w:lang w:val="sq-AL"/>
              </w:rPr>
              <w:t xml:space="preserve"> Konservim dhe restaurim e veprave të artit</w:t>
            </w:r>
          </w:p>
        </w:tc>
        <w:tc>
          <w:tcPr>
            <w:tcW w:w="396" w:type="pct"/>
            <w:vMerge w:val="restart"/>
            <w:tcBorders>
              <w:top w:val="single" w:sz="8" w:space="0" w:color="20124D"/>
              <w:left w:val="single" w:sz="8" w:space="0" w:color="073763"/>
              <w:bottom w:val="single" w:sz="8" w:space="0" w:color="20124D"/>
              <w:right w:val="single" w:sz="8" w:space="0" w:color="073763"/>
            </w:tcBorders>
            <w:shd w:val="clear" w:color="auto" w:fill="auto"/>
            <w:vAlign w:val="center"/>
            <w:hideMark/>
          </w:tcPr>
          <w:p w14:paraId="71567165"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166"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167"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7168" w14:textId="4C8A3BCE"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r w:rsidR="004F7DB3" w:rsidRPr="004F7DB3">
              <w:rPr>
                <w:rFonts w:ascii="Garamond" w:eastAsia="Times New Roman" w:hAnsi="Garamond" w:cs="Arial"/>
                <w:sz w:val="10"/>
                <w:szCs w:val="10"/>
                <w:lang w:val="sq-AL"/>
              </w:rPr>
              <w:t xml:space="preserve"> </w:t>
            </w:r>
          </w:p>
        </w:tc>
      </w:tr>
      <w:tr w:rsidR="009C0220" w:rsidRPr="004F7DB3" w14:paraId="71567173" w14:textId="6E251F95"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6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6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6C"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6D"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716E"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716F"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nil"/>
              <w:right w:val="nil"/>
            </w:tcBorders>
            <w:shd w:val="clear" w:color="auto" w:fill="auto"/>
            <w:vAlign w:val="center"/>
            <w:hideMark/>
          </w:tcPr>
          <w:p w14:paraId="71567170"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5 vite</w:t>
            </w:r>
          </w:p>
        </w:tc>
        <w:tc>
          <w:tcPr>
            <w:tcW w:w="580" w:type="pct"/>
            <w:tcBorders>
              <w:top w:val="single" w:sz="8" w:space="0" w:color="CCCCCC"/>
              <w:left w:val="single" w:sz="8" w:space="0" w:color="CCCCCC"/>
              <w:bottom w:val="nil"/>
              <w:right w:val="single" w:sz="8" w:space="0" w:color="FFFFFF"/>
            </w:tcBorders>
            <w:shd w:val="clear" w:color="auto" w:fill="auto"/>
            <w:vAlign w:val="center"/>
            <w:hideMark/>
          </w:tcPr>
          <w:p w14:paraId="71567171"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nil"/>
              <w:right w:val="single" w:sz="8" w:space="0" w:color="20124D"/>
            </w:tcBorders>
            <w:shd w:val="clear" w:color="auto" w:fill="auto"/>
            <w:vAlign w:val="center"/>
            <w:hideMark/>
          </w:tcPr>
          <w:p w14:paraId="71567172" w14:textId="7D065A04"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5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(-2 P)</w:t>
            </w:r>
          </w:p>
        </w:tc>
      </w:tr>
      <w:tr w:rsidR="009C0220" w:rsidRPr="004F7DB3" w14:paraId="7156717D" w14:textId="77B849B4"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7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7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76"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77"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single" w:sz="8" w:space="0" w:color="20124D"/>
              <w:right w:val="single" w:sz="8" w:space="0" w:color="073763"/>
            </w:tcBorders>
            <w:vAlign w:val="center"/>
            <w:hideMark/>
          </w:tcPr>
          <w:p w14:paraId="71567178"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single" w:sz="8" w:space="0" w:color="20124D"/>
              <w:left w:val="single" w:sz="8" w:space="0" w:color="073763"/>
              <w:bottom w:val="single" w:sz="8" w:space="0" w:color="20124D"/>
              <w:right w:val="single" w:sz="8" w:space="0" w:color="073763"/>
            </w:tcBorders>
            <w:vAlign w:val="center"/>
            <w:hideMark/>
          </w:tcPr>
          <w:p w14:paraId="71567179"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717A"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00000"/>
              <w:right w:val="single" w:sz="8" w:space="0" w:color="FFFFFF"/>
            </w:tcBorders>
            <w:shd w:val="clear" w:color="auto" w:fill="auto"/>
            <w:vAlign w:val="center"/>
            <w:hideMark/>
          </w:tcPr>
          <w:p w14:paraId="7156717B"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120 orë </w:t>
            </w:r>
          </w:p>
        </w:tc>
        <w:tc>
          <w:tcPr>
            <w:tcW w:w="772" w:type="pct"/>
            <w:tcBorders>
              <w:top w:val="single" w:sz="8" w:space="0" w:color="CCCCCC"/>
              <w:left w:val="single" w:sz="8" w:space="0" w:color="CCCCCC"/>
              <w:bottom w:val="single" w:sz="8" w:space="0" w:color="000000"/>
              <w:right w:val="single" w:sz="8" w:space="0" w:color="20124D"/>
            </w:tcBorders>
            <w:shd w:val="clear" w:color="auto" w:fill="auto"/>
            <w:vAlign w:val="center"/>
            <w:hideMark/>
          </w:tcPr>
          <w:p w14:paraId="7156717C" w14:textId="7F74AE7E"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187" w14:textId="3A5722EA"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7E"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7F"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80"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81"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val="restart"/>
            <w:tcBorders>
              <w:top w:val="single" w:sz="8" w:space="0" w:color="073763"/>
              <w:left w:val="single" w:sz="8" w:space="0" w:color="073763"/>
              <w:bottom w:val="nil"/>
              <w:right w:val="single" w:sz="8" w:space="0" w:color="073763"/>
            </w:tcBorders>
            <w:shd w:val="clear" w:color="auto" w:fill="auto"/>
            <w:vAlign w:val="center"/>
            <w:hideMark/>
          </w:tcPr>
          <w:p w14:paraId="71567182" w14:textId="195FF780"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b/>
                <w:bCs/>
                <w:sz w:val="10"/>
                <w:szCs w:val="10"/>
                <w:lang w:val="sq-AL"/>
              </w:rPr>
              <w:t xml:space="preserve">Diplomë </w:t>
            </w:r>
            <w:r w:rsidR="00974015">
              <w:rPr>
                <w:rFonts w:ascii="Garamond" w:eastAsia="Times New Roman" w:hAnsi="Garamond" w:cs="Arial"/>
                <w:b/>
                <w:bCs/>
                <w:sz w:val="10"/>
                <w:szCs w:val="10"/>
                <w:lang w:val="sq-AL"/>
              </w:rPr>
              <w:t>“Master i shkencave”</w:t>
            </w:r>
            <w:r w:rsidRPr="004F7DB3">
              <w:rPr>
                <w:rFonts w:ascii="Garamond" w:eastAsia="Times New Roman" w:hAnsi="Garamond" w:cs="Arial"/>
                <w:b/>
                <w:bCs/>
                <w:sz w:val="10"/>
                <w:szCs w:val="10"/>
                <w:lang w:val="sq-AL"/>
              </w:rPr>
              <w:t xml:space="preserve"> : </w:t>
            </w:r>
            <w:r w:rsidRPr="00B51855">
              <w:rPr>
                <w:rFonts w:ascii="Garamond" w:eastAsia="Times New Roman" w:hAnsi="Garamond" w:cs="Arial"/>
                <w:bCs/>
                <w:sz w:val="10"/>
                <w:szCs w:val="10"/>
                <w:lang w:val="sq-AL"/>
              </w:rPr>
              <w:t>P</w:t>
            </w:r>
            <w:r w:rsidRPr="004F7DB3">
              <w:rPr>
                <w:rFonts w:ascii="Garamond" w:eastAsia="Times New Roman" w:hAnsi="Garamond" w:cs="Arial"/>
                <w:sz w:val="10"/>
                <w:szCs w:val="10"/>
                <w:lang w:val="sq-AL"/>
              </w:rPr>
              <w:t>i</w:t>
            </w:r>
            <w:r w:rsidR="00B51855">
              <w:rPr>
                <w:rFonts w:ascii="Garamond" w:eastAsia="Times New Roman" w:hAnsi="Garamond" w:cs="Arial"/>
                <w:sz w:val="10"/>
                <w:szCs w:val="10"/>
                <w:lang w:val="sq-AL"/>
              </w:rPr>
              <w:t>kturë, Skulpturë, Kimi, Biokimi</w:t>
            </w:r>
          </w:p>
        </w:tc>
        <w:tc>
          <w:tcPr>
            <w:tcW w:w="396" w:type="pct"/>
            <w:vMerge w:val="restart"/>
            <w:tcBorders>
              <w:top w:val="nil"/>
              <w:left w:val="single" w:sz="8" w:space="0" w:color="073763"/>
              <w:bottom w:val="nil"/>
              <w:right w:val="single" w:sz="8" w:space="0" w:color="073763"/>
            </w:tcBorders>
            <w:shd w:val="clear" w:color="auto" w:fill="auto"/>
            <w:vAlign w:val="center"/>
            <w:hideMark/>
          </w:tcPr>
          <w:p w14:paraId="71567183"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15</w:t>
            </w:r>
          </w:p>
        </w:tc>
        <w:tc>
          <w:tcPr>
            <w:tcW w:w="53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184"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Min. 7 vite</w:t>
            </w:r>
          </w:p>
        </w:tc>
        <w:tc>
          <w:tcPr>
            <w:tcW w:w="580" w:type="pct"/>
            <w:tcBorders>
              <w:top w:val="single" w:sz="8" w:space="0" w:color="CCCCCC"/>
              <w:left w:val="single" w:sz="8" w:space="0" w:color="CCCCCC"/>
              <w:bottom w:val="single" w:sz="8" w:space="0" w:color="FFFFFF"/>
              <w:right w:val="single" w:sz="8" w:space="0" w:color="FFFFFF"/>
            </w:tcBorders>
            <w:shd w:val="clear" w:color="auto" w:fill="auto"/>
            <w:vAlign w:val="center"/>
            <w:hideMark/>
          </w:tcPr>
          <w:p w14:paraId="71567185"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orë</w:t>
            </w:r>
          </w:p>
        </w:tc>
        <w:tc>
          <w:tcPr>
            <w:tcW w:w="772" w:type="pct"/>
            <w:tcBorders>
              <w:top w:val="single" w:sz="8" w:space="0" w:color="CCCCCC"/>
              <w:left w:val="single" w:sz="8" w:space="0" w:color="CCCCCC"/>
              <w:bottom w:val="single" w:sz="8" w:space="0" w:color="FFFFFF"/>
              <w:right w:val="single" w:sz="8" w:space="0" w:color="20124D"/>
            </w:tcBorders>
            <w:shd w:val="clear" w:color="auto" w:fill="auto"/>
            <w:vAlign w:val="center"/>
            <w:hideMark/>
          </w:tcPr>
          <w:p w14:paraId="71567186" w14:textId="19D6FCF5"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6 projekte</w:t>
            </w:r>
            <w:r w:rsidR="004F7DB3" w:rsidRPr="004F7DB3">
              <w:rPr>
                <w:rFonts w:ascii="Garamond" w:eastAsia="Times New Roman" w:hAnsi="Garamond" w:cs="Arial"/>
                <w:sz w:val="10"/>
                <w:szCs w:val="10"/>
                <w:lang w:val="sq-AL"/>
              </w:rPr>
              <w:t xml:space="preserve"> </w:t>
            </w:r>
            <w:r w:rsidRPr="004F7DB3">
              <w:rPr>
                <w:rFonts w:ascii="Garamond" w:eastAsia="Times New Roman" w:hAnsi="Garamond" w:cs="Arial"/>
                <w:sz w:val="10"/>
                <w:szCs w:val="10"/>
                <w:lang w:val="sq-AL"/>
              </w:rPr>
              <w:t>(-1 P)</w:t>
            </w:r>
          </w:p>
        </w:tc>
      </w:tr>
      <w:tr w:rsidR="009C0220" w:rsidRPr="004F7DB3" w14:paraId="71567191" w14:textId="67B2FDBF"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88"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89"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8A"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8B"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vMerge/>
            <w:tcBorders>
              <w:top w:val="single" w:sz="8" w:space="0" w:color="073763"/>
              <w:left w:val="single" w:sz="8" w:space="0" w:color="073763"/>
              <w:bottom w:val="nil"/>
              <w:right w:val="single" w:sz="8" w:space="0" w:color="073763"/>
            </w:tcBorders>
            <w:vAlign w:val="center"/>
            <w:hideMark/>
          </w:tcPr>
          <w:p w14:paraId="7156718C"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396" w:type="pct"/>
            <w:vMerge/>
            <w:tcBorders>
              <w:top w:val="nil"/>
              <w:left w:val="single" w:sz="8" w:space="0" w:color="073763"/>
              <w:bottom w:val="nil"/>
              <w:right w:val="single" w:sz="8" w:space="0" w:color="073763"/>
            </w:tcBorders>
            <w:vAlign w:val="center"/>
            <w:hideMark/>
          </w:tcPr>
          <w:p w14:paraId="7156718D" w14:textId="77777777" w:rsidR="009C0220" w:rsidRPr="004F7DB3" w:rsidRDefault="009C0220" w:rsidP="009C0220">
            <w:pPr>
              <w:spacing w:after="0" w:line="240" w:lineRule="auto"/>
              <w:ind w:firstLine="0"/>
              <w:jc w:val="left"/>
              <w:rPr>
                <w:rFonts w:ascii="Garamond" w:eastAsia="Times New Roman" w:hAnsi="Garamond" w:cs="Arial"/>
                <w:sz w:val="10"/>
                <w:szCs w:val="10"/>
                <w:lang w:val="sq-AL"/>
              </w:rPr>
            </w:pPr>
          </w:p>
        </w:tc>
        <w:tc>
          <w:tcPr>
            <w:tcW w:w="530" w:type="pct"/>
            <w:tcBorders>
              <w:top w:val="single" w:sz="8" w:space="0" w:color="CCCCCC"/>
              <w:left w:val="single" w:sz="8" w:space="0" w:color="CCCCCC"/>
              <w:bottom w:val="single" w:sz="8" w:space="0" w:color="073763"/>
              <w:right w:val="single" w:sz="8" w:space="0" w:color="CCCCCC"/>
            </w:tcBorders>
            <w:shd w:val="clear" w:color="auto" w:fill="auto"/>
            <w:vAlign w:val="center"/>
            <w:hideMark/>
          </w:tcPr>
          <w:p w14:paraId="7156718E" w14:textId="77777777" w:rsidR="009C0220" w:rsidRPr="004F7DB3" w:rsidRDefault="009C0220" w:rsidP="009C0220">
            <w:pPr>
              <w:spacing w:after="0" w:line="240" w:lineRule="auto"/>
              <w:ind w:firstLineChars="500" w:firstLine="5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0 vite</w:t>
            </w:r>
          </w:p>
        </w:tc>
        <w:tc>
          <w:tcPr>
            <w:tcW w:w="580" w:type="pct"/>
            <w:tcBorders>
              <w:top w:val="single" w:sz="8" w:space="0" w:color="CCCCCC"/>
              <w:left w:val="nil"/>
              <w:bottom w:val="single" w:sz="8" w:space="0" w:color="073763"/>
              <w:right w:val="single" w:sz="8" w:space="0" w:color="FFFFFF"/>
            </w:tcBorders>
            <w:shd w:val="clear" w:color="auto" w:fill="auto"/>
            <w:vAlign w:val="center"/>
            <w:hideMark/>
          </w:tcPr>
          <w:p w14:paraId="7156718F" w14:textId="77777777" w:rsidR="009C0220" w:rsidRPr="004F7DB3" w:rsidRDefault="009C0220" w:rsidP="009C0220">
            <w:pPr>
              <w:spacing w:after="0" w:line="240" w:lineRule="auto"/>
              <w:ind w:firstLineChars="700" w:firstLine="700"/>
              <w:jc w:val="right"/>
              <w:rPr>
                <w:rFonts w:ascii="Garamond" w:eastAsia="Times New Roman" w:hAnsi="Garamond" w:cs="Arial"/>
                <w:sz w:val="10"/>
                <w:szCs w:val="10"/>
                <w:lang w:val="sq-AL"/>
              </w:rPr>
            </w:pPr>
            <w:r w:rsidRPr="004F7DB3">
              <w:rPr>
                <w:rFonts w:ascii="Garamond" w:eastAsia="Times New Roman" w:hAnsi="Garamond" w:cs="Arial"/>
                <w:sz w:val="10"/>
                <w:szCs w:val="10"/>
                <w:lang w:val="sq-AL"/>
              </w:rPr>
              <w:t>240 orë</w:t>
            </w:r>
          </w:p>
        </w:tc>
        <w:tc>
          <w:tcPr>
            <w:tcW w:w="772" w:type="pct"/>
            <w:tcBorders>
              <w:top w:val="single" w:sz="8" w:space="0" w:color="CCCCCC"/>
              <w:left w:val="single" w:sz="8" w:space="0" w:color="CCCCCC"/>
              <w:bottom w:val="single" w:sz="8" w:space="0" w:color="073763"/>
              <w:right w:val="single" w:sz="8" w:space="0" w:color="20124D"/>
            </w:tcBorders>
            <w:shd w:val="clear" w:color="auto" w:fill="auto"/>
            <w:vAlign w:val="center"/>
            <w:hideMark/>
          </w:tcPr>
          <w:p w14:paraId="71567190" w14:textId="77777777" w:rsidR="009C0220" w:rsidRPr="004F7DB3" w:rsidRDefault="009C0220" w:rsidP="009C0220">
            <w:pPr>
              <w:spacing w:after="0" w:line="240" w:lineRule="auto"/>
              <w:ind w:firstLineChars="600" w:firstLine="60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7 projekte</w:t>
            </w:r>
          </w:p>
        </w:tc>
      </w:tr>
      <w:tr w:rsidR="009C0220" w:rsidRPr="004F7DB3" w14:paraId="71567198" w14:textId="63E4AE0E" w:rsidTr="009C0220">
        <w:trPr>
          <w:trHeight w:val="102"/>
        </w:trPr>
        <w:tc>
          <w:tcPr>
            <w:tcW w:w="110" w:type="pct"/>
            <w:vMerge/>
            <w:tcBorders>
              <w:top w:val="nil"/>
              <w:left w:val="single" w:sz="8" w:space="0" w:color="auto"/>
              <w:bottom w:val="single" w:sz="8" w:space="0" w:color="000000"/>
              <w:right w:val="single" w:sz="4" w:space="0" w:color="auto"/>
            </w:tcBorders>
            <w:vAlign w:val="center"/>
            <w:hideMark/>
          </w:tcPr>
          <w:p w14:paraId="71567192"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29" w:type="pct"/>
            <w:vMerge/>
            <w:tcBorders>
              <w:top w:val="nil"/>
              <w:left w:val="single" w:sz="4" w:space="0" w:color="auto"/>
              <w:bottom w:val="single" w:sz="8" w:space="0" w:color="000000"/>
              <w:right w:val="single" w:sz="4" w:space="0" w:color="auto"/>
            </w:tcBorders>
            <w:vAlign w:val="center"/>
            <w:hideMark/>
          </w:tcPr>
          <w:p w14:paraId="71567193"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32" w:type="pct"/>
            <w:vMerge/>
            <w:tcBorders>
              <w:top w:val="nil"/>
              <w:left w:val="nil"/>
              <w:bottom w:val="single" w:sz="8" w:space="0" w:color="000000"/>
              <w:right w:val="single" w:sz="4" w:space="0" w:color="000000"/>
            </w:tcBorders>
            <w:vAlign w:val="center"/>
            <w:hideMark/>
          </w:tcPr>
          <w:p w14:paraId="71567194"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852" w:type="pct"/>
            <w:vMerge/>
            <w:tcBorders>
              <w:top w:val="nil"/>
              <w:left w:val="single" w:sz="4" w:space="0" w:color="000000"/>
              <w:bottom w:val="single" w:sz="8" w:space="0" w:color="000000"/>
              <w:right w:val="nil"/>
            </w:tcBorders>
            <w:vAlign w:val="center"/>
            <w:hideMark/>
          </w:tcPr>
          <w:p w14:paraId="71567195" w14:textId="77777777" w:rsidR="009C0220" w:rsidRPr="004F7DB3" w:rsidRDefault="009C0220" w:rsidP="009C0220">
            <w:pPr>
              <w:spacing w:after="0" w:line="240" w:lineRule="auto"/>
              <w:ind w:firstLine="0"/>
              <w:jc w:val="left"/>
              <w:rPr>
                <w:rFonts w:ascii="Garamond" w:eastAsia="Times New Roman" w:hAnsi="Garamond" w:cs="Arial"/>
                <w:b/>
                <w:bCs/>
                <w:sz w:val="10"/>
                <w:szCs w:val="10"/>
                <w:lang w:val="sq-AL"/>
              </w:rPr>
            </w:pPr>
          </w:p>
        </w:tc>
        <w:tc>
          <w:tcPr>
            <w:tcW w:w="1500" w:type="pct"/>
            <w:tcBorders>
              <w:top w:val="single" w:sz="8" w:space="0" w:color="000000"/>
              <w:left w:val="single" w:sz="8" w:space="0" w:color="000000"/>
              <w:bottom w:val="single" w:sz="8" w:space="0" w:color="000000"/>
              <w:right w:val="single" w:sz="8" w:space="0" w:color="073763"/>
            </w:tcBorders>
            <w:shd w:val="clear" w:color="auto" w:fill="auto"/>
            <w:vAlign w:val="center"/>
            <w:hideMark/>
          </w:tcPr>
          <w:p w14:paraId="71567196" w14:textId="18005644" w:rsidR="009C0220" w:rsidRPr="004F7DB3" w:rsidRDefault="009C0220" w:rsidP="009C0220">
            <w:pPr>
              <w:spacing w:after="0" w:line="240" w:lineRule="auto"/>
              <w:ind w:firstLine="0"/>
              <w:jc w:val="left"/>
              <w:rPr>
                <w:rFonts w:ascii="Garamond" w:eastAsia="Times New Roman" w:hAnsi="Garamond" w:cs="Arial"/>
                <w:sz w:val="10"/>
                <w:szCs w:val="10"/>
                <w:lang w:val="sq-AL"/>
              </w:rPr>
            </w:pPr>
            <w:r w:rsidRPr="004F7DB3">
              <w:rPr>
                <w:rFonts w:ascii="Garamond" w:eastAsia="Times New Roman" w:hAnsi="Garamond" w:cs="Arial"/>
                <w:sz w:val="10"/>
                <w:szCs w:val="10"/>
                <w:lang w:val="sq-AL"/>
              </w:rPr>
              <w:t xml:space="preserve">Diplomë universitare e huaj, e njohur nga ministria përgjegjëse për arsimin e barasvlershme me diplomat e </w:t>
            </w:r>
            <w:r w:rsidR="00B51855">
              <w:rPr>
                <w:rFonts w:ascii="Garamond" w:eastAsia="Times New Roman" w:hAnsi="Garamond" w:cs="Arial"/>
                <w:sz w:val="10"/>
                <w:szCs w:val="10"/>
                <w:lang w:val="sq-AL"/>
              </w:rPr>
              <w:t>përmendura në pikat e mësipërme</w:t>
            </w:r>
          </w:p>
        </w:tc>
        <w:tc>
          <w:tcPr>
            <w:tcW w:w="2278" w:type="pct"/>
            <w:gridSpan w:val="4"/>
            <w:tcBorders>
              <w:top w:val="single" w:sz="8" w:space="0" w:color="000000"/>
              <w:left w:val="nil"/>
              <w:bottom w:val="single" w:sz="8" w:space="0" w:color="000000"/>
              <w:right w:val="single" w:sz="8" w:space="0" w:color="000000"/>
            </w:tcBorders>
            <w:shd w:val="clear" w:color="auto" w:fill="auto"/>
            <w:vAlign w:val="center"/>
            <w:hideMark/>
          </w:tcPr>
          <w:p w14:paraId="71567197" w14:textId="77777777" w:rsidR="009C0220" w:rsidRPr="004F7DB3" w:rsidRDefault="009C0220" w:rsidP="009C0220">
            <w:pPr>
              <w:spacing w:after="0" w:line="240" w:lineRule="auto"/>
              <w:ind w:firstLine="0"/>
              <w:jc w:val="center"/>
              <w:rPr>
                <w:rFonts w:ascii="Garamond" w:eastAsia="Times New Roman" w:hAnsi="Garamond" w:cs="Arial"/>
                <w:sz w:val="10"/>
                <w:szCs w:val="10"/>
                <w:lang w:val="sq-AL"/>
              </w:rPr>
            </w:pPr>
            <w:r w:rsidRPr="004F7DB3">
              <w:rPr>
                <w:rFonts w:ascii="Garamond" w:eastAsia="Times New Roman" w:hAnsi="Garamond" w:cs="Arial"/>
                <w:sz w:val="10"/>
                <w:szCs w:val="10"/>
                <w:lang w:val="sq-AL"/>
              </w:rPr>
              <w:t>Kriteret do të jenë sipas njësimit të kategorisë së diplomës të përmendura më sipër nga ministria përgjegjëse për arsimin</w:t>
            </w:r>
          </w:p>
        </w:tc>
      </w:tr>
    </w:tbl>
    <w:p w14:paraId="71567199" w14:textId="77777777" w:rsidR="00470940" w:rsidRPr="004F7DB3" w:rsidRDefault="00470940" w:rsidP="00B908CF">
      <w:pPr>
        <w:pStyle w:val="Paragrafi"/>
        <w:rPr>
          <w:lang w:val="sq-AL"/>
        </w:rPr>
      </w:pPr>
    </w:p>
    <w:p w14:paraId="7156719A" w14:textId="77777777" w:rsidR="00B46543" w:rsidRPr="004F7DB3" w:rsidRDefault="00B46543" w:rsidP="00B908CF">
      <w:pPr>
        <w:pStyle w:val="Paragrafi"/>
        <w:rPr>
          <w:lang w:val="sq-AL"/>
        </w:rPr>
      </w:pPr>
    </w:p>
    <w:p w14:paraId="7156719B" w14:textId="77777777" w:rsidR="009A0952" w:rsidRPr="004F7DB3" w:rsidRDefault="009A0952" w:rsidP="00B908CF">
      <w:pPr>
        <w:pStyle w:val="Paragrafi"/>
        <w:rPr>
          <w:lang w:val="sq-AL"/>
        </w:rPr>
      </w:pPr>
    </w:p>
    <w:p w14:paraId="7156719C" w14:textId="77777777" w:rsidR="009A0952" w:rsidRPr="004F7DB3" w:rsidRDefault="009A0952" w:rsidP="00B908CF">
      <w:pPr>
        <w:pStyle w:val="Paragrafi"/>
        <w:rPr>
          <w:lang w:val="sq-AL"/>
        </w:rPr>
      </w:pPr>
    </w:p>
    <w:p w14:paraId="7156719D" w14:textId="77777777" w:rsidR="009A0952" w:rsidRPr="004F7DB3" w:rsidRDefault="009A0952" w:rsidP="00B908CF">
      <w:pPr>
        <w:pStyle w:val="Paragrafi"/>
        <w:rPr>
          <w:lang w:val="sq-AL"/>
        </w:rPr>
      </w:pPr>
    </w:p>
    <w:p w14:paraId="7156719E" w14:textId="77777777" w:rsidR="009A0952" w:rsidRPr="004F7DB3" w:rsidRDefault="009A0952" w:rsidP="00B908CF">
      <w:pPr>
        <w:pStyle w:val="Paragrafi"/>
        <w:rPr>
          <w:lang w:val="sq-AL"/>
        </w:rPr>
      </w:pPr>
    </w:p>
    <w:p w14:paraId="7156719F" w14:textId="77777777" w:rsidR="009A0952" w:rsidRPr="004F7DB3" w:rsidRDefault="009A0952" w:rsidP="00B908CF">
      <w:pPr>
        <w:pStyle w:val="Paragrafi"/>
        <w:rPr>
          <w:lang w:val="sq-AL"/>
        </w:rPr>
      </w:pPr>
    </w:p>
    <w:p w14:paraId="715671A0" w14:textId="77777777" w:rsidR="009A0952" w:rsidRPr="004F7DB3" w:rsidRDefault="009A0952" w:rsidP="00B908CF">
      <w:pPr>
        <w:pStyle w:val="Paragrafi"/>
        <w:rPr>
          <w:lang w:val="sq-AL"/>
        </w:rPr>
      </w:pPr>
    </w:p>
    <w:p w14:paraId="715671A1" w14:textId="77777777" w:rsidR="009A0952" w:rsidRPr="004F7DB3" w:rsidRDefault="009A0952" w:rsidP="00B908CF">
      <w:pPr>
        <w:pStyle w:val="Paragrafi"/>
        <w:rPr>
          <w:lang w:val="sq-AL"/>
        </w:rPr>
      </w:pPr>
    </w:p>
    <w:p w14:paraId="715671A2" w14:textId="77777777" w:rsidR="00B46543" w:rsidRPr="004F7DB3" w:rsidRDefault="00B46543" w:rsidP="00B908CF">
      <w:pPr>
        <w:pStyle w:val="Paragrafi"/>
        <w:rPr>
          <w:lang w:val="sq-AL"/>
        </w:rPr>
      </w:pPr>
    </w:p>
    <w:p w14:paraId="715671A3" w14:textId="77777777" w:rsidR="00B46543" w:rsidRPr="004F7DB3" w:rsidRDefault="00B46543" w:rsidP="00B908CF">
      <w:pPr>
        <w:pStyle w:val="Paragrafi"/>
        <w:rPr>
          <w:lang w:val="sq-AL"/>
        </w:rPr>
      </w:pPr>
    </w:p>
    <w:p w14:paraId="715671A4" w14:textId="77777777" w:rsidR="00B46543" w:rsidRPr="004F7DB3" w:rsidRDefault="00B46543" w:rsidP="00B908CF">
      <w:pPr>
        <w:pStyle w:val="Paragrafi"/>
        <w:rPr>
          <w:lang w:val="sq-AL"/>
        </w:rPr>
      </w:pPr>
    </w:p>
    <w:p w14:paraId="715671A5" w14:textId="77777777" w:rsidR="00B46543" w:rsidRPr="004F7DB3" w:rsidRDefault="00B46543" w:rsidP="00B908CF">
      <w:pPr>
        <w:pStyle w:val="Paragrafi"/>
        <w:rPr>
          <w:lang w:val="sq-AL"/>
        </w:rPr>
      </w:pPr>
    </w:p>
    <w:p w14:paraId="715671A6" w14:textId="77777777" w:rsidR="00B46543" w:rsidRPr="004F7DB3" w:rsidRDefault="00B46543" w:rsidP="00B908CF">
      <w:pPr>
        <w:pStyle w:val="Paragrafi"/>
        <w:rPr>
          <w:lang w:val="sq-AL"/>
        </w:rPr>
      </w:pPr>
    </w:p>
    <w:p w14:paraId="715671A7" w14:textId="77777777" w:rsidR="00B46543" w:rsidRPr="004F7DB3" w:rsidRDefault="00B46543" w:rsidP="00B908CF">
      <w:pPr>
        <w:pStyle w:val="Paragrafi"/>
        <w:rPr>
          <w:lang w:val="sq-AL"/>
        </w:rPr>
      </w:pPr>
    </w:p>
    <w:p w14:paraId="715671A8" w14:textId="77777777" w:rsidR="00B46543" w:rsidRPr="004F7DB3" w:rsidRDefault="00B46543" w:rsidP="00B908CF">
      <w:pPr>
        <w:pStyle w:val="Paragrafi"/>
        <w:rPr>
          <w:lang w:val="sq-AL"/>
        </w:rPr>
      </w:pPr>
    </w:p>
    <w:p w14:paraId="715671A9" w14:textId="77777777" w:rsidR="00B46543" w:rsidRPr="004F7DB3" w:rsidRDefault="00B46543" w:rsidP="00B908CF">
      <w:pPr>
        <w:pStyle w:val="Paragrafi"/>
        <w:rPr>
          <w:lang w:val="sq-AL"/>
        </w:rPr>
      </w:pPr>
    </w:p>
    <w:p w14:paraId="715671AA" w14:textId="77777777" w:rsidR="00B46543" w:rsidRPr="004F7DB3" w:rsidRDefault="00B46543" w:rsidP="00B908CF">
      <w:pPr>
        <w:pStyle w:val="Paragrafi"/>
        <w:rPr>
          <w:lang w:val="sq-AL"/>
        </w:rPr>
      </w:pPr>
    </w:p>
    <w:p w14:paraId="715671AB" w14:textId="77777777" w:rsidR="00B46543" w:rsidRPr="004F7DB3" w:rsidRDefault="00B46543" w:rsidP="00B908CF">
      <w:pPr>
        <w:pStyle w:val="Paragrafi"/>
        <w:rPr>
          <w:lang w:val="sq-AL"/>
        </w:rPr>
      </w:pPr>
    </w:p>
    <w:p w14:paraId="715671AC" w14:textId="77777777" w:rsidR="00B46543" w:rsidRPr="004F7DB3" w:rsidRDefault="00B46543" w:rsidP="00B908CF">
      <w:pPr>
        <w:pStyle w:val="Paragrafi"/>
        <w:rPr>
          <w:lang w:val="sq-AL"/>
        </w:rPr>
      </w:pPr>
    </w:p>
    <w:p w14:paraId="715671AD" w14:textId="77777777" w:rsidR="00B46543" w:rsidRPr="004F7DB3" w:rsidRDefault="00B46543" w:rsidP="00B908CF">
      <w:pPr>
        <w:pStyle w:val="Paragrafi"/>
        <w:rPr>
          <w:lang w:val="sq-AL"/>
        </w:rPr>
      </w:pPr>
    </w:p>
    <w:p w14:paraId="715671AE" w14:textId="77777777" w:rsidR="00B46543" w:rsidRPr="004F7DB3" w:rsidRDefault="00B46543" w:rsidP="00B908CF">
      <w:pPr>
        <w:pStyle w:val="Paragrafi"/>
        <w:rPr>
          <w:lang w:val="sq-AL"/>
        </w:rPr>
      </w:pPr>
    </w:p>
    <w:p w14:paraId="715671AF" w14:textId="77777777" w:rsidR="00B46543" w:rsidRPr="004F7DB3" w:rsidRDefault="00B46543" w:rsidP="00B908CF">
      <w:pPr>
        <w:pStyle w:val="Paragrafi"/>
        <w:rPr>
          <w:lang w:val="sq-AL"/>
        </w:rPr>
      </w:pPr>
    </w:p>
    <w:p w14:paraId="715671B0" w14:textId="77777777" w:rsidR="00B46543" w:rsidRPr="004F7DB3" w:rsidRDefault="00B46543" w:rsidP="00B908CF">
      <w:pPr>
        <w:pStyle w:val="Paragrafi"/>
        <w:rPr>
          <w:lang w:val="sq-AL"/>
        </w:rPr>
      </w:pPr>
    </w:p>
    <w:p w14:paraId="715671B1" w14:textId="77777777" w:rsidR="009A0952" w:rsidRPr="004F7DB3" w:rsidRDefault="009A0952" w:rsidP="00B908CF">
      <w:pPr>
        <w:pStyle w:val="Paragrafi"/>
        <w:rPr>
          <w:lang w:val="sq-AL"/>
        </w:rPr>
        <w:sectPr w:rsidR="009A0952" w:rsidRPr="004F7DB3" w:rsidSect="00EF12AB">
          <w:pgSz w:w="16840" w:h="11900" w:orient="landscape" w:code="9"/>
          <w:pgMar w:top="1418" w:right="1418" w:bottom="1418" w:left="1418" w:header="1304" w:footer="1134" w:gutter="0"/>
          <w:cols w:space="0"/>
          <w:docGrid w:linePitch="360"/>
        </w:sectPr>
      </w:pPr>
    </w:p>
    <w:tbl>
      <w:tblPr>
        <w:tblW w:w="5000" w:type="pct"/>
        <w:tblLook w:val="04A0" w:firstRow="1" w:lastRow="0" w:firstColumn="1" w:lastColumn="0" w:noHBand="0" w:noVBand="1"/>
      </w:tblPr>
      <w:tblGrid>
        <w:gridCol w:w="2780"/>
        <w:gridCol w:w="551"/>
        <w:gridCol w:w="1407"/>
        <w:gridCol w:w="1013"/>
        <w:gridCol w:w="1249"/>
        <w:gridCol w:w="251"/>
        <w:gridCol w:w="778"/>
        <w:gridCol w:w="535"/>
        <w:gridCol w:w="716"/>
      </w:tblGrid>
      <w:tr w:rsidR="00307D84" w:rsidRPr="004F7DB3" w14:paraId="715671B3" w14:textId="3C50B20E" w:rsidTr="00307D84">
        <w:trPr>
          <w:trHeight w:val="139"/>
        </w:trPr>
        <w:tc>
          <w:tcPr>
            <w:tcW w:w="5000" w:type="pct"/>
            <w:gridSpan w:val="9"/>
            <w:tcBorders>
              <w:top w:val="single" w:sz="8" w:space="0" w:color="auto"/>
              <w:left w:val="single" w:sz="8" w:space="0" w:color="auto"/>
              <w:bottom w:val="nil"/>
              <w:right w:val="single" w:sz="8" w:space="0" w:color="000000"/>
            </w:tcBorders>
            <w:shd w:val="clear" w:color="auto" w:fill="auto"/>
            <w:noWrap/>
            <w:vAlign w:val="center"/>
            <w:hideMark/>
          </w:tcPr>
          <w:p w14:paraId="715671B2" w14:textId="77777777" w:rsidR="00307D84" w:rsidRPr="004F7DB3" w:rsidRDefault="00307D84" w:rsidP="00307D84">
            <w:pPr>
              <w:spacing w:after="0" w:line="240" w:lineRule="auto"/>
              <w:ind w:firstLine="0"/>
              <w:jc w:val="center"/>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FORMULAR APLIKIMI</w:t>
            </w:r>
          </w:p>
        </w:tc>
      </w:tr>
      <w:tr w:rsidR="00307D84" w:rsidRPr="004F7DB3" w14:paraId="715671B5" w14:textId="63DA2712" w:rsidTr="00307D84">
        <w:trPr>
          <w:trHeight w:val="139"/>
        </w:trPr>
        <w:tc>
          <w:tcPr>
            <w:tcW w:w="5000" w:type="pct"/>
            <w:gridSpan w:val="9"/>
            <w:tcBorders>
              <w:top w:val="nil"/>
              <w:left w:val="single" w:sz="8" w:space="0" w:color="auto"/>
              <w:bottom w:val="nil"/>
              <w:right w:val="single" w:sz="8" w:space="0" w:color="000000"/>
            </w:tcBorders>
            <w:shd w:val="clear" w:color="auto" w:fill="auto"/>
            <w:noWrap/>
            <w:vAlign w:val="center"/>
            <w:hideMark/>
          </w:tcPr>
          <w:p w14:paraId="715671B4" w14:textId="0D35CE7D" w:rsidR="00307D84" w:rsidRPr="004F7DB3" w:rsidRDefault="00B41753" w:rsidP="00307D84">
            <w:pPr>
              <w:spacing w:after="0" w:line="240" w:lineRule="auto"/>
              <w:ind w:firstLine="0"/>
              <w:jc w:val="center"/>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Licencë</w:t>
            </w:r>
            <w:r w:rsidR="00307D84" w:rsidRPr="004F7DB3">
              <w:rPr>
                <w:rFonts w:ascii="Garamond" w:eastAsia="Times New Roman" w:hAnsi="Garamond" w:cs="Calibri"/>
                <w:i/>
                <w:iCs/>
                <w:sz w:val="14"/>
                <w:szCs w:val="14"/>
                <w:lang w:val="sq-AL"/>
              </w:rPr>
              <w:t xml:space="preserve"> për veprimtari ndërhyrëse në pasuritë kulturore materiale</w:t>
            </w:r>
          </w:p>
        </w:tc>
      </w:tr>
      <w:tr w:rsidR="00307D84" w:rsidRPr="004F7DB3" w14:paraId="715671B8" w14:textId="4EE17BC9" w:rsidTr="000105AD">
        <w:trPr>
          <w:trHeight w:val="139"/>
        </w:trPr>
        <w:tc>
          <w:tcPr>
            <w:tcW w:w="1498" w:type="pct"/>
            <w:tcBorders>
              <w:top w:val="nil"/>
              <w:left w:val="single" w:sz="8" w:space="0" w:color="auto"/>
              <w:bottom w:val="nil"/>
              <w:right w:val="nil"/>
            </w:tcBorders>
            <w:shd w:val="clear" w:color="auto" w:fill="auto"/>
            <w:noWrap/>
            <w:vAlign w:val="center"/>
            <w:hideMark/>
          </w:tcPr>
          <w:p w14:paraId="715671B6" w14:textId="77777777" w:rsidR="00307D84" w:rsidRPr="004F7DB3" w:rsidRDefault="00307D84" w:rsidP="00307D84">
            <w:pPr>
              <w:spacing w:after="0" w:line="240" w:lineRule="auto"/>
              <w:ind w:firstLine="0"/>
              <w:jc w:val="left"/>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Institucioni përgjegjës:</w:t>
            </w:r>
          </w:p>
        </w:tc>
        <w:tc>
          <w:tcPr>
            <w:tcW w:w="3502" w:type="pct"/>
            <w:gridSpan w:val="8"/>
            <w:tcBorders>
              <w:top w:val="nil"/>
              <w:left w:val="nil"/>
              <w:bottom w:val="single" w:sz="4" w:space="0" w:color="auto"/>
              <w:right w:val="single" w:sz="8" w:space="0" w:color="000000"/>
            </w:tcBorders>
            <w:shd w:val="clear" w:color="auto" w:fill="auto"/>
            <w:noWrap/>
            <w:vAlign w:val="center"/>
            <w:hideMark/>
          </w:tcPr>
          <w:p w14:paraId="715671B7" w14:textId="77777777" w:rsidR="00307D84" w:rsidRPr="004F7DB3" w:rsidRDefault="00307D84" w:rsidP="00307D84">
            <w:pPr>
              <w:spacing w:after="0" w:line="240" w:lineRule="auto"/>
              <w:ind w:firstLine="0"/>
              <w:jc w:val="left"/>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Instituti Kombëtar i Trashëgimisë Kulturore</w:t>
            </w:r>
          </w:p>
        </w:tc>
      </w:tr>
      <w:tr w:rsidR="00307D84" w:rsidRPr="004F7DB3" w14:paraId="715671BA" w14:textId="30A4FC6D" w:rsidTr="00307D84">
        <w:trPr>
          <w:trHeight w:val="139"/>
        </w:trPr>
        <w:tc>
          <w:tcPr>
            <w:tcW w:w="5000" w:type="pct"/>
            <w:gridSpan w:val="9"/>
            <w:tcBorders>
              <w:top w:val="single" w:sz="4" w:space="0" w:color="auto"/>
              <w:left w:val="single" w:sz="8" w:space="0" w:color="auto"/>
              <w:bottom w:val="single" w:sz="4" w:space="0" w:color="auto"/>
              <w:right w:val="single" w:sz="8" w:space="0" w:color="000000"/>
            </w:tcBorders>
            <w:shd w:val="clear" w:color="000000" w:fill="E26B0A"/>
            <w:vAlign w:val="center"/>
            <w:hideMark/>
          </w:tcPr>
          <w:p w14:paraId="715671B9"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1. APLIKUESI</w:t>
            </w:r>
          </w:p>
        </w:tc>
      </w:tr>
      <w:tr w:rsidR="00307D84" w:rsidRPr="004F7DB3" w14:paraId="715671C3" w14:textId="4E195FEB" w:rsidTr="000105AD">
        <w:trPr>
          <w:trHeight w:val="139"/>
        </w:trPr>
        <w:tc>
          <w:tcPr>
            <w:tcW w:w="1498" w:type="pct"/>
            <w:tcBorders>
              <w:top w:val="nil"/>
              <w:left w:val="single" w:sz="8" w:space="0" w:color="auto"/>
              <w:bottom w:val="nil"/>
              <w:right w:val="nil"/>
            </w:tcBorders>
            <w:shd w:val="clear" w:color="auto" w:fill="auto"/>
            <w:noWrap/>
            <w:vAlign w:val="center"/>
            <w:hideMark/>
          </w:tcPr>
          <w:p w14:paraId="715671BB" w14:textId="77777777" w:rsidR="00307D84" w:rsidRPr="004F7DB3" w:rsidRDefault="00307D84" w:rsidP="00307D84">
            <w:pPr>
              <w:spacing w:after="0" w:line="240" w:lineRule="auto"/>
              <w:ind w:firstLine="0"/>
              <w:jc w:val="left"/>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STATUSI I APLIKUESIT</w:t>
            </w:r>
          </w:p>
        </w:tc>
        <w:tc>
          <w:tcPr>
            <w:tcW w:w="297" w:type="pct"/>
            <w:tcBorders>
              <w:top w:val="nil"/>
              <w:left w:val="nil"/>
              <w:bottom w:val="single" w:sz="4" w:space="0" w:color="auto"/>
              <w:right w:val="nil"/>
            </w:tcBorders>
            <w:shd w:val="clear" w:color="auto" w:fill="auto"/>
            <w:noWrap/>
            <w:vAlign w:val="center"/>
            <w:hideMark/>
          </w:tcPr>
          <w:p w14:paraId="715671BC" w14:textId="77777777" w:rsidR="00307D84" w:rsidRPr="004F7DB3" w:rsidRDefault="00307D84" w:rsidP="00307D84">
            <w:pPr>
              <w:spacing w:after="0" w:line="240" w:lineRule="auto"/>
              <w:ind w:firstLine="0"/>
              <w:jc w:val="left"/>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 </w:t>
            </w:r>
          </w:p>
        </w:tc>
        <w:tc>
          <w:tcPr>
            <w:tcW w:w="758" w:type="pct"/>
            <w:tcBorders>
              <w:top w:val="nil"/>
              <w:left w:val="nil"/>
              <w:bottom w:val="single" w:sz="4" w:space="0" w:color="auto"/>
              <w:right w:val="nil"/>
            </w:tcBorders>
            <w:shd w:val="clear" w:color="auto" w:fill="auto"/>
            <w:noWrap/>
            <w:vAlign w:val="center"/>
            <w:hideMark/>
          </w:tcPr>
          <w:p w14:paraId="715671BD" w14:textId="77777777" w:rsidR="00307D84" w:rsidRPr="004F7DB3" w:rsidRDefault="00307D84" w:rsidP="00307D84">
            <w:pPr>
              <w:spacing w:after="0" w:line="240" w:lineRule="auto"/>
              <w:ind w:firstLine="0"/>
              <w:jc w:val="left"/>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INDIVID</w:t>
            </w:r>
          </w:p>
        </w:tc>
        <w:tc>
          <w:tcPr>
            <w:tcW w:w="546" w:type="pct"/>
            <w:tcBorders>
              <w:top w:val="nil"/>
              <w:left w:val="nil"/>
              <w:bottom w:val="single" w:sz="4" w:space="0" w:color="auto"/>
              <w:right w:val="nil"/>
            </w:tcBorders>
            <w:shd w:val="clear" w:color="auto" w:fill="auto"/>
            <w:noWrap/>
            <w:vAlign w:val="center"/>
            <w:hideMark/>
          </w:tcPr>
          <w:p w14:paraId="715671BE" w14:textId="77777777" w:rsidR="00307D84" w:rsidRPr="004F7DB3" w:rsidRDefault="00307D84" w:rsidP="00307D84">
            <w:pPr>
              <w:spacing w:after="0" w:line="240" w:lineRule="auto"/>
              <w:ind w:firstLine="0"/>
              <w:jc w:val="left"/>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 </w:t>
            </w:r>
          </w:p>
        </w:tc>
        <w:tc>
          <w:tcPr>
            <w:tcW w:w="673" w:type="pct"/>
            <w:tcBorders>
              <w:top w:val="nil"/>
              <w:left w:val="nil"/>
              <w:bottom w:val="single" w:sz="4" w:space="0" w:color="auto"/>
              <w:right w:val="nil"/>
            </w:tcBorders>
            <w:shd w:val="clear" w:color="auto" w:fill="auto"/>
            <w:noWrap/>
            <w:vAlign w:val="center"/>
            <w:hideMark/>
          </w:tcPr>
          <w:p w14:paraId="715671BF" w14:textId="77777777" w:rsidR="00307D84" w:rsidRPr="004F7DB3" w:rsidRDefault="00307D84" w:rsidP="00307D84">
            <w:pPr>
              <w:spacing w:after="0" w:line="240" w:lineRule="auto"/>
              <w:ind w:firstLine="0"/>
              <w:jc w:val="left"/>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 xml:space="preserve">PERSON FIZIK </w:t>
            </w:r>
          </w:p>
        </w:tc>
        <w:tc>
          <w:tcPr>
            <w:tcW w:w="135" w:type="pct"/>
            <w:tcBorders>
              <w:top w:val="nil"/>
              <w:left w:val="nil"/>
              <w:bottom w:val="single" w:sz="4" w:space="0" w:color="auto"/>
              <w:right w:val="nil"/>
            </w:tcBorders>
            <w:shd w:val="clear" w:color="auto" w:fill="auto"/>
            <w:noWrap/>
            <w:vAlign w:val="center"/>
            <w:hideMark/>
          </w:tcPr>
          <w:p w14:paraId="715671C0" w14:textId="77777777" w:rsidR="00307D84" w:rsidRPr="004F7DB3" w:rsidRDefault="00307D84" w:rsidP="00307D84">
            <w:pPr>
              <w:spacing w:after="0" w:line="240" w:lineRule="auto"/>
              <w:ind w:firstLine="0"/>
              <w:jc w:val="left"/>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 </w:t>
            </w:r>
          </w:p>
        </w:tc>
        <w:tc>
          <w:tcPr>
            <w:tcW w:w="706" w:type="pct"/>
            <w:gridSpan w:val="2"/>
            <w:tcBorders>
              <w:top w:val="nil"/>
              <w:left w:val="nil"/>
              <w:bottom w:val="single" w:sz="4" w:space="0" w:color="auto"/>
              <w:right w:val="nil"/>
            </w:tcBorders>
            <w:shd w:val="clear" w:color="auto" w:fill="auto"/>
            <w:noWrap/>
            <w:vAlign w:val="center"/>
            <w:hideMark/>
          </w:tcPr>
          <w:p w14:paraId="715671C1" w14:textId="77777777" w:rsidR="00307D84" w:rsidRPr="004F7DB3" w:rsidRDefault="00307D84" w:rsidP="00307D84">
            <w:pPr>
              <w:spacing w:after="0" w:line="240" w:lineRule="auto"/>
              <w:ind w:firstLine="0"/>
              <w:jc w:val="left"/>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PERSON JURIDIK</w:t>
            </w:r>
          </w:p>
        </w:tc>
        <w:tc>
          <w:tcPr>
            <w:tcW w:w="387" w:type="pct"/>
            <w:tcBorders>
              <w:top w:val="nil"/>
              <w:left w:val="nil"/>
              <w:bottom w:val="single" w:sz="4" w:space="0" w:color="auto"/>
              <w:right w:val="single" w:sz="8" w:space="0" w:color="auto"/>
            </w:tcBorders>
            <w:shd w:val="clear" w:color="auto" w:fill="auto"/>
            <w:noWrap/>
            <w:vAlign w:val="center"/>
            <w:hideMark/>
          </w:tcPr>
          <w:p w14:paraId="715671C2" w14:textId="77777777" w:rsidR="00307D84" w:rsidRPr="004F7DB3" w:rsidRDefault="00307D84" w:rsidP="00307D84">
            <w:pPr>
              <w:spacing w:after="0" w:line="240" w:lineRule="auto"/>
              <w:ind w:firstLine="0"/>
              <w:jc w:val="left"/>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 </w:t>
            </w:r>
          </w:p>
        </w:tc>
      </w:tr>
      <w:tr w:rsidR="00307D84" w:rsidRPr="004F7DB3" w14:paraId="715671C5" w14:textId="3B72E785" w:rsidTr="00307D84">
        <w:trPr>
          <w:trHeight w:val="139"/>
        </w:trPr>
        <w:tc>
          <w:tcPr>
            <w:tcW w:w="5000" w:type="pct"/>
            <w:gridSpan w:val="9"/>
            <w:tcBorders>
              <w:top w:val="single" w:sz="4" w:space="0" w:color="auto"/>
              <w:left w:val="single" w:sz="8" w:space="0" w:color="auto"/>
              <w:bottom w:val="single" w:sz="4" w:space="0" w:color="auto"/>
              <w:right w:val="single" w:sz="8" w:space="0" w:color="000000"/>
            </w:tcBorders>
            <w:shd w:val="clear" w:color="000000" w:fill="E26B0A"/>
            <w:vAlign w:val="center"/>
            <w:hideMark/>
          </w:tcPr>
          <w:p w14:paraId="715671C4"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2. INFORMACION SPECIFIK (KUR APLIKUESI ËSHTË INDIVID)</w:t>
            </w:r>
          </w:p>
        </w:tc>
      </w:tr>
      <w:tr w:rsidR="00307D84" w:rsidRPr="004F7DB3" w14:paraId="715671CA" w14:textId="2D00C7A1" w:rsidTr="000105AD">
        <w:trPr>
          <w:trHeight w:val="139"/>
        </w:trPr>
        <w:tc>
          <w:tcPr>
            <w:tcW w:w="1498" w:type="pct"/>
            <w:vMerge w:val="restart"/>
            <w:tcBorders>
              <w:top w:val="single" w:sz="4" w:space="0" w:color="808080"/>
              <w:left w:val="single" w:sz="8" w:space="0" w:color="auto"/>
              <w:bottom w:val="single" w:sz="4" w:space="0" w:color="808080"/>
              <w:right w:val="dotted" w:sz="4" w:space="0" w:color="auto"/>
            </w:tcBorders>
            <w:shd w:val="clear" w:color="auto" w:fill="auto"/>
            <w:noWrap/>
            <w:vAlign w:val="center"/>
            <w:hideMark/>
          </w:tcPr>
          <w:p w14:paraId="715671C6"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INDIVIDI:</w:t>
            </w:r>
          </w:p>
        </w:tc>
        <w:tc>
          <w:tcPr>
            <w:tcW w:w="1601" w:type="pct"/>
            <w:gridSpan w:val="3"/>
            <w:tcBorders>
              <w:top w:val="single" w:sz="4" w:space="0" w:color="808080"/>
              <w:left w:val="nil"/>
              <w:bottom w:val="single" w:sz="4" w:space="0" w:color="808080"/>
              <w:right w:val="dotted" w:sz="4" w:space="0" w:color="000000"/>
            </w:tcBorders>
            <w:shd w:val="clear" w:color="auto" w:fill="auto"/>
            <w:noWrap/>
            <w:vAlign w:val="center"/>
            <w:hideMark/>
          </w:tcPr>
          <w:p w14:paraId="715671C7" w14:textId="77777777" w:rsidR="00307D84" w:rsidRPr="004F7DB3" w:rsidRDefault="00307D84" w:rsidP="00307D84">
            <w:pPr>
              <w:spacing w:after="0" w:line="240" w:lineRule="auto"/>
              <w:ind w:firstLine="0"/>
              <w:jc w:val="center"/>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Emri</w:t>
            </w:r>
          </w:p>
        </w:tc>
        <w:tc>
          <w:tcPr>
            <w:tcW w:w="808" w:type="pct"/>
            <w:gridSpan w:val="2"/>
            <w:tcBorders>
              <w:top w:val="single" w:sz="4" w:space="0" w:color="808080"/>
              <w:left w:val="nil"/>
              <w:bottom w:val="single" w:sz="4" w:space="0" w:color="808080"/>
              <w:right w:val="single" w:sz="4" w:space="0" w:color="000000"/>
            </w:tcBorders>
            <w:shd w:val="clear" w:color="auto" w:fill="auto"/>
            <w:noWrap/>
            <w:vAlign w:val="center"/>
            <w:hideMark/>
          </w:tcPr>
          <w:p w14:paraId="715671C8" w14:textId="77777777" w:rsidR="00307D84" w:rsidRPr="004F7DB3" w:rsidRDefault="00307D84" w:rsidP="00307D84">
            <w:pPr>
              <w:spacing w:after="0" w:line="240" w:lineRule="auto"/>
              <w:ind w:firstLine="0"/>
              <w:jc w:val="center"/>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Mbiemri</w:t>
            </w:r>
          </w:p>
        </w:tc>
        <w:tc>
          <w:tcPr>
            <w:tcW w:w="1093" w:type="pct"/>
            <w:gridSpan w:val="3"/>
            <w:tcBorders>
              <w:top w:val="single" w:sz="4" w:space="0" w:color="808080"/>
              <w:left w:val="nil"/>
              <w:bottom w:val="single" w:sz="4" w:space="0" w:color="808080"/>
              <w:right w:val="single" w:sz="8" w:space="0" w:color="000000"/>
            </w:tcBorders>
            <w:shd w:val="clear" w:color="auto" w:fill="auto"/>
            <w:noWrap/>
            <w:vAlign w:val="center"/>
            <w:hideMark/>
          </w:tcPr>
          <w:p w14:paraId="715671C9" w14:textId="77777777" w:rsidR="00307D84" w:rsidRPr="004F7DB3" w:rsidRDefault="00307D84" w:rsidP="00307D84">
            <w:pPr>
              <w:spacing w:after="0" w:line="240" w:lineRule="auto"/>
              <w:ind w:firstLine="0"/>
              <w:jc w:val="center"/>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 </w:t>
            </w:r>
          </w:p>
        </w:tc>
      </w:tr>
      <w:tr w:rsidR="00307D84" w:rsidRPr="004F7DB3" w14:paraId="715671CF" w14:textId="17D9B39D" w:rsidTr="000105AD">
        <w:trPr>
          <w:trHeight w:val="139"/>
        </w:trPr>
        <w:tc>
          <w:tcPr>
            <w:tcW w:w="1498" w:type="pct"/>
            <w:vMerge/>
            <w:tcBorders>
              <w:top w:val="single" w:sz="4" w:space="0" w:color="808080"/>
              <w:left w:val="single" w:sz="8" w:space="0" w:color="auto"/>
              <w:bottom w:val="single" w:sz="4" w:space="0" w:color="808080"/>
              <w:right w:val="dotted" w:sz="4" w:space="0" w:color="auto"/>
            </w:tcBorders>
            <w:vAlign w:val="center"/>
            <w:hideMark/>
          </w:tcPr>
          <w:p w14:paraId="715671CB"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1601" w:type="pct"/>
            <w:gridSpan w:val="3"/>
            <w:tcBorders>
              <w:top w:val="single" w:sz="4" w:space="0" w:color="808080"/>
              <w:left w:val="nil"/>
              <w:bottom w:val="single" w:sz="4" w:space="0" w:color="808080"/>
              <w:right w:val="dotted" w:sz="4" w:space="0" w:color="000000"/>
            </w:tcBorders>
            <w:shd w:val="clear" w:color="auto" w:fill="auto"/>
            <w:noWrap/>
            <w:vAlign w:val="center"/>
            <w:hideMark/>
          </w:tcPr>
          <w:p w14:paraId="715671CC"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808" w:type="pct"/>
            <w:gridSpan w:val="2"/>
            <w:tcBorders>
              <w:top w:val="single" w:sz="4" w:space="0" w:color="808080"/>
              <w:left w:val="nil"/>
              <w:bottom w:val="single" w:sz="4" w:space="0" w:color="808080"/>
              <w:right w:val="single" w:sz="4" w:space="0" w:color="000000"/>
            </w:tcBorders>
            <w:shd w:val="clear" w:color="auto" w:fill="auto"/>
            <w:noWrap/>
            <w:vAlign w:val="center"/>
            <w:hideMark/>
          </w:tcPr>
          <w:p w14:paraId="715671CD"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093" w:type="pct"/>
            <w:gridSpan w:val="3"/>
            <w:tcBorders>
              <w:top w:val="single" w:sz="4" w:space="0" w:color="808080"/>
              <w:left w:val="nil"/>
              <w:bottom w:val="single" w:sz="4" w:space="0" w:color="808080"/>
              <w:right w:val="single" w:sz="8" w:space="0" w:color="000000"/>
            </w:tcBorders>
            <w:shd w:val="clear" w:color="auto" w:fill="auto"/>
            <w:noWrap/>
            <w:vAlign w:val="center"/>
            <w:hideMark/>
          </w:tcPr>
          <w:p w14:paraId="715671CE"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D2" w14:textId="364589FF"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1D0" w14:textId="643F4509" w:rsidR="00307D84" w:rsidRPr="004F7DB3" w:rsidRDefault="00307D84" w:rsidP="00B41753">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ID:</w:t>
            </w:r>
          </w:p>
        </w:tc>
        <w:tc>
          <w:tcPr>
            <w:tcW w:w="3502" w:type="pct"/>
            <w:gridSpan w:val="8"/>
            <w:tcBorders>
              <w:top w:val="single" w:sz="4" w:space="0" w:color="808080"/>
              <w:left w:val="nil"/>
              <w:bottom w:val="single" w:sz="4" w:space="0" w:color="808080"/>
              <w:right w:val="single" w:sz="8" w:space="0" w:color="000000"/>
            </w:tcBorders>
            <w:shd w:val="clear" w:color="auto" w:fill="auto"/>
            <w:noWrap/>
            <w:vAlign w:val="center"/>
            <w:hideMark/>
          </w:tcPr>
          <w:p w14:paraId="715671D1"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D5" w14:textId="140A5551"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1D3" w14:textId="79524E41"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Nr. </w:t>
            </w:r>
            <w:r w:rsidR="00B41753" w:rsidRPr="004F7DB3">
              <w:rPr>
                <w:rFonts w:ascii="Garamond" w:eastAsia="Times New Roman" w:hAnsi="Garamond" w:cs="Calibri"/>
                <w:sz w:val="14"/>
                <w:szCs w:val="14"/>
                <w:lang w:val="sq-AL"/>
              </w:rPr>
              <w:t>tel</w:t>
            </w:r>
            <w:r w:rsidR="00B41753">
              <w:rPr>
                <w:rFonts w:ascii="Garamond" w:eastAsia="Times New Roman" w:hAnsi="Garamond" w:cs="Calibri"/>
                <w:sz w:val="14"/>
                <w:szCs w:val="14"/>
                <w:lang w:val="sq-AL"/>
              </w:rPr>
              <w:t>.</w:t>
            </w:r>
            <w:r w:rsidR="00B41753" w:rsidRPr="004F7DB3">
              <w:rPr>
                <w:rFonts w:ascii="Garamond" w:eastAsia="Times New Roman" w:hAnsi="Garamond" w:cs="Calibri"/>
                <w:sz w:val="14"/>
                <w:szCs w:val="14"/>
                <w:lang w:val="sq-AL"/>
              </w:rPr>
              <w:t xml:space="preserve"> </w:t>
            </w:r>
            <w:r w:rsidRPr="004F7DB3">
              <w:rPr>
                <w:rFonts w:ascii="Garamond" w:eastAsia="Times New Roman" w:hAnsi="Garamond" w:cs="Calibri"/>
                <w:sz w:val="14"/>
                <w:szCs w:val="14"/>
                <w:lang w:val="sq-AL"/>
              </w:rPr>
              <w:t xml:space="preserve">/ </w:t>
            </w:r>
            <w:r w:rsidR="00B41753" w:rsidRPr="004F7DB3">
              <w:rPr>
                <w:rFonts w:ascii="Garamond" w:eastAsia="Times New Roman" w:hAnsi="Garamond" w:cs="Calibri"/>
                <w:sz w:val="14"/>
                <w:szCs w:val="14"/>
                <w:lang w:val="sq-AL"/>
              </w:rPr>
              <w:t>cel</w:t>
            </w:r>
            <w:r w:rsidR="00B41753">
              <w:rPr>
                <w:rFonts w:ascii="Garamond" w:eastAsia="Times New Roman" w:hAnsi="Garamond" w:cs="Calibri"/>
                <w:sz w:val="14"/>
                <w:szCs w:val="14"/>
                <w:lang w:val="sq-AL"/>
              </w:rPr>
              <w:t>.</w:t>
            </w:r>
            <w:r w:rsidRPr="004F7DB3">
              <w:rPr>
                <w:rFonts w:ascii="Garamond" w:eastAsia="Times New Roman" w:hAnsi="Garamond" w:cs="Calibri"/>
                <w:sz w:val="14"/>
                <w:szCs w:val="14"/>
                <w:lang w:val="sq-AL"/>
              </w:rPr>
              <w:t>:</w:t>
            </w:r>
          </w:p>
        </w:tc>
        <w:tc>
          <w:tcPr>
            <w:tcW w:w="3502" w:type="pct"/>
            <w:gridSpan w:val="8"/>
            <w:tcBorders>
              <w:top w:val="single" w:sz="4" w:space="0" w:color="808080"/>
              <w:left w:val="nil"/>
              <w:bottom w:val="single" w:sz="4" w:space="0" w:color="808080"/>
              <w:right w:val="single" w:sz="8" w:space="0" w:color="000000"/>
            </w:tcBorders>
            <w:shd w:val="clear" w:color="auto" w:fill="auto"/>
            <w:noWrap/>
            <w:vAlign w:val="center"/>
            <w:hideMark/>
          </w:tcPr>
          <w:p w14:paraId="715671D4"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D8" w14:textId="32AA6F8D"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1D6"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0105AD">
              <w:rPr>
                <w:rFonts w:ascii="Garamond" w:eastAsia="Times New Roman" w:hAnsi="Garamond" w:cs="Calibri"/>
                <w:i/>
                <w:sz w:val="14"/>
                <w:szCs w:val="14"/>
                <w:lang w:val="sq-AL"/>
              </w:rPr>
              <w:t>Email</w:t>
            </w:r>
            <w:r w:rsidRPr="004F7DB3">
              <w:rPr>
                <w:rFonts w:ascii="Garamond" w:eastAsia="Times New Roman" w:hAnsi="Garamond" w:cs="Calibri"/>
                <w:sz w:val="14"/>
                <w:szCs w:val="14"/>
                <w:lang w:val="sq-AL"/>
              </w:rPr>
              <w:t>:</w:t>
            </w:r>
          </w:p>
        </w:tc>
        <w:tc>
          <w:tcPr>
            <w:tcW w:w="3502" w:type="pct"/>
            <w:gridSpan w:val="8"/>
            <w:tcBorders>
              <w:top w:val="single" w:sz="4" w:space="0" w:color="808080"/>
              <w:left w:val="nil"/>
              <w:bottom w:val="single" w:sz="4" w:space="0" w:color="808080"/>
              <w:right w:val="single" w:sz="8" w:space="0" w:color="000000"/>
            </w:tcBorders>
            <w:shd w:val="clear" w:color="auto" w:fill="auto"/>
            <w:noWrap/>
            <w:vAlign w:val="center"/>
            <w:hideMark/>
          </w:tcPr>
          <w:p w14:paraId="715671D7"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DB" w14:textId="37378A62"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1D9"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Adresa:</w:t>
            </w:r>
          </w:p>
        </w:tc>
        <w:tc>
          <w:tcPr>
            <w:tcW w:w="3502" w:type="pct"/>
            <w:gridSpan w:val="8"/>
            <w:tcBorders>
              <w:top w:val="single" w:sz="4" w:space="0" w:color="808080"/>
              <w:left w:val="nil"/>
              <w:bottom w:val="single" w:sz="4" w:space="0" w:color="808080"/>
              <w:right w:val="single" w:sz="8" w:space="0" w:color="000000"/>
            </w:tcBorders>
            <w:shd w:val="clear" w:color="auto" w:fill="auto"/>
            <w:noWrap/>
            <w:vAlign w:val="center"/>
            <w:hideMark/>
          </w:tcPr>
          <w:p w14:paraId="715671DA"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DD" w14:textId="43884B1A" w:rsidTr="00307D84">
        <w:trPr>
          <w:trHeight w:val="139"/>
        </w:trPr>
        <w:tc>
          <w:tcPr>
            <w:tcW w:w="5000" w:type="pct"/>
            <w:gridSpan w:val="9"/>
            <w:tcBorders>
              <w:top w:val="single" w:sz="4" w:space="0" w:color="auto"/>
              <w:left w:val="single" w:sz="8" w:space="0" w:color="auto"/>
              <w:bottom w:val="single" w:sz="4" w:space="0" w:color="auto"/>
              <w:right w:val="single" w:sz="8" w:space="0" w:color="000000"/>
            </w:tcBorders>
            <w:shd w:val="clear" w:color="000000" w:fill="E26B0A"/>
            <w:vAlign w:val="center"/>
            <w:hideMark/>
          </w:tcPr>
          <w:p w14:paraId="715671DC"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3. INFORMACION SPECIFIK (KUR APLIKUESI ËSHTË PERSON FIZIK/PERSON JURIDIK)</w:t>
            </w:r>
          </w:p>
        </w:tc>
      </w:tr>
      <w:tr w:rsidR="00307D84" w:rsidRPr="004F7DB3" w14:paraId="715671E0" w14:textId="04CF8061"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1DE"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Emri i subjektit:</w:t>
            </w:r>
          </w:p>
        </w:tc>
        <w:tc>
          <w:tcPr>
            <w:tcW w:w="3502" w:type="pct"/>
            <w:gridSpan w:val="8"/>
            <w:tcBorders>
              <w:top w:val="single" w:sz="4" w:space="0" w:color="auto"/>
              <w:left w:val="nil"/>
              <w:bottom w:val="single" w:sz="4" w:space="0" w:color="808080"/>
              <w:right w:val="single" w:sz="8" w:space="0" w:color="000000"/>
            </w:tcBorders>
            <w:shd w:val="clear" w:color="auto" w:fill="auto"/>
            <w:noWrap/>
            <w:vAlign w:val="center"/>
            <w:hideMark/>
          </w:tcPr>
          <w:p w14:paraId="715671DF"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E3" w14:textId="1A5AF54C"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1E1"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NIPT:</w:t>
            </w:r>
          </w:p>
        </w:tc>
        <w:tc>
          <w:tcPr>
            <w:tcW w:w="3502" w:type="pct"/>
            <w:gridSpan w:val="8"/>
            <w:tcBorders>
              <w:top w:val="single" w:sz="4" w:space="0" w:color="808080"/>
              <w:left w:val="nil"/>
              <w:bottom w:val="single" w:sz="4" w:space="0" w:color="808080"/>
              <w:right w:val="single" w:sz="8" w:space="0" w:color="000000"/>
            </w:tcBorders>
            <w:shd w:val="clear" w:color="auto" w:fill="auto"/>
            <w:noWrap/>
            <w:vAlign w:val="center"/>
            <w:hideMark/>
          </w:tcPr>
          <w:p w14:paraId="715671E2"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E8" w14:textId="49633FC6" w:rsidTr="000105AD">
        <w:trPr>
          <w:trHeight w:val="139"/>
        </w:trPr>
        <w:tc>
          <w:tcPr>
            <w:tcW w:w="1498" w:type="pct"/>
            <w:vMerge w:val="restart"/>
            <w:tcBorders>
              <w:top w:val="nil"/>
              <w:left w:val="single" w:sz="8" w:space="0" w:color="auto"/>
              <w:bottom w:val="single" w:sz="4" w:space="0" w:color="808080"/>
              <w:right w:val="dotted" w:sz="4" w:space="0" w:color="auto"/>
            </w:tcBorders>
            <w:shd w:val="clear" w:color="auto" w:fill="auto"/>
            <w:noWrap/>
            <w:vAlign w:val="center"/>
            <w:hideMark/>
          </w:tcPr>
          <w:p w14:paraId="715671E4"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Administratori:</w:t>
            </w:r>
          </w:p>
        </w:tc>
        <w:tc>
          <w:tcPr>
            <w:tcW w:w="1601" w:type="pct"/>
            <w:gridSpan w:val="3"/>
            <w:tcBorders>
              <w:top w:val="single" w:sz="4" w:space="0" w:color="808080"/>
              <w:left w:val="nil"/>
              <w:bottom w:val="single" w:sz="4" w:space="0" w:color="808080"/>
              <w:right w:val="dotted" w:sz="4" w:space="0" w:color="000000"/>
            </w:tcBorders>
            <w:shd w:val="clear" w:color="auto" w:fill="auto"/>
            <w:noWrap/>
            <w:vAlign w:val="center"/>
            <w:hideMark/>
          </w:tcPr>
          <w:p w14:paraId="715671E5" w14:textId="77777777" w:rsidR="00307D84" w:rsidRPr="004F7DB3" w:rsidRDefault="00307D84" w:rsidP="00307D84">
            <w:pPr>
              <w:spacing w:after="0" w:line="240" w:lineRule="auto"/>
              <w:ind w:firstLine="0"/>
              <w:jc w:val="center"/>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Emri</w:t>
            </w:r>
          </w:p>
        </w:tc>
        <w:tc>
          <w:tcPr>
            <w:tcW w:w="808" w:type="pct"/>
            <w:gridSpan w:val="2"/>
            <w:tcBorders>
              <w:top w:val="single" w:sz="4" w:space="0" w:color="808080"/>
              <w:left w:val="nil"/>
              <w:bottom w:val="single" w:sz="4" w:space="0" w:color="808080"/>
              <w:right w:val="single" w:sz="4" w:space="0" w:color="000000"/>
            </w:tcBorders>
            <w:shd w:val="clear" w:color="auto" w:fill="auto"/>
            <w:noWrap/>
            <w:vAlign w:val="center"/>
            <w:hideMark/>
          </w:tcPr>
          <w:p w14:paraId="715671E6" w14:textId="77777777" w:rsidR="00307D84" w:rsidRPr="004F7DB3" w:rsidRDefault="00307D84" w:rsidP="00307D84">
            <w:pPr>
              <w:spacing w:after="0" w:line="240" w:lineRule="auto"/>
              <w:ind w:firstLine="0"/>
              <w:jc w:val="center"/>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Mbiemri</w:t>
            </w:r>
          </w:p>
        </w:tc>
        <w:tc>
          <w:tcPr>
            <w:tcW w:w="1093" w:type="pct"/>
            <w:gridSpan w:val="3"/>
            <w:tcBorders>
              <w:top w:val="single" w:sz="4" w:space="0" w:color="808080"/>
              <w:left w:val="nil"/>
              <w:bottom w:val="single" w:sz="4" w:space="0" w:color="808080"/>
              <w:right w:val="single" w:sz="8" w:space="0" w:color="000000"/>
            </w:tcBorders>
            <w:shd w:val="clear" w:color="auto" w:fill="auto"/>
            <w:noWrap/>
            <w:vAlign w:val="center"/>
            <w:hideMark/>
          </w:tcPr>
          <w:p w14:paraId="715671E7" w14:textId="77777777" w:rsidR="00307D84" w:rsidRPr="004F7DB3" w:rsidRDefault="00307D84" w:rsidP="00307D84">
            <w:pPr>
              <w:spacing w:after="0" w:line="240" w:lineRule="auto"/>
              <w:ind w:firstLine="0"/>
              <w:jc w:val="center"/>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 </w:t>
            </w:r>
          </w:p>
        </w:tc>
      </w:tr>
      <w:tr w:rsidR="00307D84" w:rsidRPr="004F7DB3" w14:paraId="715671ED" w14:textId="3AAF602D" w:rsidTr="000105AD">
        <w:trPr>
          <w:trHeight w:val="139"/>
        </w:trPr>
        <w:tc>
          <w:tcPr>
            <w:tcW w:w="1498" w:type="pct"/>
            <w:vMerge/>
            <w:tcBorders>
              <w:top w:val="nil"/>
              <w:left w:val="single" w:sz="8" w:space="0" w:color="auto"/>
              <w:bottom w:val="single" w:sz="4" w:space="0" w:color="808080"/>
              <w:right w:val="dotted" w:sz="4" w:space="0" w:color="auto"/>
            </w:tcBorders>
            <w:vAlign w:val="center"/>
            <w:hideMark/>
          </w:tcPr>
          <w:p w14:paraId="715671E9"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1601" w:type="pct"/>
            <w:gridSpan w:val="3"/>
            <w:tcBorders>
              <w:top w:val="single" w:sz="4" w:space="0" w:color="808080"/>
              <w:left w:val="nil"/>
              <w:bottom w:val="single" w:sz="4" w:space="0" w:color="808080"/>
              <w:right w:val="dotted" w:sz="4" w:space="0" w:color="000000"/>
            </w:tcBorders>
            <w:shd w:val="clear" w:color="auto" w:fill="auto"/>
            <w:noWrap/>
            <w:vAlign w:val="center"/>
            <w:hideMark/>
          </w:tcPr>
          <w:p w14:paraId="715671EA"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808" w:type="pct"/>
            <w:gridSpan w:val="2"/>
            <w:tcBorders>
              <w:top w:val="single" w:sz="4" w:space="0" w:color="808080"/>
              <w:left w:val="nil"/>
              <w:bottom w:val="single" w:sz="4" w:space="0" w:color="808080"/>
              <w:right w:val="single" w:sz="4" w:space="0" w:color="000000"/>
            </w:tcBorders>
            <w:shd w:val="clear" w:color="auto" w:fill="auto"/>
            <w:noWrap/>
            <w:vAlign w:val="center"/>
            <w:hideMark/>
          </w:tcPr>
          <w:p w14:paraId="715671EB"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093" w:type="pct"/>
            <w:gridSpan w:val="3"/>
            <w:tcBorders>
              <w:top w:val="single" w:sz="4" w:space="0" w:color="808080"/>
              <w:left w:val="nil"/>
              <w:bottom w:val="single" w:sz="4" w:space="0" w:color="808080"/>
              <w:right w:val="single" w:sz="8" w:space="0" w:color="000000"/>
            </w:tcBorders>
            <w:shd w:val="clear" w:color="auto" w:fill="auto"/>
            <w:noWrap/>
            <w:vAlign w:val="center"/>
            <w:hideMark/>
          </w:tcPr>
          <w:p w14:paraId="715671EC"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F0" w14:textId="6FCD02E2"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1EE" w14:textId="7DBBD6D2"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ID -</w:t>
            </w:r>
            <w:r w:rsidR="000105AD">
              <w:rPr>
                <w:rFonts w:ascii="Garamond" w:eastAsia="Times New Roman" w:hAnsi="Garamond" w:cs="Calibri"/>
                <w:sz w:val="14"/>
                <w:szCs w:val="14"/>
                <w:lang w:val="sq-AL"/>
              </w:rPr>
              <w:t xml:space="preserve"> </w:t>
            </w:r>
            <w:r w:rsidRPr="004F7DB3">
              <w:rPr>
                <w:rFonts w:ascii="Garamond" w:eastAsia="Times New Roman" w:hAnsi="Garamond" w:cs="Calibri"/>
                <w:sz w:val="14"/>
                <w:szCs w:val="14"/>
                <w:lang w:val="sq-AL"/>
              </w:rPr>
              <w:t>Administratori:</w:t>
            </w:r>
          </w:p>
        </w:tc>
        <w:tc>
          <w:tcPr>
            <w:tcW w:w="3502" w:type="pct"/>
            <w:gridSpan w:val="8"/>
            <w:tcBorders>
              <w:top w:val="single" w:sz="4" w:space="0" w:color="808080"/>
              <w:left w:val="nil"/>
              <w:bottom w:val="single" w:sz="4" w:space="0" w:color="808080"/>
              <w:right w:val="single" w:sz="8" w:space="0" w:color="000000"/>
            </w:tcBorders>
            <w:shd w:val="clear" w:color="auto" w:fill="auto"/>
            <w:noWrap/>
            <w:vAlign w:val="center"/>
            <w:hideMark/>
          </w:tcPr>
          <w:p w14:paraId="715671EF"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F3" w14:textId="30442539"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1F1" w14:textId="5A0E8D9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Nr. </w:t>
            </w:r>
            <w:r w:rsidR="000105AD" w:rsidRPr="004F7DB3">
              <w:rPr>
                <w:rFonts w:ascii="Garamond" w:eastAsia="Times New Roman" w:hAnsi="Garamond" w:cs="Calibri"/>
                <w:sz w:val="14"/>
                <w:szCs w:val="14"/>
                <w:lang w:val="sq-AL"/>
              </w:rPr>
              <w:t>tel</w:t>
            </w:r>
            <w:r w:rsidR="000105AD">
              <w:rPr>
                <w:rFonts w:ascii="Garamond" w:eastAsia="Times New Roman" w:hAnsi="Garamond" w:cs="Calibri"/>
                <w:sz w:val="14"/>
                <w:szCs w:val="14"/>
                <w:lang w:val="sq-AL"/>
              </w:rPr>
              <w:t>.</w:t>
            </w:r>
            <w:r w:rsidR="000105AD" w:rsidRPr="004F7DB3">
              <w:rPr>
                <w:rFonts w:ascii="Garamond" w:eastAsia="Times New Roman" w:hAnsi="Garamond" w:cs="Calibri"/>
                <w:sz w:val="14"/>
                <w:szCs w:val="14"/>
                <w:lang w:val="sq-AL"/>
              </w:rPr>
              <w:t xml:space="preserve"> / cel</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w:t>
            </w:r>
          </w:p>
        </w:tc>
        <w:tc>
          <w:tcPr>
            <w:tcW w:w="3502" w:type="pct"/>
            <w:gridSpan w:val="8"/>
            <w:tcBorders>
              <w:top w:val="single" w:sz="4" w:space="0" w:color="808080"/>
              <w:left w:val="nil"/>
              <w:bottom w:val="single" w:sz="4" w:space="0" w:color="808080"/>
              <w:right w:val="single" w:sz="8" w:space="0" w:color="000000"/>
            </w:tcBorders>
            <w:shd w:val="clear" w:color="auto" w:fill="auto"/>
            <w:noWrap/>
            <w:vAlign w:val="center"/>
            <w:hideMark/>
          </w:tcPr>
          <w:p w14:paraId="715671F2"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F6" w14:textId="457A9190"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1F4"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0105AD">
              <w:rPr>
                <w:rFonts w:ascii="Garamond" w:eastAsia="Times New Roman" w:hAnsi="Garamond" w:cs="Calibri"/>
                <w:i/>
                <w:sz w:val="14"/>
                <w:szCs w:val="14"/>
                <w:lang w:val="sq-AL"/>
              </w:rPr>
              <w:t>Email</w:t>
            </w:r>
            <w:r w:rsidRPr="004F7DB3">
              <w:rPr>
                <w:rFonts w:ascii="Garamond" w:eastAsia="Times New Roman" w:hAnsi="Garamond" w:cs="Calibri"/>
                <w:sz w:val="14"/>
                <w:szCs w:val="14"/>
                <w:lang w:val="sq-AL"/>
              </w:rPr>
              <w:t>:</w:t>
            </w:r>
          </w:p>
        </w:tc>
        <w:tc>
          <w:tcPr>
            <w:tcW w:w="3502" w:type="pct"/>
            <w:gridSpan w:val="8"/>
            <w:tcBorders>
              <w:top w:val="single" w:sz="4" w:space="0" w:color="808080"/>
              <w:left w:val="nil"/>
              <w:bottom w:val="single" w:sz="4" w:space="0" w:color="808080"/>
              <w:right w:val="single" w:sz="8" w:space="0" w:color="000000"/>
            </w:tcBorders>
            <w:shd w:val="clear" w:color="auto" w:fill="auto"/>
            <w:noWrap/>
            <w:vAlign w:val="center"/>
            <w:hideMark/>
          </w:tcPr>
          <w:p w14:paraId="715671F5"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F9" w14:textId="4E48A15A"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1F7"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Adresa:</w:t>
            </w:r>
          </w:p>
        </w:tc>
        <w:tc>
          <w:tcPr>
            <w:tcW w:w="3502" w:type="pct"/>
            <w:gridSpan w:val="8"/>
            <w:tcBorders>
              <w:top w:val="single" w:sz="4" w:space="0" w:color="808080"/>
              <w:left w:val="nil"/>
              <w:bottom w:val="single" w:sz="4" w:space="0" w:color="808080"/>
              <w:right w:val="single" w:sz="8" w:space="0" w:color="000000"/>
            </w:tcBorders>
            <w:shd w:val="clear" w:color="auto" w:fill="auto"/>
            <w:noWrap/>
            <w:vAlign w:val="center"/>
            <w:hideMark/>
          </w:tcPr>
          <w:p w14:paraId="715671F8"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1FB" w14:textId="6FA04AB3" w:rsidTr="00307D84">
        <w:trPr>
          <w:trHeight w:val="139"/>
        </w:trPr>
        <w:tc>
          <w:tcPr>
            <w:tcW w:w="5000" w:type="pct"/>
            <w:gridSpan w:val="9"/>
            <w:tcBorders>
              <w:top w:val="single" w:sz="4" w:space="0" w:color="auto"/>
              <w:left w:val="single" w:sz="8" w:space="0" w:color="auto"/>
              <w:bottom w:val="single" w:sz="4" w:space="0" w:color="auto"/>
              <w:right w:val="single" w:sz="8" w:space="0" w:color="000000"/>
            </w:tcBorders>
            <w:shd w:val="clear" w:color="000000" w:fill="E26B0A"/>
            <w:noWrap/>
            <w:vAlign w:val="center"/>
            <w:hideMark/>
          </w:tcPr>
          <w:p w14:paraId="715671FA"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4. INFORMACION SPECIFIK MBI DREJTUESIN TEKNIK RESTAURATOR (KUR APLIKUESI ËSHTË PERSON FIZIK/PERSON JURIDIK)</w:t>
            </w:r>
          </w:p>
        </w:tc>
      </w:tr>
      <w:tr w:rsidR="00307D84" w:rsidRPr="004F7DB3" w14:paraId="71567200" w14:textId="0FA3F4EA" w:rsidTr="000105AD">
        <w:trPr>
          <w:trHeight w:val="139"/>
        </w:trPr>
        <w:tc>
          <w:tcPr>
            <w:tcW w:w="1498" w:type="pct"/>
            <w:vMerge w:val="restart"/>
            <w:tcBorders>
              <w:top w:val="single" w:sz="4" w:space="0" w:color="808080"/>
              <w:left w:val="single" w:sz="8" w:space="0" w:color="auto"/>
              <w:bottom w:val="single" w:sz="4" w:space="0" w:color="808080"/>
              <w:right w:val="dotted" w:sz="4" w:space="0" w:color="auto"/>
            </w:tcBorders>
            <w:shd w:val="clear" w:color="auto" w:fill="auto"/>
            <w:noWrap/>
            <w:vAlign w:val="center"/>
            <w:hideMark/>
          </w:tcPr>
          <w:p w14:paraId="715671FC"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Drejtuesi teknik restaurator (DTR):</w:t>
            </w:r>
          </w:p>
        </w:tc>
        <w:tc>
          <w:tcPr>
            <w:tcW w:w="1601" w:type="pct"/>
            <w:gridSpan w:val="3"/>
            <w:tcBorders>
              <w:top w:val="single" w:sz="4" w:space="0" w:color="808080"/>
              <w:left w:val="nil"/>
              <w:bottom w:val="single" w:sz="4" w:space="0" w:color="808080"/>
              <w:right w:val="dotted" w:sz="4" w:space="0" w:color="000000"/>
            </w:tcBorders>
            <w:shd w:val="clear" w:color="auto" w:fill="auto"/>
            <w:noWrap/>
            <w:vAlign w:val="center"/>
            <w:hideMark/>
          </w:tcPr>
          <w:p w14:paraId="715671FD" w14:textId="77777777" w:rsidR="00307D84" w:rsidRPr="004F7DB3" w:rsidRDefault="00307D84" w:rsidP="00307D84">
            <w:pPr>
              <w:spacing w:after="0" w:line="240" w:lineRule="auto"/>
              <w:ind w:firstLine="0"/>
              <w:jc w:val="center"/>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Emri</w:t>
            </w:r>
          </w:p>
        </w:tc>
        <w:tc>
          <w:tcPr>
            <w:tcW w:w="808" w:type="pct"/>
            <w:gridSpan w:val="2"/>
            <w:tcBorders>
              <w:top w:val="single" w:sz="4" w:space="0" w:color="808080"/>
              <w:left w:val="nil"/>
              <w:bottom w:val="single" w:sz="4" w:space="0" w:color="808080"/>
              <w:right w:val="single" w:sz="4" w:space="0" w:color="000000"/>
            </w:tcBorders>
            <w:shd w:val="clear" w:color="auto" w:fill="auto"/>
            <w:noWrap/>
            <w:vAlign w:val="center"/>
            <w:hideMark/>
          </w:tcPr>
          <w:p w14:paraId="715671FE" w14:textId="77777777" w:rsidR="00307D84" w:rsidRPr="004F7DB3" w:rsidRDefault="00307D84" w:rsidP="00307D84">
            <w:pPr>
              <w:spacing w:after="0" w:line="240" w:lineRule="auto"/>
              <w:ind w:firstLine="0"/>
              <w:jc w:val="center"/>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Mbiemri</w:t>
            </w:r>
          </w:p>
        </w:tc>
        <w:tc>
          <w:tcPr>
            <w:tcW w:w="1093" w:type="pct"/>
            <w:gridSpan w:val="3"/>
            <w:tcBorders>
              <w:top w:val="single" w:sz="4" w:space="0" w:color="808080"/>
              <w:left w:val="nil"/>
              <w:bottom w:val="single" w:sz="4" w:space="0" w:color="808080"/>
              <w:right w:val="single" w:sz="8" w:space="0" w:color="000000"/>
            </w:tcBorders>
            <w:shd w:val="clear" w:color="auto" w:fill="auto"/>
            <w:noWrap/>
            <w:vAlign w:val="center"/>
            <w:hideMark/>
          </w:tcPr>
          <w:p w14:paraId="715671FF" w14:textId="7B5AD196" w:rsidR="00307D84" w:rsidRPr="004F7DB3" w:rsidRDefault="00307D84" w:rsidP="00307D84">
            <w:pPr>
              <w:spacing w:after="0" w:line="240" w:lineRule="auto"/>
              <w:ind w:firstLine="0"/>
              <w:jc w:val="center"/>
              <w:rPr>
                <w:rFonts w:ascii="Garamond" w:eastAsia="Times New Roman" w:hAnsi="Garamond" w:cs="Calibri"/>
                <w:i/>
                <w:iCs/>
                <w:sz w:val="14"/>
                <w:szCs w:val="14"/>
                <w:lang w:val="sq-AL"/>
              </w:rPr>
            </w:pPr>
            <w:r w:rsidRPr="004F7DB3">
              <w:rPr>
                <w:rFonts w:ascii="Garamond" w:eastAsia="Times New Roman" w:hAnsi="Garamond" w:cs="Calibri"/>
                <w:i/>
                <w:iCs/>
                <w:sz w:val="14"/>
                <w:szCs w:val="14"/>
                <w:lang w:val="sq-AL"/>
              </w:rPr>
              <w:t>Tel</w:t>
            </w:r>
            <w:r w:rsidR="000105AD">
              <w:rPr>
                <w:rFonts w:ascii="Garamond" w:eastAsia="Times New Roman" w:hAnsi="Garamond" w:cs="Calibri"/>
                <w:i/>
                <w:iCs/>
                <w:sz w:val="14"/>
                <w:szCs w:val="14"/>
                <w:lang w:val="sq-AL"/>
              </w:rPr>
              <w:t>.</w:t>
            </w:r>
          </w:p>
        </w:tc>
      </w:tr>
      <w:tr w:rsidR="00307D84" w:rsidRPr="004F7DB3" w14:paraId="71567205" w14:textId="71C8EF1E" w:rsidTr="000105AD">
        <w:trPr>
          <w:trHeight w:val="139"/>
        </w:trPr>
        <w:tc>
          <w:tcPr>
            <w:tcW w:w="1498" w:type="pct"/>
            <w:vMerge/>
            <w:tcBorders>
              <w:top w:val="single" w:sz="4" w:space="0" w:color="808080"/>
              <w:left w:val="single" w:sz="8" w:space="0" w:color="auto"/>
              <w:bottom w:val="single" w:sz="4" w:space="0" w:color="808080"/>
              <w:right w:val="dotted" w:sz="4" w:space="0" w:color="auto"/>
            </w:tcBorders>
            <w:vAlign w:val="center"/>
            <w:hideMark/>
          </w:tcPr>
          <w:p w14:paraId="71567201"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1601" w:type="pct"/>
            <w:gridSpan w:val="3"/>
            <w:tcBorders>
              <w:top w:val="single" w:sz="4" w:space="0" w:color="808080"/>
              <w:left w:val="nil"/>
              <w:bottom w:val="single" w:sz="4" w:space="0" w:color="808080"/>
              <w:right w:val="dotted" w:sz="4" w:space="0" w:color="000000"/>
            </w:tcBorders>
            <w:shd w:val="clear" w:color="auto" w:fill="auto"/>
            <w:noWrap/>
            <w:vAlign w:val="center"/>
            <w:hideMark/>
          </w:tcPr>
          <w:p w14:paraId="71567202"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808" w:type="pct"/>
            <w:gridSpan w:val="2"/>
            <w:tcBorders>
              <w:top w:val="single" w:sz="4" w:space="0" w:color="808080"/>
              <w:left w:val="nil"/>
              <w:bottom w:val="single" w:sz="4" w:space="0" w:color="808080"/>
              <w:right w:val="single" w:sz="4" w:space="0" w:color="000000"/>
            </w:tcBorders>
            <w:shd w:val="clear" w:color="auto" w:fill="auto"/>
            <w:noWrap/>
            <w:vAlign w:val="center"/>
            <w:hideMark/>
          </w:tcPr>
          <w:p w14:paraId="71567203"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093" w:type="pct"/>
            <w:gridSpan w:val="3"/>
            <w:tcBorders>
              <w:top w:val="single" w:sz="4" w:space="0" w:color="808080"/>
              <w:left w:val="nil"/>
              <w:bottom w:val="single" w:sz="4" w:space="0" w:color="808080"/>
              <w:right w:val="single" w:sz="8" w:space="0" w:color="000000"/>
            </w:tcBorders>
            <w:shd w:val="clear" w:color="auto" w:fill="auto"/>
            <w:noWrap/>
            <w:vAlign w:val="center"/>
            <w:hideMark/>
          </w:tcPr>
          <w:p w14:paraId="71567204"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08" w14:textId="5D12AEB2"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206" w14:textId="7921899F"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Nr. i </w:t>
            </w:r>
            <w:r w:rsidR="000105AD" w:rsidRPr="004F7DB3">
              <w:rPr>
                <w:rFonts w:ascii="Garamond" w:eastAsia="Times New Roman" w:hAnsi="Garamond" w:cs="Calibri"/>
                <w:sz w:val="14"/>
                <w:szCs w:val="14"/>
                <w:lang w:val="sq-AL"/>
              </w:rPr>
              <w:t>licencës</w:t>
            </w:r>
            <w:r w:rsidRPr="004F7DB3">
              <w:rPr>
                <w:rFonts w:ascii="Garamond" w:eastAsia="Times New Roman" w:hAnsi="Garamond" w:cs="Calibri"/>
                <w:sz w:val="14"/>
                <w:szCs w:val="14"/>
                <w:lang w:val="sq-AL"/>
              </w:rPr>
              <w:t xml:space="preserve"> së DTR</w:t>
            </w:r>
            <w:r w:rsidR="000105AD">
              <w:rPr>
                <w:rFonts w:ascii="Garamond" w:eastAsia="Times New Roman" w:hAnsi="Garamond" w:cs="Calibri"/>
                <w:sz w:val="14"/>
                <w:szCs w:val="14"/>
                <w:lang w:val="sq-AL"/>
              </w:rPr>
              <w:t>-së</w:t>
            </w:r>
            <w:r w:rsidRPr="004F7DB3">
              <w:rPr>
                <w:rFonts w:ascii="Garamond" w:eastAsia="Times New Roman" w:hAnsi="Garamond" w:cs="Calibri"/>
                <w:sz w:val="14"/>
                <w:szCs w:val="14"/>
                <w:lang w:val="sq-AL"/>
              </w:rPr>
              <w:t>:</w:t>
            </w:r>
          </w:p>
        </w:tc>
        <w:tc>
          <w:tcPr>
            <w:tcW w:w="3502" w:type="pct"/>
            <w:gridSpan w:val="8"/>
            <w:tcBorders>
              <w:top w:val="single" w:sz="4" w:space="0" w:color="808080"/>
              <w:left w:val="nil"/>
              <w:bottom w:val="single" w:sz="4" w:space="0" w:color="808080"/>
              <w:right w:val="single" w:sz="8" w:space="0" w:color="000000"/>
            </w:tcBorders>
            <w:shd w:val="clear" w:color="auto" w:fill="auto"/>
            <w:noWrap/>
            <w:vAlign w:val="center"/>
            <w:hideMark/>
          </w:tcPr>
          <w:p w14:paraId="71567207"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0A" w14:textId="771C5227" w:rsidTr="00307D84">
        <w:trPr>
          <w:trHeight w:val="139"/>
        </w:trPr>
        <w:tc>
          <w:tcPr>
            <w:tcW w:w="5000" w:type="pct"/>
            <w:gridSpan w:val="9"/>
            <w:tcBorders>
              <w:top w:val="single" w:sz="4" w:space="0" w:color="auto"/>
              <w:left w:val="single" w:sz="8" w:space="0" w:color="auto"/>
              <w:bottom w:val="single" w:sz="4" w:space="0" w:color="auto"/>
              <w:right w:val="single" w:sz="8" w:space="0" w:color="000000"/>
            </w:tcBorders>
            <w:shd w:val="clear" w:color="000000" w:fill="E26B0A"/>
            <w:noWrap/>
            <w:vAlign w:val="center"/>
            <w:hideMark/>
          </w:tcPr>
          <w:p w14:paraId="71567209" w14:textId="0474E0DD"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 xml:space="preserve">5. INFORMACION SPECIFIK MBI </w:t>
            </w:r>
            <w:r w:rsidR="000105AD" w:rsidRPr="004F7DB3">
              <w:rPr>
                <w:rFonts w:ascii="Garamond" w:eastAsia="Times New Roman" w:hAnsi="Garamond" w:cs="Calibri"/>
                <w:b/>
                <w:bCs/>
                <w:sz w:val="14"/>
                <w:szCs w:val="14"/>
                <w:lang w:val="sq-AL"/>
              </w:rPr>
              <w:t>LICENCËN</w:t>
            </w:r>
            <w:r w:rsidRPr="004F7DB3">
              <w:rPr>
                <w:rFonts w:ascii="Garamond" w:eastAsia="Times New Roman" w:hAnsi="Garamond" w:cs="Calibri"/>
                <w:b/>
                <w:bCs/>
                <w:sz w:val="14"/>
                <w:szCs w:val="14"/>
                <w:lang w:val="sq-AL"/>
              </w:rPr>
              <w:t xml:space="preserve"> E KËRKUAR</w:t>
            </w:r>
          </w:p>
        </w:tc>
      </w:tr>
      <w:tr w:rsidR="00307D84" w:rsidRPr="004F7DB3" w14:paraId="7156720F" w14:textId="59344366" w:rsidTr="000105AD">
        <w:trPr>
          <w:trHeight w:val="139"/>
        </w:trPr>
        <w:tc>
          <w:tcPr>
            <w:tcW w:w="2553" w:type="pct"/>
            <w:gridSpan w:val="3"/>
            <w:tcBorders>
              <w:top w:val="single" w:sz="4" w:space="0" w:color="auto"/>
              <w:left w:val="single" w:sz="8" w:space="0" w:color="auto"/>
              <w:bottom w:val="nil"/>
              <w:right w:val="single" w:sz="4" w:space="0" w:color="000000"/>
            </w:tcBorders>
            <w:shd w:val="clear" w:color="auto" w:fill="auto"/>
            <w:vAlign w:val="center"/>
            <w:hideMark/>
          </w:tcPr>
          <w:p w14:paraId="7156720B"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546" w:type="pct"/>
            <w:tcBorders>
              <w:top w:val="single" w:sz="4" w:space="0" w:color="auto"/>
              <w:left w:val="nil"/>
              <w:bottom w:val="nil"/>
              <w:right w:val="single" w:sz="4" w:space="0" w:color="auto"/>
            </w:tcBorders>
            <w:shd w:val="clear" w:color="auto" w:fill="auto"/>
            <w:vAlign w:val="center"/>
            <w:hideMark/>
          </w:tcPr>
          <w:p w14:paraId="7156720C"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Aplikim i ri</w:t>
            </w:r>
          </w:p>
        </w:tc>
        <w:tc>
          <w:tcPr>
            <w:tcW w:w="673" w:type="pct"/>
            <w:tcBorders>
              <w:top w:val="single" w:sz="4" w:space="0" w:color="auto"/>
              <w:left w:val="nil"/>
              <w:bottom w:val="nil"/>
              <w:right w:val="single" w:sz="4" w:space="0" w:color="auto"/>
            </w:tcBorders>
            <w:shd w:val="clear" w:color="auto" w:fill="auto"/>
            <w:vAlign w:val="center"/>
            <w:hideMark/>
          </w:tcPr>
          <w:p w14:paraId="7156720D"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Aplikim për shtesa </w:t>
            </w:r>
          </w:p>
        </w:tc>
        <w:tc>
          <w:tcPr>
            <w:tcW w:w="1228" w:type="pct"/>
            <w:gridSpan w:val="4"/>
            <w:tcBorders>
              <w:top w:val="single" w:sz="4" w:space="0" w:color="auto"/>
              <w:left w:val="single" w:sz="4" w:space="0" w:color="auto"/>
              <w:bottom w:val="nil"/>
              <w:right w:val="single" w:sz="8" w:space="0" w:color="000000"/>
            </w:tcBorders>
            <w:shd w:val="clear" w:color="auto" w:fill="auto"/>
            <w:vAlign w:val="center"/>
            <w:hideMark/>
          </w:tcPr>
          <w:p w14:paraId="7156720E"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15" w14:textId="0A72D93E" w:rsidTr="000105AD">
        <w:trPr>
          <w:trHeight w:val="139"/>
        </w:trPr>
        <w:tc>
          <w:tcPr>
            <w:tcW w:w="1498"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1567210" w14:textId="2E7D9418" w:rsidR="00307D84" w:rsidRPr="004F7DB3" w:rsidRDefault="00307D84" w:rsidP="000105AD">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Llojet e veprimtarisë ndërhyrëse në pasuritë kulturore materiale</w:t>
            </w:r>
            <w:r w:rsidR="004F7DB3" w:rsidRPr="004F7DB3">
              <w:rPr>
                <w:rFonts w:ascii="Garamond" w:eastAsia="Times New Roman" w:hAnsi="Garamond" w:cs="Calibri"/>
                <w:sz w:val="14"/>
                <w:szCs w:val="14"/>
                <w:lang w:val="sq-AL"/>
              </w:rPr>
              <w:t xml:space="preserve"> </w:t>
            </w:r>
            <w:r w:rsidRPr="004F7DB3">
              <w:rPr>
                <w:rFonts w:ascii="Garamond" w:eastAsia="Times New Roman" w:hAnsi="Garamond" w:cs="Calibri"/>
                <w:sz w:val="14"/>
                <w:szCs w:val="14"/>
                <w:lang w:val="sq-AL"/>
              </w:rPr>
              <w:t xml:space="preserve">për të cilën kërkohet </w:t>
            </w:r>
            <w:r w:rsidR="000105AD" w:rsidRPr="004F7DB3">
              <w:rPr>
                <w:rFonts w:ascii="Garamond" w:eastAsia="Times New Roman" w:hAnsi="Garamond" w:cs="Calibri"/>
                <w:sz w:val="14"/>
                <w:szCs w:val="14"/>
                <w:lang w:val="sq-AL"/>
              </w:rPr>
              <w:t>licenca</w:t>
            </w:r>
            <w:r w:rsidRPr="004F7DB3">
              <w:rPr>
                <w:rFonts w:ascii="Garamond" w:eastAsia="Times New Roman" w:hAnsi="Garamond" w:cs="Calibri"/>
                <w:sz w:val="14"/>
                <w:szCs w:val="14"/>
                <w:lang w:val="sq-AL"/>
              </w:rPr>
              <w:t>:</w:t>
            </w:r>
          </w:p>
        </w:tc>
        <w:tc>
          <w:tcPr>
            <w:tcW w:w="1055" w:type="pct"/>
            <w:gridSpan w:val="2"/>
            <w:tcBorders>
              <w:top w:val="single" w:sz="8" w:space="0" w:color="auto"/>
              <w:left w:val="nil"/>
              <w:bottom w:val="dotted" w:sz="4" w:space="0" w:color="auto"/>
              <w:right w:val="dotted" w:sz="4" w:space="0" w:color="000000"/>
            </w:tcBorders>
            <w:shd w:val="clear" w:color="auto" w:fill="auto"/>
            <w:vAlign w:val="center"/>
            <w:hideMark/>
          </w:tcPr>
          <w:p w14:paraId="71567211" w14:textId="077E7837" w:rsidR="00307D84" w:rsidRPr="004F7DB3" w:rsidRDefault="000105AD"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Në </w:t>
            </w:r>
            <w:r w:rsidR="00307D84" w:rsidRPr="004F7DB3">
              <w:rPr>
                <w:rFonts w:ascii="Garamond" w:eastAsia="Times New Roman" w:hAnsi="Garamond" w:cs="Calibri"/>
                <w:sz w:val="14"/>
                <w:szCs w:val="14"/>
                <w:lang w:val="sq-AL"/>
              </w:rPr>
              <w:t>projektim (P)</w:t>
            </w:r>
          </w:p>
        </w:tc>
        <w:tc>
          <w:tcPr>
            <w:tcW w:w="546" w:type="pct"/>
            <w:tcBorders>
              <w:top w:val="single" w:sz="8" w:space="0" w:color="auto"/>
              <w:left w:val="nil"/>
              <w:bottom w:val="dotted" w:sz="4" w:space="0" w:color="auto"/>
              <w:right w:val="dotted" w:sz="4" w:space="0" w:color="auto"/>
            </w:tcBorders>
            <w:shd w:val="clear" w:color="auto" w:fill="auto"/>
            <w:vAlign w:val="center"/>
            <w:hideMark/>
          </w:tcPr>
          <w:p w14:paraId="71567212"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673" w:type="pct"/>
            <w:tcBorders>
              <w:top w:val="single" w:sz="8" w:space="0" w:color="auto"/>
              <w:left w:val="nil"/>
              <w:bottom w:val="dotted" w:sz="4" w:space="0" w:color="auto"/>
              <w:right w:val="dotted" w:sz="4" w:space="0" w:color="auto"/>
            </w:tcBorders>
            <w:shd w:val="clear" w:color="auto" w:fill="auto"/>
            <w:vAlign w:val="center"/>
            <w:hideMark/>
          </w:tcPr>
          <w:p w14:paraId="71567213"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8" w:type="pct"/>
            <w:gridSpan w:val="4"/>
            <w:vMerge w:val="restart"/>
            <w:tcBorders>
              <w:top w:val="single" w:sz="8" w:space="0" w:color="auto"/>
              <w:left w:val="dotted" w:sz="4" w:space="0" w:color="auto"/>
              <w:bottom w:val="single" w:sz="8" w:space="0" w:color="000000"/>
              <w:right w:val="single" w:sz="8" w:space="0" w:color="000000"/>
            </w:tcBorders>
            <w:shd w:val="clear" w:color="auto" w:fill="auto"/>
            <w:vAlign w:val="center"/>
            <w:hideMark/>
          </w:tcPr>
          <w:p w14:paraId="71567214"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1B" w14:textId="4508D79F" w:rsidTr="000105AD">
        <w:trPr>
          <w:trHeight w:val="139"/>
        </w:trPr>
        <w:tc>
          <w:tcPr>
            <w:tcW w:w="1498" w:type="pct"/>
            <w:vMerge/>
            <w:tcBorders>
              <w:top w:val="single" w:sz="8" w:space="0" w:color="auto"/>
              <w:left w:val="single" w:sz="8" w:space="0" w:color="auto"/>
              <w:bottom w:val="single" w:sz="8" w:space="0" w:color="000000"/>
              <w:right w:val="single" w:sz="4" w:space="0" w:color="auto"/>
            </w:tcBorders>
            <w:vAlign w:val="center"/>
            <w:hideMark/>
          </w:tcPr>
          <w:p w14:paraId="71567216"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1055" w:type="pct"/>
            <w:gridSpan w:val="2"/>
            <w:tcBorders>
              <w:top w:val="dotted" w:sz="4" w:space="0" w:color="auto"/>
              <w:left w:val="nil"/>
              <w:bottom w:val="dotted" w:sz="4" w:space="0" w:color="auto"/>
              <w:right w:val="dotted" w:sz="4" w:space="0" w:color="000000"/>
            </w:tcBorders>
            <w:shd w:val="clear" w:color="auto" w:fill="auto"/>
            <w:vAlign w:val="center"/>
            <w:hideMark/>
          </w:tcPr>
          <w:p w14:paraId="71567217" w14:textId="56589FB1" w:rsidR="00307D84" w:rsidRPr="004F7DB3" w:rsidRDefault="000105AD"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Në </w:t>
            </w:r>
            <w:r w:rsidR="00307D84" w:rsidRPr="004F7DB3">
              <w:rPr>
                <w:rFonts w:ascii="Garamond" w:eastAsia="Times New Roman" w:hAnsi="Garamond" w:cs="Calibri"/>
                <w:sz w:val="14"/>
                <w:szCs w:val="14"/>
                <w:lang w:val="sq-AL"/>
              </w:rPr>
              <w:t>zbatim (Z)</w:t>
            </w:r>
          </w:p>
        </w:tc>
        <w:tc>
          <w:tcPr>
            <w:tcW w:w="546" w:type="pct"/>
            <w:tcBorders>
              <w:top w:val="nil"/>
              <w:left w:val="nil"/>
              <w:bottom w:val="dotted" w:sz="4" w:space="0" w:color="auto"/>
              <w:right w:val="dotted" w:sz="4" w:space="0" w:color="auto"/>
            </w:tcBorders>
            <w:shd w:val="clear" w:color="auto" w:fill="auto"/>
            <w:vAlign w:val="center"/>
            <w:hideMark/>
          </w:tcPr>
          <w:p w14:paraId="71567218"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673" w:type="pct"/>
            <w:tcBorders>
              <w:top w:val="nil"/>
              <w:left w:val="nil"/>
              <w:bottom w:val="dotted" w:sz="4" w:space="0" w:color="auto"/>
              <w:right w:val="dotted" w:sz="4" w:space="0" w:color="auto"/>
            </w:tcBorders>
            <w:shd w:val="clear" w:color="auto" w:fill="auto"/>
            <w:vAlign w:val="center"/>
            <w:hideMark/>
          </w:tcPr>
          <w:p w14:paraId="71567219"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8" w:type="pct"/>
            <w:gridSpan w:val="4"/>
            <w:vMerge/>
            <w:tcBorders>
              <w:top w:val="nil"/>
              <w:left w:val="nil"/>
              <w:bottom w:val="dotted" w:sz="4" w:space="0" w:color="auto"/>
              <w:right w:val="dotted" w:sz="4" w:space="0" w:color="auto"/>
            </w:tcBorders>
            <w:vAlign w:val="center"/>
            <w:hideMark/>
          </w:tcPr>
          <w:p w14:paraId="7156721A"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21" w14:textId="7A7D8AF5" w:rsidTr="000105AD">
        <w:trPr>
          <w:trHeight w:val="139"/>
        </w:trPr>
        <w:tc>
          <w:tcPr>
            <w:tcW w:w="1498" w:type="pct"/>
            <w:vMerge/>
            <w:tcBorders>
              <w:top w:val="single" w:sz="8" w:space="0" w:color="auto"/>
              <w:left w:val="single" w:sz="8" w:space="0" w:color="auto"/>
              <w:bottom w:val="single" w:sz="8" w:space="0" w:color="000000"/>
              <w:right w:val="single" w:sz="4" w:space="0" w:color="auto"/>
            </w:tcBorders>
            <w:vAlign w:val="center"/>
            <w:hideMark/>
          </w:tcPr>
          <w:p w14:paraId="7156721C"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1055" w:type="pct"/>
            <w:gridSpan w:val="2"/>
            <w:tcBorders>
              <w:top w:val="dotted" w:sz="4" w:space="0" w:color="auto"/>
              <w:left w:val="nil"/>
              <w:bottom w:val="single" w:sz="8" w:space="0" w:color="auto"/>
              <w:right w:val="dotted" w:sz="4" w:space="0" w:color="000000"/>
            </w:tcBorders>
            <w:shd w:val="clear" w:color="auto" w:fill="auto"/>
            <w:vAlign w:val="center"/>
            <w:hideMark/>
          </w:tcPr>
          <w:p w14:paraId="7156721D" w14:textId="6B4334E1" w:rsidR="00307D84" w:rsidRPr="004F7DB3" w:rsidRDefault="000105AD"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Në </w:t>
            </w:r>
            <w:r w:rsidR="00307D84" w:rsidRPr="004F7DB3">
              <w:rPr>
                <w:rFonts w:ascii="Garamond" w:eastAsia="Times New Roman" w:hAnsi="Garamond" w:cs="Calibri"/>
                <w:sz w:val="14"/>
                <w:szCs w:val="14"/>
                <w:lang w:val="sq-AL"/>
              </w:rPr>
              <w:t>mbikëqyrje dhe kolaudim (MK)</w:t>
            </w:r>
          </w:p>
        </w:tc>
        <w:tc>
          <w:tcPr>
            <w:tcW w:w="546" w:type="pct"/>
            <w:tcBorders>
              <w:top w:val="nil"/>
              <w:left w:val="nil"/>
              <w:bottom w:val="single" w:sz="8" w:space="0" w:color="auto"/>
              <w:right w:val="dotted" w:sz="4" w:space="0" w:color="auto"/>
            </w:tcBorders>
            <w:shd w:val="clear" w:color="auto" w:fill="auto"/>
            <w:vAlign w:val="center"/>
            <w:hideMark/>
          </w:tcPr>
          <w:p w14:paraId="7156721E"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673" w:type="pct"/>
            <w:tcBorders>
              <w:top w:val="nil"/>
              <w:left w:val="nil"/>
              <w:bottom w:val="single" w:sz="8" w:space="0" w:color="auto"/>
              <w:right w:val="dotted" w:sz="4" w:space="0" w:color="auto"/>
            </w:tcBorders>
            <w:shd w:val="clear" w:color="auto" w:fill="auto"/>
            <w:vAlign w:val="center"/>
            <w:hideMark/>
          </w:tcPr>
          <w:p w14:paraId="7156721F"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8" w:type="pct"/>
            <w:gridSpan w:val="4"/>
            <w:vMerge/>
            <w:tcBorders>
              <w:top w:val="nil"/>
              <w:left w:val="nil"/>
              <w:bottom w:val="single" w:sz="8" w:space="0" w:color="auto"/>
              <w:right w:val="dotted" w:sz="4" w:space="0" w:color="auto"/>
            </w:tcBorders>
            <w:vAlign w:val="center"/>
            <w:hideMark/>
          </w:tcPr>
          <w:p w14:paraId="71567220"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27" w14:textId="10929DF8" w:rsidTr="000105AD">
        <w:trPr>
          <w:trHeight w:val="139"/>
        </w:trPr>
        <w:tc>
          <w:tcPr>
            <w:tcW w:w="1498" w:type="pct"/>
            <w:vMerge w:val="restart"/>
            <w:tcBorders>
              <w:top w:val="nil"/>
              <w:left w:val="single" w:sz="8" w:space="0" w:color="auto"/>
              <w:bottom w:val="single" w:sz="8" w:space="0" w:color="000000"/>
              <w:right w:val="nil"/>
            </w:tcBorders>
            <w:shd w:val="clear" w:color="auto" w:fill="auto"/>
            <w:hideMark/>
          </w:tcPr>
          <w:p w14:paraId="71567222"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Kategoria e licencës për veprimtarinë ndërhyrëse në pasuritë kulturore materiale:</w:t>
            </w:r>
          </w:p>
        </w:tc>
        <w:tc>
          <w:tcPr>
            <w:tcW w:w="1055" w:type="pct"/>
            <w:gridSpan w:val="2"/>
            <w:tcBorders>
              <w:top w:val="single" w:sz="8" w:space="0" w:color="auto"/>
              <w:left w:val="single" w:sz="4" w:space="0" w:color="auto"/>
              <w:bottom w:val="dotted" w:sz="4" w:space="0" w:color="auto"/>
              <w:right w:val="dotted" w:sz="4" w:space="0" w:color="000000"/>
            </w:tcBorders>
            <w:shd w:val="clear" w:color="auto" w:fill="auto"/>
            <w:vAlign w:val="center"/>
            <w:hideMark/>
          </w:tcPr>
          <w:p w14:paraId="71567223"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(A) Për kryerjen e veprimtarive ndërhyrëse në pasuritë kulturore materiale, të arkitekturës/ndërtimore </w:t>
            </w:r>
          </w:p>
        </w:tc>
        <w:tc>
          <w:tcPr>
            <w:tcW w:w="546" w:type="pct"/>
            <w:tcBorders>
              <w:top w:val="nil"/>
              <w:left w:val="dotted" w:sz="4" w:space="0" w:color="auto"/>
              <w:bottom w:val="dotted" w:sz="4" w:space="0" w:color="auto"/>
              <w:right w:val="dotted" w:sz="4" w:space="0" w:color="auto"/>
            </w:tcBorders>
            <w:shd w:val="clear" w:color="auto" w:fill="auto"/>
            <w:vAlign w:val="center"/>
            <w:hideMark/>
          </w:tcPr>
          <w:p w14:paraId="71567224"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673" w:type="pct"/>
            <w:tcBorders>
              <w:top w:val="nil"/>
              <w:left w:val="nil"/>
              <w:bottom w:val="dotted" w:sz="4" w:space="0" w:color="auto"/>
              <w:right w:val="dotted" w:sz="4" w:space="0" w:color="auto"/>
            </w:tcBorders>
            <w:shd w:val="clear" w:color="auto" w:fill="auto"/>
            <w:vAlign w:val="center"/>
            <w:hideMark/>
          </w:tcPr>
          <w:p w14:paraId="71567225"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8" w:type="pct"/>
            <w:gridSpan w:val="4"/>
            <w:vMerge w:val="restart"/>
            <w:tcBorders>
              <w:top w:val="single" w:sz="8" w:space="0" w:color="auto"/>
              <w:left w:val="dotted" w:sz="4" w:space="0" w:color="auto"/>
              <w:bottom w:val="single" w:sz="8" w:space="0" w:color="000000"/>
              <w:right w:val="single" w:sz="8" w:space="0" w:color="000000"/>
            </w:tcBorders>
            <w:shd w:val="clear" w:color="auto" w:fill="auto"/>
            <w:vAlign w:val="center"/>
            <w:hideMark/>
          </w:tcPr>
          <w:p w14:paraId="71567226"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2D" w14:textId="5C988285" w:rsidTr="000105AD">
        <w:trPr>
          <w:trHeight w:val="139"/>
        </w:trPr>
        <w:tc>
          <w:tcPr>
            <w:tcW w:w="1498" w:type="pct"/>
            <w:vMerge/>
            <w:tcBorders>
              <w:top w:val="nil"/>
              <w:left w:val="single" w:sz="8" w:space="0" w:color="auto"/>
              <w:bottom w:val="single" w:sz="8" w:space="0" w:color="000000"/>
              <w:right w:val="nil"/>
            </w:tcBorders>
            <w:vAlign w:val="center"/>
            <w:hideMark/>
          </w:tcPr>
          <w:p w14:paraId="71567228"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1055" w:type="pct"/>
            <w:gridSpan w:val="2"/>
            <w:tcBorders>
              <w:top w:val="dotted" w:sz="4" w:space="0" w:color="auto"/>
              <w:left w:val="single" w:sz="4" w:space="0" w:color="auto"/>
              <w:bottom w:val="single" w:sz="8" w:space="0" w:color="auto"/>
              <w:right w:val="dotted" w:sz="4" w:space="0" w:color="000000"/>
            </w:tcBorders>
            <w:shd w:val="clear" w:color="auto" w:fill="auto"/>
            <w:vAlign w:val="center"/>
            <w:hideMark/>
          </w:tcPr>
          <w:p w14:paraId="71567229"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(V) Për kryerjen e veprimtarive ndërhyrëse në pasuritë kulturore materiale, vepra arti</w:t>
            </w:r>
          </w:p>
        </w:tc>
        <w:tc>
          <w:tcPr>
            <w:tcW w:w="546" w:type="pct"/>
            <w:tcBorders>
              <w:top w:val="nil"/>
              <w:left w:val="dotted" w:sz="4" w:space="0" w:color="auto"/>
              <w:bottom w:val="single" w:sz="8" w:space="0" w:color="auto"/>
              <w:right w:val="dotted" w:sz="4" w:space="0" w:color="auto"/>
            </w:tcBorders>
            <w:shd w:val="clear" w:color="auto" w:fill="auto"/>
            <w:vAlign w:val="center"/>
            <w:hideMark/>
          </w:tcPr>
          <w:p w14:paraId="7156722A"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673" w:type="pct"/>
            <w:tcBorders>
              <w:top w:val="nil"/>
              <w:left w:val="nil"/>
              <w:bottom w:val="single" w:sz="8" w:space="0" w:color="auto"/>
              <w:right w:val="dotted" w:sz="4" w:space="0" w:color="auto"/>
            </w:tcBorders>
            <w:shd w:val="clear" w:color="auto" w:fill="auto"/>
            <w:vAlign w:val="center"/>
            <w:hideMark/>
          </w:tcPr>
          <w:p w14:paraId="7156722B"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8" w:type="pct"/>
            <w:gridSpan w:val="4"/>
            <w:vMerge/>
            <w:tcBorders>
              <w:top w:val="nil"/>
              <w:left w:val="nil"/>
              <w:bottom w:val="single" w:sz="8" w:space="0" w:color="auto"/>
              <w:right w:val="dotted" w:sz="4" w:space="0" w:color="auto"/>
            </w:tcBorders>
            <w:vAlign w:val="center"/>
            <w:hideMark/>
          </w:tcPr>
          <w:p w14:paraId="7156722C"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34" w14:textId="3862A755" w:rsidTr="000105AD">
        <w:trPr>
          <w:trHeight w:val="139"/>
        </w:trPr>
        <w:tc>
          <w:tcPr>
            <w:tcW w:w="1498" w:type="pct"/>
            <w:vMerge w:val="restart"/>
            <w:tcBorders>
              <w:top w:val="nil"/>
              <w:left w:val="single" w:sz="8" w:space="0" w:color="auto"/>
              <w:bottom w:val="single" w:sz="8" w:space="0" w:color="000000"/>
              <w:right w:val="nil"/>
            </w:tcBorders>
            <w:shd w:val="clear" w:color="auto" w:fill="auto"/>
            <w:hideMark/>
          </w:tcPr>
          <w:p w14:paraId="7156722E" w14:textId="02554F9A"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Nënkategoria e veprimtarisë për të cilën kërkohet </w:t>
            </w:r>
            <w:r w:rsidR="000105AD" w:rsidRPr="004F7DB3">
              <w:rPr>
                <w:rFonts w:ascii="Garamond" w:eastAsia="Times New Roman" w:hAnsi="Garamond" w:cs="Calibri"/>
                <w:sz w:val="14"/>
                <w:szCs w:val="14"/>
                <w:lang w:val="sq-AL"/>
              </w:rPr>
              <w:t>licenca</w:t>
            </w:r>
            <w:r w:rsidRPr="004F7DB3">
              <w:rPr>
                <w:rFonts w:ascii="Garamond" w:eastAsia="Times New Roman" w:hAnsi="Garamond" w:cs="Calibri"/>
                <w:sz w:val="14"/>
                <w:szCs w:val="14"/>
                <w:lang w:val="sq-AL"/>
              </w:rPr>
              <w:t>, apo shtesë e kategorisë ose nënkategorisë:</w:t>
            </w:r>
          </w:p>
        </w:tc>
        <w:tc>
          <w:tcPr>
            <w:tcW w:w="297" w:type="pct"/>
            <w:tcBorders>
              <w:top w:val="nil"/>
              <w:left w:val="single" w:sz="4" w:space="0" w:color="auto"/>
              <w:bottom w:val="dotted" w:sz="4" w:space="0" w:color="auto"/>
              <w:right w:val="dotted" w:sz="4" w:space="0" w:color="auto"/>
            </w:tcBorders>
            <w:shd w:val="clear" w:color="auto" w:fill="auto"/>
            <w:vAlign w:val="center"/>
            <w:hideMark/>
          </w:tcPr>
          <w:p w14:paraId="7156722F"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758" w:type="pct"/>
            <w:tcBorders>
              <w:top w:val="nil"/>
              <w:left w:val="dotted" w:sz="4" w:space="0" w:color="auto"/>
              <w:bottom w:val="dotted" w:sz="4" w:space="0" w:color="auto"/>
              <w:right w:val="dotted" w:sz="4" w:space="0" w:color="auto"/>
            </w:tcBorders>
            <w:shd w:val="clear" w:color="auto" w:fill="auto"/>
            <w:vAlign w:val="center"/>
            <w:hideMark/>
          </w:tcPr>
          <w:p w14:paraId="71567230" w14:textId="0C50981F" w:rsidR="00307D84" w:rsidRPr="004F7DB3" w:rsidRDefault="00307D84" w:rsidP="000105AD">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Konservim dhe Restaurim të rrënojave / siteve arkeologjike</w:t>
            </w:r>
          </w:p>
        </w:tc>
        <w:tc>
          <w:tcPr>
            <w:tcW w:w="546" w:type="pct"/>
            <w:tcBorders>
              <w:top w:val="nil"/>
              <w:left w:val="nil"/>
              <w:bottom w:val="dotted" w:sz="4" w:space="0" w:color="auto"/>
              <w:right w:val="dotted" w:sz="4" w:space="0" w:color="auto"/>
            </w:tcBorders>
            <w:shd w:val="clear" w:color="auto" w:fill="auto"/>
            <w:vAlign w:val="center"/>
            <w:hideMark/>
          </w:tcPr>
          <w:p w14:paraId="71567231"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6" w:type="pct"/>
            <w:gridSpan w:val="3"/>
            <w:tcBorders>
              <w:top w:val="single" w:sz="8" w:space="0" w:color="auto"/>
              <w:left w:val="nil"/>
              <w:bottom w:val="dotted" w:sz="4" w:space="0" w:color="auto"/>
              <w:right w:val="dotted" w:sz="4" w:space="0" w:color="000000"/>
            </w:tcBorders>
            <w:shd w:val="clear" w:color="auto" w:fill="auto"/>
            <w:vAlign w:val="center"/>
            <w:hideMark/>
          </w:tcPr>
          <w:p w14:paraId="71567232" w14:textId="5976ADA2"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Konservim dhe </w:t>
            </w:r>
            <w:r w:rsidR="000105AD" w:rsidRPr="004F7DB3">
              <w:rPr>
                <w:rFonts w:ascii="Garamond" w:eastAsia="Times New Roman" w:hAnsi="Garamond" w:cs="Calibri"/>
                <w:sz w:val="14"/>
                <w:szCs w:val="14"/>
                <w:lang w:val="sq-AL"/>
              </w:rPr>
              <w:t xml:space="preserve">restaurim </w:t>
            </w:r>
            <w:r w:rsidRPr="004F7DB3">
              <w:rPr>
                <w:rFonts w:ascii="Garamond" w:eastAsia="Times New Roman" w:hAnsi="Garamond" w:cs="Calibri"/>
                <w:sz w:val="14"/>
                <w:szCs w:val="14"/>
                <w:lang w:val="sq-AL"/>
              </w:rPr>
              <w:t>i mozaikëve</w:t>
            </w:r>
          </w:p>
        </w:tc>
        <w:tc>
          <w:tcPr>
            <w:tcW w:w="675" w:type="pct"/>
            <w:gridSpan w:val="2"/>
            <w:vMerge w:val="restart"/>
            <w:tcBorders>
              <w:top w:val="single" w:sz="8" w:space="0" w:color="auto"/>
              <w:left w:val="dotted" w:sz="4" w:space="0" w:color="auto"/>
              <w:bottom w:val="single" w:sz="8" w:space="0" w:color="000000"/>
              <w:right w:val="single" w:sz="8" w:space="0" w:color="000000"/>
            </w:tcBorders>
            <w:shd w:val="clear" w:color="auto" w:fill="auto"/>
            <w:vAlign w:val="center"/>
            <w:hideMark/>
          </w:tcPr>
          <w:p w14:paraId="71567233"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3B" w14:textId="7ED848A6" w:rsidTr="000105AD">
        <w:trPr>
          <w:trHeight w:val="139"/>
        </w:trPr>
        <w:tc>
          <w:tcPr>
            <w:tcW w:w="1498" w:type="pct"/>
            <w:vMerge/>
            <w:tcBorders>
              <w:top w:val="nil"/>
              <w:left w:val="single" w:sz="8" w:space="0" w:color="auto"/>
              <w:bottom w:val="single" w:sz="8" w:space="0" w:color="000000"/>
              <w:right w:val="nil"/>
            </w:tcBorders>
            <w:vAlign w:val="center"/>
            <w:hideMark/>
          </w:tcPr>
          <w:p w14:paraId="71567235"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297" w:type="pct"/>
            <w:tcBorders>
              <w:top w:val="nil"/>
              <w:left w:val="single" w:sz="4" w:space="0" w:color="auto"/>
              <w:bottom w:val="dotted" w:sz="4" w:space="0" w:color="auto"/>
              <w:right w:val="dotted" w:sz="4" w:space="0" w:color="auto"/>
            </w:tcBorders>
            <w:shd w:val="clear" w:color="auto" w:fill="auto"/>
            <w:vAlign w:val="center"/>
            <w:hideMark/>
          </w:tcPr>
          <w:p w14:paraId="71567236"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758" w:type="pct"/>
            <w:tcBorders>
              <w:top w:val="nil"/>
              <w:left w:val="dotted" w:sz="4" w:space="0" w:color="auto"/>
              <w:bottom w:val="dotted" w:sz="4" w:space="0" w:color="auto"/>
              <w:right w:val="dotted" w:sz="4" w:space="0" w:color="auto"/>
            </w:tcBorders>
            <w:shd w:val="clear" w:color="auto" w:fill="auto"/>
            <w:vAlign w:val="center"/>
            <w:hideMark/>
          </w:tcPr>
          <w:p w14:paraId="71567237"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Konservim dhe Restaurim i ndërtimeve me karakter mbrojtës;</w:t>
            </w:r>
          </w:p>
        </w:tc>
        <w:tc>
          <w:tcPr>
            <w:tcW w:w="546" w:type="pct"/>
            <w:tcBorders>
              <w:top w:val="nil"/>
              <w:left w:val="nil"/>
              <w:bottom w:val="dotted" w:sz="4" w:space="0" w:color="auto"/>
              <w:right w:val="dotted" w:sz="4" w:space="0" w:color="auto"/>
            </w:tcBorders>
            <w:shd w:val="clear" w:color="auto" w:fill="auto"/>
            <w:vAlign w:val="center"/>
            <w:hideMark/>
          </w:tcPr>
          <w:p w14:paraId="71567238"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6" w:type="pct"/>
            <w:gridSpan w:val="3"/>
            <w:tcBorders>
              <w:top w:val="dotted" w:sz="4" w:space="0" w:color="auto"/>
              <w:left w:val="nil"/>
              <w:bottom w:val="dotted" w:sz="4" w:space="0" w:color="auto"/>
              <w:right w:val="dotted" w:sz="4" w:space="0" w:color="000000"/>
            </w:tcBorders>
            <w:shd w:val="clear" w:color="auto" w:fill="auto"/>
            <w:vAlign w:val="center"/>
            <w:hideMark/>
          </w:tcPr>
          <w:p w14:paraId="71567239" w14:textId="3B97674D"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Konservim dhe </w:t>
            </w:r>
            <w:r w:rsidR="000105AD" w:rsidRPr="004F7DB3">
              <w:rPr>
                <w:rFonts w:ascii="Garamond" w:eastAsia="Times New Roman" w:hAnsi="Garamond" w:cs="Calibri"/>
                <w:sz w:val="14"/>
                <w:szCs w:val="14"/>
                <w:lang w:val="sq-AL"/>
              </w:rPr>
              <w:t xml:space="preserve">restaurim </w:t>
            </w:r>
            <w:r w:rsidRPr="004F7DB3">
              <w:rPr>
                <w:rFonts w:ascii="Garamond" w:eastAsia="Times New Roman" w:hAnsi="Garamond" w:cs="Calibri"/>
                <w:sz w:val="14"/>
                <w:szCs w:val="14"/>
                <w:lang w:val="sq-AL"/>
              </w:rPr>
              <w:t>i pikturave murale dhe shkëmbore</w:t>
            </w:r>
          </w:p>
        </w:tc>
        <w:tc>
          <w:tcPr>
            <w:tcW w:w="675" w:type="pct"/>
            <w:gridSpan w:val="2"/>
            <w:vMerge/>
            <w:tcBorders>
              <w:top w:val="single" w:sz="8" w:space="0" w:color="auto"/>
              <w:left w:val="dotted" w:sz="4" w:space="0" w:color="auto"/>
              <w:bottom w:val="single" w:sz="8" w:space="0" w:color="000000"/>
              <w:right w:val="single" w:sz="8" w:space="0" w:color="000000"/>
            </w:tcBorders>
            <w:vAlign w:val="center"/>
            <w:hideMark/>
          </w:tcPr>
          <w:p w14:paraId="7156723A"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42" w14:textId="25DBD4DB" w:rsidTr="000105AD">
        <w:trPr>
          <w:trHeight w:val="139"/>
        </w:trPr>
        <w:tc>
          <w:tcPr>
            <w:tcW w:w="1498" w:type="pct"/>
            <w:vMerge/>
            <w:tcBorders>
              <w:top w:val="nil"/>
              <w:left w:val="single" w:sz="8" w:space="0" w:color="auto"/>
              <w:bottom w:val="single" w:sz="8" w:space="0" w:color="000000"/>
              <w:right w:val="nil"/>
            </w:tcBorders>
            <w:vAlign w:val="center"/>
            <w:hideMark/>
          </w:tcPr>
          <w:p w14:paraId="7156723C"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297" w:type="pct"/>
            <w:tcBorders>
              <w:top w:val="nil"/>
              <w:left w:val="single" w:sz="4" w:space="0" w:color="auto"/>
              <w:bottom w:val="dotted" w:sz="4" w:space="0" w:color="auto"/>
              <w:right w:val="dotted" w:sz="4" w:space="0" w:color="auto"/>
            </w:tcBorders>
            <w:shd w:val="clear" w:color="auto" w:fill="auto"/>
            <w:vAlign w:val="center"/>
            <w:hideMark/>
          </w:tcPr>
          <w:p w14:paraId="7156723D"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758" w:type="pct"/>
            <w:tcBorders>
              <w:top w:val="nil"/>
              <w:left w:val="dotted" w:sz="4" w:space="0" w:color="auto"/>
              <w:bottom w:val="dotted" w:sz="4" w:space="0" w:color="auto"/>
              <w:right w:val="dotted" w:sz="4" w:space="0" w:color="auto"/>
            </w:tcBorders>
            <w:shd w:val="clear" w:color="auto" w:fill="auto"/>
            <w:vAlign w:val="center"/>
            <w:hideMark/>
          </w:tcPr>
          <w:p w14:paraId="7156723E"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Konservim dhe Restaurim i arkitekturës së kultit;</w:t>
            </w:r>
          </w:p>
        </w:tc>
        <w:tc>
          <w:tcPr>
            <w:tcW w:w="546" w:type="pct"/>
            <w:tcBorders>
              <w:top w:val="nil"/>
              <w:left w:val="nil"/>
              <w:bottom w:val="dotted" w:sz="4" w:space="0" w:color="auto"/>
              <w:right w:val="dotted" w:sz="4" w:space="0" w:color="auto"/>
            </w:tcBorders>
            <w:shd w:val="clear" w:color="auto" w:fill="auto"/>
            <w:vAlign w:val="center"/>
            <w:hideMark/>
          </w:tcPr>
          <w:p w14:paraId="7156723F"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6" w:type="pct"/>
            <w:gridSpan w:val="3"/>
            <w:tcBorders>
              <w:top w:val="dotted" w:sz="4" w:space="0" w:color="auto"/>
              <w:left w:val="nil"/>
              <w:bottom w:val="dotted" w:sz="4" w:space="0" w:color="auto"/>
              <w:right w:val="dotted" w:sz="4" w:space="0" w:color="000000"/>
            </w:tcBorders>
            <w:shd w:val="clear" w:color="auto" w:fill="auto"/>
            <w:vAlign w:val="center"/>
            <w:hideMark/>
          </w:tcPr>
          <w:p w14:paraId="71567240" w14:textId="01A5C941"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Konservim dhe </w:t>
            </w:r>
            <w:r w:rsidR="000105AD" w:rsidRPr="004F7DB3">
              <w:rPr>
                <w:rFonts w:ascii="Garamond" w:eastAsia="Times New Roman" w:hAnsi="Garamond" w:cs="Calibri"/>
                <w:sz w:val="14"/>
                <w:szCs w:val="14"/>
                <w:lang w:val="sq-AL"/>
              </w:rPr>
              <w:t xml:space="preserve">restaurim </w:t>
            </w:r>
            <w:r w:rsidRPr="004F7DB3">
              <w:rPr>
                <w:rFonts w:ascii="Garamond" w:eastAsia="Times New Roman" w:hAnsi="Garamond" w:cs="Calibri"/>
                <w:sz w:val="14"/>
                <w:szCs w:val="14"/>
                <w:lang w:val="sq-AL"/>
              </w:rPr>
              <w:t>të veprave të artit në dru</w:t>
            </w:r>
          </w:p>
        </w:tc>
        <w:tc>
          <w:tcPr>
            <w:tcW w:w="675" w:type="pct"/>
            <w:gridSpan w:val="2"/>
            <w:vMerge/>
            <w:tcBorders>
              <w:top w:val="single" w:sz="8" w:space="0" w:color="auto"/>
              <w:left w:val="dotted" w:sz="4" w:space="0" w:color="auto"/>
              <w:bottom w:val="single" w:sz="8" w:space="0" w:color="000000"/>
              <w:right w:val="single" w:sz="8" w:space="0" w:color="000000"/>
            </w:tcBorders>
            <w:vAlign w:val="center"/>
            <w:hideMark/>
          </w:tcPr>
          <w:p w14:paraId="71567241"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49" w14:textId="31BF49E1" w:rsidTr="000105AD">
        <w:trPr>
          <w:trHeight w:val="139"/>
        </w:trPr>
        <w:tc>
          <w:tcPr>
            <w:tcW w:w="1498" w:type="pct"/>
            <w:vMerge/>
            <w:tcBorders>
              <w:top w:val="nil"/>
              <w:left w:val="single" w:sz="8" w:space="0" w:color="auto"/>
              <w:bottom w:val="single" w:sz="8" w:space="0" w:color="000000"/>
              <w:right w:val="nil"/>
            </w:tcBorders>
            <w:vAlign w:val="center"/>
            <w:hideMark/>
          </w:tcPr>
          <w:p w14:paraId="71567243"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297" w:type="pct"/>
            <w:tcBorders>
              <w:top w:val="nil"/>
              <w:left w:val="single" w:sz="4" w:space="0" w:color="auto"/>
              <w:bottom w:val="dotted" w:sz="4" w:space="0" w:color="auto"/>
              <w:right w:val="dotted" w:sz="4" w:space="0" w:color="auto"/>
            </w:tcBorders>
            <w:shd w:val="clear" w:color="auto" w:fill="auto"/>
            <w:vAlign w:val="center"/>
            <w:hideMark/>
          </w:tcPr>
          <w:p w14:paraId="71567244"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758" w:type="pct"/>
            <w:tcBorders>
              <w:top w:val="nil"/>
              <w:left w:val="dotted" w:sz="4" w:space="0" w:color="auto"/>
              <w:bottom w:val="dotted" w:sz="4" w:space="0" w:color="auto"/>
              <w:right w:val="dotted" w:sz="4" w:space="0" w:color="auto"/>
            </w:tcBorders>
            <w:shd w:val="clear" w:color="auto" w:fill="auto"/>
            <w:vAlign w:val="center"/>
            <w:hideMark/>
          </w:tcPr>
          <w:p w14:paraId="71567245"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Konservim dhe Restaurim të ndërtimeve inxhinierike;</w:t>
            </w:r>
          </w:p>
        </w:tc>
        <w:tc>
          <w:tcPr>
            <w:tcW w:w="546" w:type="pct"/>
            <w:tcBorders>
              <w:top w:val="nil"/>
              <w:left w:val="nil"/>
              <w:bottom w:val="dotted" w:sz="4" w:space="0" w:color="auto"/>
              <w:right w:val="dotted" w:sz="4" w:space="0" w:color="auto"/>
            </w:tcBorders>
            <w:shd w:val="clear" w:color="auto" w:fill="auto"/>
            <w:vAlign w:val="center"/>
            <w:hideMark/>
          </w:tcPr>
          <w:p w14:paraId="71567246"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6" w:type="pct"/>
            <w:gridSpan w:val="3"/>
            <w:tcBorders>
              <w:top w:val="dotted" w:sz="4" w:space="0" w:color="auto"/>
              <w:left w:val="nil"/>
              <w:bottom w:val="dotted" w:sz="4" w:space="0" w:color="auto"/>
              <w:right w:val="dotted" w:sz="4" w:space="0" w:color="000000"/>
            </w:tcBorders>
            <w:shd w:val="clear" w:color="auto" w:fill="auto"/>
            <w:vAlign w:val="center"/>
            <w:hideMark/>
          </w:tcPr>
          <w:p w14:paraId="71567247" w14:textId="762816C4"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Konservim dhe </w:t>
            </w:r>
            <w:r w:rsidR="000105AD" w:rsidRPr="004F7DB3">
              <w:rPr>
                <w:rFonts w:ascii="Garamond" w:eastAsia="Times New Roman" w:hAnsi="Garamond" w:cs="Calibri"/>
                <w:sz w:val="14"/>
                <w:szCs w:val="14"/>
                <w:lang w:val="sq-AL"/>
              </w:rPr>
              <w:t xml:space="preserve">restaurim </w:t>
            </w:r>
            <w:r w:rsidRPr="004F7DB3">
              <w:rPr>
                <w:rFonts w:ascii="Garamond" w:eastAsia="Times New Roman" w:hAnsi="Garamond" w:cs="Calibri"/>
                <w:sz w:val="14"/>
                <w:szCs w:val="14"/>
                <w:lang w:val="sq-AL"/>
              </w:rPr>
              <w:t>i veprave të artit në allçi, gur, qeramikë</w:t>
            </w:r>
          </w:p>
        </w:tc>
        <w:tc>
          <w:tcPr>
            <w:tcW w:w="675" w:type="pct"/>
            <w:gridSpan w:val="2"/>
            <w:vMerge/>
            <w:tcBorders>
              <w:top w:val="single" w:sz="8" w:space="0" w:color="auto"/>
              <w:left w:val="dotted" w:sz="4" w:space="0" w:color="auto"/>
              <w:bottom w:val="single" w:sz="8" w:space="0" w:color="000000"/>
              <w:right w:val="single" w:sz="8" w:space="0" w:color="000000"/>
            </w:tcBorders>
            <w:vAlign w:val="center"/>
            <w:hideMark/>
          </w:tcPr>
          <w:p w14:paraId="71567248"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50" w14:textId="70773FF1" w:rsidTr="000105AD">
        <w:trPr>
          <w:trHeight w:val="139"/>
        </w:trPr>
        <w:tc>
          <w:tcPr>
            <w:tcW w:w="1498" w:type="pct"/>
            <w:vMerge/>
            <w:tcBorders>
              <w:top w:val="nil"/>
              <w:left w:val="single" w:sz="8" w:space="0" w:color="auto"/>
              <w:bottom w:val="single" w:sz="8" w:space="0" w:color="000000"/>
              <w:right w:val="nil"/>
            </w:tcBorders>
            <w:vAlign w:val="center"/>
            <w:hideMark/>
          </w:tcPr>
          <w:p w14:paraId="7156724A"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297" w:type="pct"/>
            <w:tcBorders>
              <w:top w:val="nil"/>
              <w:left w:val="single" w:sz="4" w:space="0" w:color="auto"/>
              <w:bottom w:val="dotted" w:sz="4" w:space="0" w:color="auto"/>
              <w:right w:val="dotted" w:sz="4" w:space="0" w:color="auto"/>
            </w:tcBorders>
            <w:shd w:val="clear" w:color="auto" w:fill="auto"/>
            <w:vAlign w:val="center"/>
            <w:hideMark/>
          </w:tcPr>
          <w:p w14:paraId="7156724B"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758" w:type="pct"/>
            <w:tcBorders>
              <w:top w:val="nil"/>
              <w:left w:val="dotted" w:sz="4" w:space="0" w:color="auto"/>
              <w:bottom w:val="dotted" w:sz="4" w:space="0" w:color="auto"/>
              <w:right w:val="dotted" w:sz="4" w:space="0" w:color="auto"/>
            </w:tcBorders>
            <w:shd w:val="clear" w:color="auto" w:fill="auto"/>
            <w:vAlign w:val="center"/>
            <w:hideMark/>
          </w:tcPr>
          <w:p w14:paraId="7156724C"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Konservim dhe Restaurim i arkitekturës së traditës (vernakulare);</w:t>
            </w:r>
          </w:p>
        </w:tc>
        <w:tc>
          <w:tcPr>
            <w:tcW w:w="546" w:type="pct"/>
            <w:tcBorders>
              <w:top w:val="nil"/>
              <w:left w:val="nil"/>
              <w:bottom w:val="dotted" w:sz="4" w:space="0" w:color="auto"/>
              <w:right w:val="dotted" w:sz="4" w:space="0" w:color="auto"/>
            </w:tcBorders>
            <w:shd w:val="clear" w:color="auto" w:fill="auto"/>
            <w:vAlign w:val="center"/>
            <w:hideMark/>
          </w:tcPr>
          <w:p w14:paraId="7156724D"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6" w:type="pct"/>
            <w:gridSpan w:val="3"/>
            <w:tcBorders>
              <w:top w:val="dotted" w:sz="4" w:space="0" w:color="auto"/>
              <w:left w:val="nil"/>
              <w:bottom w:val="dotted" w:sz="4" w:space="0" w:color="auto"/>
              <w:right w:val="dotted" w:sz="4" w:space="0" w:color="000000"/>
            </w:tcBorders>
            <w:shd w:val="clear" w:color="auto" w:fill="auto"/>
            <w:vAlign w:val="center"/>
            <w:hideMark/>
          </w:tcPr>
          <w:p w14:paraId="7156724E" w14:textId="784FF8B4" w:rsidR="00307D84" w:rsidRPr="004F7DB3" w:rsidRDefault="00307D84" w:rsidP="000105AD">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Konservim dhe </w:t>
            </w:r>
            <w:r w:rsidR="00147301" w:rsidRPr="004F7DB3">
              <w:rPr>
                <w:rFonts w:ascii="Garamond" w:eastAsia="Times New Roman" w:hAnsi="Garamond" w:cs="Calibri"/>
                <w:sz w:val="14"/>
                <w:szCs w:val="14"/>
                <w:lang w:val="sq-AL"/>
              </w:rPr>
              <w:t>r</w:t>
            </w:r>
            <w:r w:rsidRPr="004F7DB3">
              <w:rPr>
                <w:rFonts w:ascii="Garamond" w:eastAsia="Times New Roman" w:hAnsi="Garamond" w:cs="Calibri"/>
                <w:sz w:val="14"/>
                <w:szCs w:val="14"/>
                <w:lang w:val="sq-AL"/>
              </w:rPr>
              <w:t>estaurim të</w:t>
            </w:r>
            <w:r w:rsidR="004F7DB3" w:rsidRPr="004F7DB3">
              <w:rPr>
                <w:rFonts w:ascii="Garamond" w:eastAsia="Times New Roman" w:hAnsi="Garamond" w:cs="Calibri"/>
                <w:sz w:val="14"/>
                <w:szCs w:val="14"/>
                <w:lang w:val="sq-AL"/>
              </w:rPr>
              <w:t xml:space="preserve"> </w:t>
            </w:r>
            <w:r w:rsidRPr="004F7DB3">
              <w:rPr>
                <w:rFonts w:ascii="Garamond" w:eastAsia="Times New Roman" w:hAnsi="Garamond" w:cs="Calibri"/>
                <w:sz w:val="14"/>
                <w:szCs w:val="14"/>
                <w:lang w:val="sq-AL"/>
              </w:rPr>
              <w:t>veprave të artit në metal, qelq</w:t>
            </w:r>
          </w:p>
        </w:tc>
        <w:tc>
          <w:tcPr>
            <w:tcW w:w="675" w:type="pct"/>
            <w:gridSpan w:val="2"/>
            <w:vMerge/>
            <w:tcBorders>
              <w:top w:val="single" w:sz="8" w:space="0" w:color="auto"/>
              <w:left w:val="dotted" w:sz="4" w:space="0" w:color="auto"/>
              <w:bottom w:val="single" w:sz="8" w:space="0" w:color="000000"/>
              <w:right w:val="single" w:sz="8" w:space="0" w:color="000000"/>
            </w:tcBorders>
            <w:vAlign w:val="center"/>
            <w:hideMark/>
          </w:tcPr>
          <w:p w14:paraId="7156724F"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57" w14:textId="716D7099" w:rsidTr="000105AD">
        <w:trPr>
          <w:trHeight w:val="139"/>
        </w:trPr>
        <w:tc>
          <w:tcPr>
            <w:tcW w:w="1498" w:type="pct"/>
            <w:vMerge/>
            <w:tcBorders>
              <w:top w:val="nil"/>
              <w:left w:val="single" w:sz="8" w:space="0" w:color="auto"/>
              <w:bottom w:val="single" w:sz="8" w:space="0" w:color="000000"/>
              <w:right w:val="nil"/>
            </w:tcBorders>
            <w:vAlign w:val="center"/>
            <w:hideMark/>
          </w:tcPr>
          <w:p w14:paraId="71567251"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297" w:type="pct"/>
            <w:tcBorders>
              <w:top w:val="nil"/>
              <w:left w:val="single" w:sz="4" w:space="0" w:color="auto"/>
              <w:bottom w:val="dotted" w:sz="4" w:space="0" w:color="auto"/>
              <w:right w:val="dotted" w:sz="4" w:space="0" w:color="auto"/>
            </w:tcBorders>
            <w:shd w:val="clear" w:color="auto" w:fill="auto"/>
            <w:vAlign w:val="center"/>
            <w:hideMark/>
          </w:tcPr>
          <w:p w14:paraId="71567252"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758" w:type="pct"/>
            <w:tcBorders>
              <w:top w:val="nil"/>
              <w:left w:val="dotted" w:sz="4" w:space="0" w:color="auto"/>
              <w:bottom w:val="nil"/>
              <w:right w:val="dotted" w:sz="4" w:space="0" w:color="auto"/>
            </w:tcBorders>
            <w:shd w:val="clear" w:color="auto" w:fill="auto"/>
            <w:vAlign w:val="center"/>
            <w:hideMark/>
          </w:tcPr>
          <w:p w14:paraId="71567253" w14:textId="467F6A5C"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Konservim dhe </w:t>
            </w:r>
            <w:r w:rsidR="000105AD" w:rsidRPr="004F7DB3">
              <w:rPr>
                <w:rFonts w:ascii="Garamond" w:eastAsia="Times New Roman" w:hAnsi="Garamond" w:cs="Calibri"/>
                <w:sz w:val="14"/>
                <w:szCs w:val="14"/>
                <w:lang w:val="sq-AL"/>
              </w:rPr>
              <w:t xml:space="preserve">restaurim </w:t>
            </w:r>
            <w:r w:rsidRPr="004F7DB3">
              <w:rPr>
                <w:rFonts w:ascii="Garamond" w:eastAsia="Times New Roman" w:hAnsi="Garamond" w:cs="Calibri"/>
                <w:sz w:val="14"/>
                <w:szCs w:val="14"/>
                <w:lang w:val="sq-AL"/>
              </w:rPr>
              <w:t>i arkitekturës së projektuar</w:t>
            </w:r>
          </w:p>
        </w:tc>
        <w:tc>
          <w:tcPr>
            <w:tcW w:w="546" w:type="pct"/>
            <w:tcBorders>
              <w:top w:val="nil"/>
              <w:left w:val="nil"/>
              <w:bottom w:val="nil"/>
              <w:right w:val="dotted" w:sz="4" w:space="0" w:color="auto"/>
            </w:tcBorders>
            <w:shd w:val="clear" w:color="auto" w:fill="auto"/>
            <w:vAlign w:val="center"/>
            <w:hideMark/>
          </w:tcPr>
          <w:p w14:paraId="71567254"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226" w:type="pct"/>
            <w:gridSpan w:val="3"/>
            <w:tcBorders>
              <w:top w:val="dotted" w:sz="4" w:space="0" w:color="auto"/>
              <w:left w:val="nil"/>
              <w:bottom w:val="nil"/>
              <w:right w:val="dotted" w:sz="4" w:space="0" w:color="000000"/>
            </w:tcBorders>
            <w:shd w:val="clear" w:color="auto" w:fill="auto"/>
            <w:vAlign w:val="center"/>
            <w:hideMark/>
          </w:tcPr>
          <w:p w14:paraId="71567255" w14:textId="6E280111"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Konservim dhe </w:t>
            </w:r>
            <w:r w:rsidR="00147301" w:rsidRPr="004F7DB3">
              <w:rPr>
                <w:rFonts w:ascii="Garamond" w:eastAsia="Times New Roman" w:hAnsi="Garamond" w:cs="Calibri"/>
                <w:sz w:val="14"/>
                <w:szCs w:val="14"/>
                <w:lang w:val="sq-AL"/>
              </w:rPr>
              <w:t>r</w:t>
            </w:r>
            <w:r w:rsidRPr="004F7DB3">
              <w:rPr>
                <w:rFonts w:ascii="Garamond" w:eastAsia="Times New Roman" w:hAnsi="Garamond" w:cs="Calibri"/>
                <w:sz w:val="14"/>
                <w:szCs w:val="14"/>
                <w:lang w:val="sq-AL"/>
              </w:rPr>
              <w:t>estaurim të objekteve tekstil, lëkurë, pergamen</w:t>
            </w:r>
            <w:r w:rsidR="000105AD">
              <w:rPr>
                <w:rFonts w:ascii="Garamond" w:eastAsia="Times New Roman" w:hAnsi="Garamond" w:cs="Calibri"/>
                <w:sz w:val="14"/>
                <w:szCs w:val="14"/>
                <w:lang w:val="sq-AL"/>
              </w:rPr>
              <w:t>ë</w:t>
            </w:r>
            <w:r w:rsidRPr="004F7DB3">
              <w:rPr>
                <w:rFonts w:ascii="Garamond" w:eastAsia="Times New Roman" w:hAnsi="Garamond" w:cs="Calibri"/>
                <w:sz w:val="14"/>
                <w:szCs w:val="14"/>
                <w:lang w:val="sq-AL"/>
              </w:rPr>
              <w:t>, telajo, letër.</w:t>
            </w:r>
          </w:p>
        </w:tc>
        <w:tc>
          <w:tcPr>
            <w:tcW w:w="675" w:type="pct"/>
            <w:gridSpan w:val="2"/>
            <w:vMerge/>
            <w:tcBorders>
              <w:top w:val="single" w:sz="8" w:space="0" w:color="auto"/>
              <w:left w:val="dotted" w:sz="4" w:space="0" w:color="auto"/>
              <w:bottom w:val="single" w:sz="8" w:space="0" w:color="000000"/>
              <w:right w:val="single" w:sz="8" w:space="0" w:color="000000"/>
            </w:tcBorders>
            <w:vAlign w:val="center"/>
            <w:hideMark/>
          </w:tcPr>
          <w:p w14:paraId="71567256"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5C" w14:textId="15DA6E7F" w:rsidTr="000105AD">
        <w:trPr>
          <w:trHeight w:val="139"/>
        </w:trPr>
        <w:tc>
          <w:tcPr>
            <w:tcW w:w="1498" w:type="pct"/>
            <w:vMerge/>
            <w:tcBorders>
              <w:top w:val="nil"/>
              <w:left w:val="single" w:sz="8" w:space="0" w:color="auto"/>
              <w:bottom w:val="single" w:sz="8" w:space="0" w:color="000000"/>
              <w:right w:val="nil"/>
            </w:tcBorders>
            <w:vAlign w:val="center"/>
            <w:hideMark/>
          </w:tcPr>
          <w:p w14:paraId="71567258"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297" w:type="pct"/>
            <w:tcBorders>
              <w:top w:val="nil"/>
              <w:left w:val="single" w:sz="4" w:space="0" w:color="auto"/>
              <w:bottom w:val="single" w:sz="8" w:space="0" w:color="auto"/>
              <w:right w:val="dotted" w:sz="4" w:space="0" w:color="auto"/>
            </w:tcBorders>
            <w:shd w:val="clear" w:color="auto" w:fill="auto"/>
            <w:vAlign w:val="center"/>
            <w:hideMark/>
          </w:tcPr>
          <w:p w14:paraId="71567259"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2531" w:type="pct"/>
            <w:gridSpan w:val="5"/>
            <w:tcBorders>
              <w:top w:val="dotted" w:sz="4" w:space="0" w:color="auto"/>
              <w:left w:val="dotted" w:sz="4" w:space="0" w:color="auto"/>
              <w:bottom w:val="single" w:sz="8" w:space="0" w:color="auto"/>
              <w:right w:val="nil"/>
            </w:tcBorders>
            <w:shd w:val="clear" w:color="auto" w:fill="auto"/>
            <w:vAlign w:val="center"/>
            <w:hideMark/>
          </w:tcPr>
          <w:p w14:paraId="7156725A"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Konservim, restaurim dhe rikualifikim i hapësirave (rrugë, sheshe) brenda qendrave historike dhe ansambleve historike urbane</w:t>
            </w:r>
          </w:p>
        </w:tc>
        <w:tc>
          <w:tcPr>
            <w:tcW w:w="675" w:type="pct"/>
            <w:gridSpan w:val="2"/>
            <w:vMerge/>
            <w:tcBorders>
              <w:top w:val="single" w:sz="8" w:space="0" w:color="auto"/>
              <w:left w:val="dotted" w:sz="4" w:space="0" w:color="auto"/>
              <w:bottom w:val="single" w:sz="8" w:space="0" w:color="000000"/>
              <w:right w:val="single" w:sz="8" w:space="0" w:color="000000"/>
            </w:tcBorders>
            <w:vAlign w:val="center"/>
            <w:hideMark/>
          </w:tcPr>
          <w:p w14:paraId="7156725B"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61" w14:textId="4A676FA5" w:rsidTr="000105AD">
        <w:trPr>
          <w:trHeight w:val="139"/>
        </w:trPr>
        <w:tc>
          <w:tcPr>
            <w:tcW w:w="1498" w:type="pct"/>
            <w:vMerge w:val="restart"/>
            <w:tcBorders>
              <w:top w:val="nil"/>
              <w:left w:val="single" w:sz="8" w:space="0" w:color="auto"/>
              <w:bottom w:val="single" w:sz="8" w:space="0" w:color="000000"/>
              <w:right w:val="dotted" w:sz="4" w:space="0" w:color="auto"/>
            </w:tcBorders>
            <w:shd w:val="clear" w:color="auto" w:fill="auto"/>
            <w:hideMark/>
          </w:tcPr>
          <w:p w14:paraId="7156725D"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Ndryshime të licencës: </w:t>
            </w:r>
          </w:p>
        </w:tc>
        <w:tc>
          <w:tcPr>
            <w:tcW w:w="297" w:type="pct"/>
            <w:tcBorders>
              <w:top w:val="nil"/>
              <w:left w:val="nil"/>
              <w:bottom w:val="dotted" w:sz="4" w:space="0" w:color="auto"/>
              <w:right w:val="dotted" w:sz="4" w:space="0" w:color="auto"/>
            </w:tcBorders>
            <w:shd w:val="clear" w:color="auto" w:fill="auto"/>
            <w:vAlign w:val="center"/>
            <w:hideMark/>
          </w:tcPr>
          <w:p w14:paraId="7156725E"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304" w:type="pct"/>
            <w:gridSpan w:val="2"/>
            <w:tcBorders>
              <w:top w:val="single" w:sz="8" w:space="0" w:color="auto"/>
              <w:left w:val="nil"/>
              <w:bottom w:val="dotted" w:sz="4" w:space="0" w:color="auto"/>
              <w:right w:val="dotted" w:sz="4" w:space="0" w:color="000000"/>
            </w:tcBorders>
            <w:shd w:val="clear" w:color="auto" w:fill="auto"/>
            <w:vAlign w:val="center"/>
            <w:hideMark/>
          </w:tcPr>
          <w:p w14:paraId="7156725F" w14:textId="673A046B" w:rsidR="00307D84" w:rsidRPr="004F7DB3" w:rsidRDefault="000105AD"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Rinovim </w:t>
            </w:r>
            <w:r w:rsidR="00307D84" w:rsidRPr="004F7DB3">
              <w:rPr>
                <w:rFonts w:ascii="Garamond" w:eastAsia="Times New Roman" w:hAnsi="Garamond" w:cs="Calibri"/>
                <w:sz w:val="14"/>
                <w:szCs w:val="14"/>
                <w:lang w:val="sq-AL"/>
              </w:rPr>
              <w:t>afati</w:t>
            </w:r>
          </w:p>
        </w:tc>
        <w:tc>
          <w:tcPr>
            <w:tcW w:w="1901" w:type="pct"/>
            <w:gridSpan w:val="5"/>
            <w:tcBorders>
              <w:top w:val="single" w:sz="8" w:space="0" w:color="auto"/>
              <w:left w:val="nil"/>
              <w:bottom w:val="dotted" w:sz="4" w:space="0" w:color="auto"/>
              <w:right w:val="single" w:sz="8" w:space="0" w:color="000000"/>
            </w:tcBorders>
            <w:shd w:val="clear" w:color="auto" w:fill="auto"/>
            <w:vAlign w:val="center"/>
            <w:hideMark/>
          </w:tcPr>
          <w:p w14:paraId="71567260"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66" w14:textId="7EFF2D2D" w:rsidTr="000105AD">
        <w:trPr>
          <w:trHeight w:val="139"/>
        </w:trPr>
        <w:tc>
          <w:tcPr>
            <w:tcW w:w="1498" w:type="pct"/>
            <w:vMerge/>
            <w:tcBorders>
              <w:top w:val="nil"/>
              <w:left w:val="single" w:sz="8" w:space="0" w:color="auto"/>
              <w:bottom w:val="single" w:sz="8" w:space="0" w:color="000000"/>
              <w:right w:val="dotted" w:sz="4" w:space="0" w:color="auto"/>
            </w:tcBorders>
            <w:vAlign w:val="center"/>
            <w:hideMark/>
          </w:tcPr>
          <w:p w14:paraId="71567262"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297" w:type="pct"/>
            <w:tcBorders>
              <w:top w:val="nil"/>
              <w:left w:val="nil"/>
              <w:bottom w:val="dotted" w:sz="4" w:space="0" w:color="auto"/>
              <w:right w:val="dotted" w:sz="4" w:space="0" w:color="auto"/>
            </w:tcBorders>
            <w:shd w:val="clear" w:color="auto" w:fill="auto"/>
            <w:vAlign w:val="center"/>
            <w:hideMark/>
          </w:tcPr>
          <w:p w14:paraId="71567263"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304" w:type="pct"/>
            <w:gridSpan w:val="2"/>
            <w:tcBorders>
              <w:top w:val="dotted" w:sz="4" w:space="0" w:color="auto"/>
              <w:left w:val="nil"/>
              <w:bottom w:val="dotted" w:sz="4" w:space="0" w:color="auto"/>
              <w:right w:val="dotted" w:sz="4" w:space="0" w:color="000000"/>
            </w:tcBorders>
            <w:shd w:val="clear" w:color="auto" w:fill="auto"/>
            <w:vAlign w:val="center"/>
            <w:hideMark/>
          </w:tcPr>
          <w:p w14:paraId="71567264" w14:textId="1E2E9936" w:rsidR="00307D84" w:rsidRPr="004F7DB3" w:rsidRDefault="000105AD"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Ndryshim </w:t>
            </w:r>
            <w:r w:rsidR="00307D84" w:rsidRPr="004F7DB3">
              <w:rPr>
                <w:rFonts w:ascii="Garamond" w:eastAsia="Times New Roman" w:hAnsi="Garamond" w:cs="Calibri"/>
                <w:sz w:val="14"/>
                <w:szCs w:val="14"/>
                <w:lang w:val="sq-AL"/>
              </w:rPr>
              <w:t>përfaqësuesi ligjor</w:t>
            </w:r>
          </w:p>
        </w:tc>
        <w:tc>
          <w:tcPr>
            <w:tcW w:w="1901" w:type="pct"/>
            <w:gridSpan w:val="5"/>
            <w:tcBorders>
              <w:top w:val="dotted" w:sz="4" w:space="0" w:color="auto"/>
              <w:left w:val="nil"/>
              <w:bottom w:val="dotted" w:sz="4" w:space="0" w:color="auto"/>
              <w:right w:val="single" w:sz="8" w:space="0" w:color="000000"/>
            </w:tcBorders>
            <w:shd w:val="clear" w:color="auto" w:fill="auto"/>
            <w:vAlign w:val="center"/>
            <w:hideMark/>
          </w:tcPr>
          <w:p w14:paraId="71567265"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6B" w14:textId="64FB1044" w:rsidTr="000105AD">
        <w:trPr>
          <w:trHeight w:val="139"/>
        </w:trPr>
        <w:tc>
          <w:tcPr>
            <w:tcW w:w="1498" w:type="pct"/>
            <w:vMerge/>
            <w:tcBorders>
              <w:top w:val="nil"/>
              <w:left w:val="single" w:sz="8" w:space="0" w:color="auto"/>
              <w:bottom w:val="single" w:sz="8" w:space="0" w:color="000000"/>
              <w:right w:val="dotted" w:sz="4" w:space="0" w:color="auto"/>
            </w:tcBorders>
            <w:vAlign w:val="center"/>
            <w:hideMark/>
          </w:tcPr>
          <w:p w14:paraId="71567267"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297" w:type="pct"/>
            <w:tcBorders>
              <w:top w:val="nil"/>
              <w:left w:val="nil"/>
              <w:bottom w:val="dotted" w:sz="4" w:space="0" w:color="auto"/>
              <w:right w:val="dotted" w:sz="4" w:space="0" w:color="auto"/>
            </w:tcBorders>
            <w:shd w:val="clear" w:color="auto" w:fill="auto"/>
            <w:vAlign w:val="center"/>
            <w:hideMark/>
          </w:tcPr>
          <w:p w14:paraId="71567268"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304" w:type="pct"/>
            <w:gridSpan w:val="2"/>
            <w:tcBorders>
              <w:top w:val="dotted" w:sz="4" w:space="0" w:color="auto"/>
              <w:left w:val="nil"/>
              <w:bottom w:val="dotted" w:sz="4" w:space="0" w:color="auto"/>
              <w:right w:val="dotted" w:sz="4" w:space="0" w:color="000000"/>
            </w:tcBorders>
            <w:shd w:val="clear" w:color="auto" w:fill="auto"/>
            <w:vAlign w:val="center"/>
            <w:hideMark/>
          </w:tcPr>
          <w:p w14:paraId="71567269" w14:textId="49B859F7" w:rsidR="00307D84" w:rsidRPr="004F7DB3" w:rsidRDefault="000105AD"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Ndryshim </w:t>
            </w:r>
            <w:r w:rsidR="00307D84" w:rsidRPr="004F7DB3">
              <w:rPr>
                <w:rFonts w:ascii="Garamond" w:eastAsia="Times New Roman" w:hAnsi="Garamond" w:cs="Calibri"/>
                <w:sz w:val="14"/>
                <w:szCs w:val="14"/>
                <w:lang w:val="sq-AL"/>
              </w:rPr>
              <w:t>drejtuesi teknik</w:t>
            </w:r>
          </w:p>
        </w:tc>
        <w:tc>
          <w:tcPr>
            <w:tcW w:w="1901" w:type="pct"/>
            <w:gridSpan w:val="5"/>
            <w:tcBorders>
              <w:top w:val="dotted" w:sz="4" w:space="0" w:color="auto"/>
              <w:left w:val="nil"/>
              <w:bottom w:val="dotted" w:sz="4" w:space="0" w:color="auto"/>
              <w:right w:val="single" w:sz="8" w:space="0" w:color="000000"/>
            </w:tcBorders>
            <w:shd w:val="clear" w:color="auto" w:fill="auto"/>
            <w:vAlign w:val="center"/>
            <w:hideMark/>
          </w:tcPr>
          <w:p w14:paraId="7156726A"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70" w14:textId="65A81ED6" w:rsidTr="000105AD">
        <w:trPr>
          <w:trHeight w:val="139"/>
        </w:trPr>
        <w:tc>
          <w:tcPr>
            <w:tcW w:w="1498" w:type="pct"/>
            <w:vMerge/>
            <w:tcBorders>
              <w:top w:val="nil"/>
              <w:left w:val="single" w:sz="8" w:space="0" w:color="auto"/>
              <w:bottom w:val="single" w:sz="8" w:space="0" w:color="000000"/>
              <w:right w:val="dotted" w:sz="4" w:space="0" w:color="auto"/>
            </w:tcBorders>
            <w:vAlign w:val="center"/>
            <w:hideMark/>
          </w:tcPr>
          <w:p w14:paraId="7156726C"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297" w:type="pct"/>
            <w:tcBorders>
              <w:top w:val="nil"/>
              <w:left w:val="nil"/>
              <w:bottom w:val="single" w:sz="8" w:space="0" w:color="auto"/>
              <w:right w:val="dotted" w:sz="4" w:space="0" w:color="auto"/>
            </w:tcBorders>
            <w:shd w:val="clear" w:color="auto" w:fill="auto"/>
            <w:vAlign w:val="center"/>
            <w:hideMark/>
          </w:tcPr>
          <w:p w14:paraId="7156726D"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1304" w:type="pct"/>
            <w:gridSpan w:val="2"/>
            <w:tcBorders>
              <w:top w:val="dotted" w:sz="4" w:space="0" w:color="auto"/>
              <w:left w:val="nil"/>
              <w:bottom w:val="single" w:sz="8" w:space="0" w:color="auto"/>
              <w:right w:val="dotted" w:sz="4" w:space="0" w:color="000000"/>
            </w:tcBorders>
            <w:shd w:val="clear" w:color="auto" w:fill="auto"/>
            <w:vAlign w:val="center"/>
            <w:hideMark/>
          </w:tcPr>
          <w:p w14:paraId="7156726E" w14:textId="478085B1" w:rsidR="00307D84" w:rsidRPr="004F7DB3" w:rsidRDefault="000105AD"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Ndryshim </w:t>
            </w:r>
            <w:r w:rsidR="00307D84" w:rsidRPr="004F7DB3">
              <w:rPr>
                <w:rFonts w:ascii="Garamond" w:eastAsia="Times New Roman" w:hAnsi="Garamond" w:cs="Calibri"/>
                <w:sz w:val="14"/>
                <w:szCs w:val="14"/>
                <w:lang w:val="sq-AL"/>
              </w:rPr>
              <w:t>të emrit apo selisë</w:t>
            </w:r>
          </w:p>
        </w:tc>
        <w:tc>
          <w:tcPr>
            <w:tcW w:w="1901" w:type="pct"/>
            <w:gridSpan w:val="5"/>
            <w:tcBorders>
              <w:top w:val="dotted" w:sz="4" w:space="0" w:color="auto"/>
              <w:left w:val="nil"/>
              <w:bottom w:val="single" w:sz="8" w:space="0" w:color="auto"/>
              <w:right w:val="single" w:sz="8" w:space="0" w:color="000000"/>
            </w:tcBorders>
            <w:shd w:val="clear" w:color="auto" w:fill="auto"/>
            <w:vAlign w:val="center"/>
            <w:hideMark/>
          </w:tcPr>
          <w:p w14:paraId="7156726F"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75" w14:textId="049DF54F" w:rsidTr="000105AD">
        <w:trPr>
          <w:trHeight w:val="139"/>
        </w:trPr>
        <w:tc>
          <w:tcPr>
            <w:tcW w:w="1498" w:type="pct"/>
            <w:vMerge w:val="restart"/>
            <w:tcBorders>
              <w:top w:val="nil"/>
              <w:left w:val="single" w:sz="8" w:space="0" w:color="auto"/>
              <w:bottom w:val="single" w:sz="8" w:space="0" w:color="000000"/>
              <w:right w:val="dotted" w:sz="4" w:space="0" w:color="auto"/>
            </w:tcBorders>
            <w:shd w:val="clear" w:color="auto" w:fill="auto"/>
            <w:hideMark/>
          </w:tcPr>
          <w:p w14:paraId="71567271"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Zëvendësim të licencës ekzistuese:</w:t>
            </w:r>
          </w:p>
        </w:tc>
        <w:tc>
          <w:tcPr>
            <w:tcW w:w="297" w:type="pct"/>
            <w:tcBorders>
              <w:top w:val="nil"/>
              <w:left w:val="nil"/>
              <w:bottom w:val="dotted" w:sz="4" w:space="0" w:color="auto"/>
              <w:right w:val="single" w:sz="4" w:space="0" w:color="auto"/>
            </w:tcBorders>
            <w:shd w:val="clear" w:color="auto" w:fill="auto"/>
            <w:noWrap/>
            <w:vAlign w:val="center"/>
            <w:hideMark/>
          </w:tcPr>
          <w:p w14:paraId="71567272"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758" w:type="pct"/>
            <w:tcBorders>
              <w:top w:val="nil"/>
              <w:left w:val="nil"/>
              <w:bottom w:val="dotted" w:sz="4" w:space="0" w:color="auto"/>
              <w:right w:val="single" w:sz="4" w:space="0" w:color="auto"/>
            </w:tcBorders>
            <w:shd w:val="clear" w:color="auto" w:fill="auto"/>
            <w:noWrap/>
            <w:vAlign w:val="center"/>
            <w:hideMark/>
          </w:tcPr>
          <w:p w14:paraId="71567273" w14:textId="10F60C8C" w:rsidR="00307D84" w:rsidRPr="004F7DB3" w:rsidRDefault="000105AD"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Humbje</w:t>
            </w:r>
          </w:p>
        </w:tc>
        <w:tc>
          <w:tcPr>
            <w:tcW w:w="2447" w:type="pct"/>
            <w:gridSpan w:val="6"/>
            <w:tcBorders>
              <w:top w:val="single" w:sz="8" w:space="0" w:color="auto"/>
              <w:left w:val="nil"/>
              <w:bottom w:val="dotted" w:sz="4" w:space="0" w:color="auto"/>
              <w:right w:val="single" w:sz="8" w:space="0" w:color="000000"/>
            </w:tcBorders>
            <w:shd w:val="clear" w:color="auto" w:fill="auto"/>
            <w:noWrap/>
            <w:vAlign w:val="center"/>
            <w:hideMark/>
          </w:tcPr>
          <w:p w14:paraId="71567274"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7A" w14:textId="035D116B" w:rsidTr="000105AD">
        <w:trPr>
          <w:trHeight w:val="139"/>
        </w:trPr>
        <w:tc>
          <w:tcPr>
            <w:tcW w:w="1498" w:type="pct"/>
            <w:vMerge/>
            <w:tcBorders>
              <w:top w:val="nil"/>
              <w:left w:val="single" w:sz="8" w:space="0" w:color="auto"/>
              <w:bottom w:val="single" w:sz="8" w:space="0" w:color="000000"/>
              <w:right w:val="dotted" w:sz="4" w:space="0" w:color="auto"/>
            </w:tcBorders>
            <w:vAlign w:val="center"/>
            <w:hideMark/>
          </w:tcPr>
          <w:p w14:paraId="71567276"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297" w:type="pct"/>
            <w:tcBorders>
              <w:top w:val="nil"/>
              <w:left w:val="nil"/>
              <w:bottom w:val="single" w:sz="8" w:space="0" w:color="auto"/>
              <w:right w:val="single" w:sz="4" w:space="0" w:color="auto"/>
            </w:tcBorders>
            <w:shd w:val="clear" w:color="auto" w:fill="auto"/>
            <w:noWrap/>
            <w:vAlign w:val="center"/>
            <w:hideMark/>
          </w:tcPr>
          <w:p w14:paraId="71567277"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758" w:type="pct"/>
            <w:tcBorders>
              <w:top w:val="nil"/>
              <w:left w:val="nil"/>
              <w:bottom w:val="single" w:sz="8" w:space="0" w:color="auto"/>
              <w:right w:val="single" w:sz="4" w:space="0" w:color="auto"/>
            </w:tcBorders>
            <w:shd w:val="clear" w:color="auto" w:fill="auto"/>
            <w:noWrap/>
            <w:vAlign w:val="center"/>
            <w:hideMark/>
          </w:tcPr>
          <w:p w14:paraId="71567278" w14:textId="63E48383" w:rsidR="00307D84" w:rsidRPr="004F7DB3" w:rsidRDefault="000105AD"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Dëmtim</w:t>
            </w:r>
          </w:p>
        </w:tc>
        <w:tc>
          <w:tcPr>
            <w:tcW w:w="2447" w:type="pct"/>
            <w:gridSpan w:val="6"/>
            <w:tcBorders>
              <w:top w:val="dotted" w:sz="4" w:space="0" w:color="auto"/>
              <w:left w:val="nil"/>
              <w:bottom w:val="single" w:sz="8" w:space="0" w:color="auto"/>
              <w:right w:val="single" w:sz="8" w:space="0" w:color="000000"/>
            </w:tcBorders>
            <w:shd w:val="clear" w:color="auto" w:fill="auto"/>
            <w:noWrap/>
            <w:vAlign w:val="center"/>
            <w:hideMark/>
          </w:tcPr>
          <w:p w14:paraId="71567279"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7D" w14:textId="122C7EF4" w:rsidTr="000105AD">
        <w:trPr>
          <w:trHeight w:val="139"/>
        </w:trPr>
        <w:tc>
          <w:tcPr>
            <w:tcW w:w="1498" w:type="pct"/>
            <w:vMerge w:val="restart"/>
            <w:tcBorders>
              <w:top w:val="nil"/>
              <w:left w:val="single" w:sz="8" w:space="0" w:color="auto"/>
              <w:bottom w:val="single" w:sz="8" w:space="0" w:color="000000"/>
              <w:right w:val="dotted" w:sz="4" w:space="0" w:color="auto"/>
            </w:tcBorders>
            <w:shd w:val="clear" w:color="auto" w:fill="auto"/>
            <w:hideMark/>
          </w:tcPr>
          <w:p w14:paraId="7156727B" w14:textId="45B7E29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Veprimtari specifike (</w:t>
            </w:r>
            <w:r w:rsidR="000105AD" w:rsidRPr="004F7DB3">
              <w:rPr>
                <w:rFonts w:ascii="Garamond" w:eastAsia="Times New Roman" w:hAnsi="Garamond" w:cs="Calibri"/>
                <w:sz w:val="14"/>
                <w:szCs w:val="14"/>
                <w:lang w:val="sq-AL"/>
              </w:rPr>
              <w:t xml:space="preserve">punët </w:t>
            </w:r>
            <w:r w:rsidRPr="004F7DB3">
              <w:rPr>
                <w:rFonts w:ascii="Garamond" w:eastAsia="Times New Roman" w:hAnsi="Garamond" w:cs="Calibri"/>
                <w:sz w:val="14"/>
                <w:szCs w:val="14"/>
                <w:lang w:val="sq-AL"/>
              </w:rPr>
              <w:t>e ngjashme për çdo kategori aplikimi):</w:t>
            </w:r>
          </w:p>
        </w:tc>
        <w:tc>
          <w:tcPr>
            <w:tcW w:w="3502" w:type="pct"/>
            <w:gridSpan w:val="8"/>
            <w:tcBorders>
              <w:top w:val="single" w:sz="8" w:space="0" w:color="auto"/>
              <w:left w:val="nil"/>
              <w:bottom w:val="dotted" w:sz="4" w:space="0" w:color="auto"/>
              <w:right w:val="single" w:sz="8" w:space="0" w:color="000000"/>
            </w:tcBorders>
            <w:shd w:val="clear" w:color="auto" w:fill="auto"/>
            <w:noWrap/>
            <w:vAlign w:val="center"/>
            <w:hideMark/>
          </w:tcPr>
          <w:p w14:paraId="7156727C"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1</w:t>
            </w:r>
          </w:p>
        </w:tc>
      </w:tr>
      <w:tr w:rsidR="00307D84" w:rsidRPr="004F7DB3" w14:paraId="71567280" w14:textId="0B6258B6" w:rsidTr="000105AD">
        <w:trPr>
          <w:trHeight w:val="139"/>
        </w:trPr>
        <w:tc>
          <w:tcPr>
            <w:tcW w:w="1498" w:type="pct"/>
            <w:vMerge/>
            <w:tcBorders>
              <w:top w:val="nil"/>
              <w:left w:val="single" w:sz="8" w:space="0" w:color="auto"/>
              <w:bottom w:val="single" w:sz="8" w:space="0" w:color="000000"/>
              <w:right w:val="dotted" w:sz="4" w:space="0" w:color="auto"/>
            </w:tcBorders>
            <w:vAlign w:val="center"/>
            <w:hideMark/>
          </w:tcPr>
          <w:p w14:paraId="7156727E"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3502" w:type="pct"/>
            <w:gridSpan w:val="8"/>
            <w:tcBorders>
              <w:top w:val="dotted" w:sz="4" w:space="0" w:color="auto"/>
              <w:left w:val="nil"/>
              <w:bottom w:val="dotted" w:sz="4" w:space="0" w:color="auto"/>
              <w:right w:val="single" w:sz="8" w:space="0" w:color="000000"/>
            </w:tcBorders>
            <w:shd w:val="clear" w:color="auto" w:fill="auto"/>
            <w:noWrap/>
            <w:vAlign w:val="center"/>
            <w:hideMark/>
          </w:tcPr>
          <w:p w14:paraId="7156727F"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2</w:t>
            </w:r>
          </w:p>
        </w:tc>
      </w:tr>
      <w:tr w:rsidR="00307D84" w:rsidRPr="004F7DB3" w14:paraId="71567283" w14:textId="73775947" w:rsidTr="000105AD">
        <w:trPr>
          <w:trHeight w:val="139"/>
        </w:trPr>
        <w:tc>
          <w:tcPr>
            <w:tcW w:w="1498" w:type="pct"/>
            <w:vMerge/>
            <w:tcBorders>
              <w:top w:val="nil"/>
              <w:left w:val="single" w:sz="8" w:space="0" w:color="auto"/>
              <w:bottom w:val="single" w:sz="8" w:space="0" w:color="000000"/>
              <w:right w:val="dotted" w:sz="4" w:space="0" w:color="auto"/>
            </w:tcBorders>
            <w:vAlign w:val="center"/>
            <w:hideMark/>
          </w:tcPr>
          <w:p w14:paraId="71567281"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3502" w:type="pct"/>
            <w:gridSpan w:val="8"/>
            <w:tcBorders>
              <w:top w:val="dotted" w:sz="4" w:space="0" w:color="auto"/>
              <w:left w:val="nil"/>
              <w:bottom w:val="dotted" w:sz="4" w:space="0" w:color="auto"/>
              <w:right w:val="single" w:sz="8" w:space="0" w:color="000000"/>
            </w:tcBorders>
            <w:shd w:val="clear" w:color="auto" w:fill="auto"/>
            <w:noWrap/>
            <w:vAlign w:val="center"/>
            <w:hideMark/>
          </w:tcPr>
          <w:p w14:paraId="71567282"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3</w:t>
            </w:r>
          </w:p>
        </w:tc>
      </w:tr>
      <w:tr w:rsidR="00307D84" w:rsidRPr="004F7DB3" w14:paraId="71567286" w14:textId="0475A75C" w:rsidTr="000105AD">
        <w:trPr>
          <w:trHeight w:val="139"/>
        </w:trPr>
        <w:tc>
          <w:tcPr>
            <w:tcW w:w="1498" w:type="pct"/>
            <w:vMerge/>
            <w:tcBorders>
              <w:top w:val="nil"/>
              <w:left w:val="single" w:sz="8" w:space="0" w:color="auto"/>
              <w:bottom w:val="single" w:sz="8" w:space="0" w:color="000000"/>
              <w:right w:val="dotted" w:sz="4" w:space="0" w:color="auto"/>
            </w:tcBorders>
            <w:vAlign w:val="center"/>
            <w:hideMark/>
          </w:tcPr>
          <w:p w14:paraId="71567284"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3502" w:type="pct"/>
            <w:gridSpan w:val="8"/>
            <w:tcBorders>
              <w:top w:val="dotted" w:sz="4" w:space="0" w:color="auto"/>
              <w:left w:val="nil"/>
              <w:bottom w:val="dotted" w:sz="4" w:space="0" w:color="auto"/>
              <w:right w:val="single" w:sz="8" w:space="0" w:color="000000"/>
            </w:tcBorders>
            <w:shd w:val="clear" w:color="auto" w:fill="auto"/>
            <w:noWrap/>
            <w:vAlign w:val="center"/>
            <w:hideMark/>
          </w:tcPr>
          <w:p w14:paraId="71567285"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4</w:t>
            </w:r>
          </w:p>
        </w:tc>
      </w:tr>
      <w:tr w:rsidR="00307D84" w:rsidRPr="004F7DB3" w14:paraId="71567289" w14:textId="12F445BE" w:rsidTr="000105AD">
        <w:trPr>
          <w:trHeight w:val="139"/>
        </w:trPr>
        <w:tc>
          <w:tcPr>
            <w:tcW w:w="1498" w:type="pct"/>
            <w:vMerge/>
            <w:tcBorders>
              <w:top w:val="nil"/>
              <w:left w:val="single" w:sz="8" w:space="0" w:color="auto"/>
              <w:bottom w:val="single" w:sz="8" w:space="0" w:color="000000"/>
              <w:right w:val="dotted" w:sz="4" w:space="0" w:color="auto"/>
            </w:tcBorders>
            <w:vAlign w:val="center"/>
            <w:hideMark/>
          </w:tcPr>
          <w:p w14:paraId="71567287"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3502" w:type="pct"/>
            <w:gridSpan w:val="8"/>
            <w:tcBorders>
              <w:top w:val="dotted" w:sz="4" w:space="0" w:color="auto"/>
              <w:left w:val="nil"/>
              <w:bottom w:val="dotted" w:sz="4" w:space="0" w:color="auto"/>
              <w:right w:val="single" w:sz="8" w:space="0" w:color="000000"/>
            </w:tcBorders>
            <w:shd w:val="clear" w:color="auto" w:fill="auto"/>
            <w:noWrap/>
            <w:vAlign w:val="center"/>
            <w:hideMark/>
          </w:tcPr>
          <w:p w14:paraId="71567288"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5</w:t>
            </w:r>
          </w:p>
        </w:tc>
      </w:tr>
      <w:tr w:rsidR="00307D84" w:rsidRPr="004F7DB3" w14:paraId="7156728C" w14:textId="011FF5BF" w:rsidTr="000105AD">
        <w:trPr>
          <w:trHeight w:val="139"/>
        </w:trPr>
        <w:tc>
          <w:tcPr>
            <w:tcW w:w="1498" w:type="pct"/>
            <w:vMerge/>
            <w:tcBorders>
              <w:top w:val="nil"/>
              <w:left w:val="single" w:sz="8" w:space="0" w:color="auto"/>
              <w:bottom w:val="single" w:sz="8" w:space="0" w:color="000000"/>
              <w:right w:val="dotted" w:sz="4" w:space="0" w:color="auto"/>
            </w:tcBorders>
            <w:vAlign w:val="center"/>
            <w:hideMark/>
          </w:tcPr>
          <w:p w14:paraId="7156728A"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3502" w:type="pct"/>
            <w:gridSpan w:val="8"/>
            <w:tcBorders>
              <w:top w:val="dotted" w:sz="4" w:space="0" w:color="auto"/>
              <w:left w:val="nil"/>
              <w:bottom w:val="dotted" w:sz="4" w:space="0" w:color="auto"/>
              <w:right w:val="single" w:sz="8" w:space="0" w:color="000000"/>
            </w:tcBorders>
            <w:shd w:val="clear" w:color="auto" w:fill="auto"/>
            <w:noWrap/>
            <w:vAlign w:val="center"/>
            <w:hideMark/>
          </w:tcPr>
          <w:p w14:paraId="7156728B"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6</w:t>
            </w:r>
          </w:p>
        </w:tc>
      </w:tr>
      <w:tr w:rsidR="00307D84" w:rsidRPr="004F7DB3" w14:paraId="7156728F" w14:textId="33C3099A" w:rsidTr="000105AD">
        <w:trPr>
          <w:trHeight w:val="139"/>
        </w:trPr>
        <w:tc>
          <w:tcPr>
            <w:tcW w:w="1498" w:type="pct"/>
            <w:vMerge/>
            <w:tcBorders>
              <w:top w:val="nil"/>
              <w:left w:val="single" w:sz="8" w:space="0" w:color="auto"/>
              <w:bottom w:val="single" w:sz="8" w:space="0" w:color="000000"/>
              <w:right w:val="dotted" w:sz="4" w:space="0" w:color="auto"/>
            </w:tcBorders>
            <w:vAlign w:val="center"/>
            <w:hideMark/>
          </w:tcPr>
          <w:p w14:paraId="7156728D"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c>
          <w:tcPr>
            <w:tcW w:w="3502" w:type="pct"/>
            <w:gridSpan w:val="8"/>
            <w:tcBorders>
              <w:top w:val="dotted" w:sz="4" w:space="0" w:color="auto"/>
              <w:left w:val="nil"/>
              <w:bottom w:val="single" w:sz="8" w:space="0" w:color="auto"/>
              <w:right w:val="single" w:sz="8" w:space="0" w:color="000000"/>
            </w:tcBorders>
            <w:shd w:val="clear" w:color="auto" w:fill="auto"/>
            <w:noWrap/>
            <w:vAlign w:val="center"/>
            <w:hideMark/>
          </w:tcPr>
          <w:p w14:paraId="7156728E"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7</w:t>
            </w:r>
          </w:p>
        </w:tc>
      </w:tr>
      <w:tr w:rsidR="00307D84" w:rsidRPr="004F7DB3" w14:paraId="71567292" w14:textId="65F33119" w:rsidTr="000105AD">
        <w:trPr>
          <w:trHeight w:val="139"/>
        </w:trPr>
        <w:tc>
          <w:tcPr>
            <w:tcW w:w="1498" w:type="pct"/>
            <w:tcBorders>
              <w:top w:val="nil"/>
              <w:left w:val="single" w:sz="8" w:space="0" w:color="auto"/>
              <w:bottom w:val="single" w:sz="4" w:space="0" w:color="808080"/>
              <w:right w:val="dotted" w:sz="4" w:space="0" w:color="auto"/>
            </w:tcBorders>
            <w:shd w:val="clear" w:color="auto" w:fill="auto"/>
            <w:noWrap/>
            <w:vAlign w:val="center"/>
            <w:hideMark/>
          </w:tcPr>
          <w:p w14:paraId="71567290"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Vendi i kryerjes së veprimtarisë:</w:t>
            </w:r>
          </w:p>
        </w:tc>
        <w:tc>
          <w:tcPr>
            <w:tcW w:w="3502" w:type="pct"/>
            <w:gridSpan w:val="8"/>
            <w:tcBorders>
              <w:top w:val="nil"/>
              <w:left w:val="nil"/>
              <w:bottom w:val="single" w:sz="4" w:space="0" w:color="auto"/>
              <w:right w:val="single" w:sz="8" w:space="0" w:color="000000"/>
            </w:tcBorders>
            <w:shd w:val="clear" w:color="auto" w:fill="auto"/>
            <w:noWrap/>
            <w:vAlign w:val="center"/>
            <w:hideMark/>
          </w:tcPr>
          <w:p w14:paraId="71567291"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94" w14:textId="1AFF8F29" w:rsidTr="00307D84">
        <w:trPr>
          <w:trHeight w:val="139"/>
        </w:trPr>
        <w:tc>
          <w:tcPr>
            <w:tcW w:w="5000" w:type="pct"/>
            <w:gridSpan w:val="9"/>
            <w:tcBorders>
              <w:top w:val="single" w:sz="4" w:space="0" w:color="auto"/>
              <w:left w:val="single" w:sz="8" w:space="0" w:color="auto"/>
              <w:bottom w:val="single" w:sz="4" w:space="0" w:color="auto"/>
              <w:right w:val="single" w:sz="8" w:space="0" w:color="000000"/>
            </w:tcBorders>
            <w:shd w:val="clear" w:color="000000" w:fill="E26B0A"/>
            <w:noWrap/>
            <w:vAlign w:val="center"/>
            <w:hideMark/>
          </w:tcPr>
          <w:p w14:paraId="71567293"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6. KLAUZOLA DEKLARATIVE</w:t>
            </w:r>
          </w:p>
        </w:tc>
      </w:tr>
      <w:tr w:rsidR="00307D84" w:rsidRPr="004F7DB3" w14:paraId="71567296" w14:textId="4E96BDAA" w:rsidTr="00307D84">
        <w:trPr>
          <w:trHeight w:val="139"/>
        </w:trPr>
        <w:tc>
          <w:tcPr>
            <w:tcW w:w="5000" w:type="pct"/>
            <w:gridSpan w:val="9"/>
            <w:tcBorders>
              <w:top w:val="single" w:sz="4" w:space="0" w:color="auto"/>
              <w:left w:val="single" w:sz="8" w:space="0" w:color="auto"/>
              <w:bottom w:val="dotted" w:sz="4" w:space="0" w:color="auto"/>
              <w:right w:val="single" w:sz="8" w:space="0" w:color="000000"/>
            </w:tcBorders>
            <w:shd w:val="clear" w:color="000000" w:fill="FFFFFF"/>
            <w:vAlign w:val="center"/>
            <w:hideMark/>
          </w:tcPr>
          <w:p w14:paraId="71567295"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 xml:space="preserve">Vetëdeklarim mbi përgjegjësinë për veprimtarinë që do të kryejë individi </w:t>
            </w:r>
          </w:p>
        </w:tc>
      </w:tr>
      <w:tr w:rsidR="00307D84" w:rsidRPr="004F7DB3" w14:paraId="71567298" w14:textId="29D504CA" w:rsidTr="00307D84">
        <w:trPr>
          <w:trHeight w:val="139"/>
        </w:trPr>
        <w:tc>
          <w:tcPr>
            <w:tcW w:w="5000" w:type="pct"/>
            <w:gridSpan w:val="9"/>
            <w:tcBorders>
              <w:top w:val="dotted" w:sz="4" w:space="0" w:color="auto"/>
              <w:left w:val="single" w:sz="8" w:space="0" w:color="auto"/>
              <w:bottom w:val="single" w:sz="4" w:space="0" w:color="auto"/>
              <w:right w:val="single" w:sz="8" w:space="0" w:color="000000"/>
            </w:tcBorders>
            <w:shd w:val="clear" w:color="000000" w:fill="FFFFFF"/>
            <w:vAlign w:val="center"/>
            <w:hideMark/>
          </w:tcPr>
          <w:p w14:paraId="71567297" w14:textId="57330316" w:rsidR="00307D84" w:rsidRPr="004F7DB3" w:rsidRDefault="00307D84" w:rsidP="000105AD">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Unë i/e nënshkruari/a _______________________ deklaroj se:</w:t>
            </w:r>
            <w:r w:rsidRPr="004F7DB3">
              <w:rPr>
                <w:rFonts w:ascii="Garamond" w:eastAsia="Times New Roman" w:hAnsi="Garamond" w:cs="Calibri"/>
                <w:sz w:val="14"/>
                <w:szCs w:val="14"/>
                <w:lang w:val="sq-AL"/>
              </w:rPr>
              <w:br/>
              <w:t xml:space="preserve">- Të dhënat e deklaruara dhe </w:t>
            </w:r>
            <w:r w:rsidR="000105AD" w:rsidRPr="004F7DB3">
              <w:rPr>
                <w:rFonts w:ascii="Garamond" w:eastAsia="Times New Roman" w:hAnsi="Garamond" w:cs="Calibri"/>
                <w:sz w:val="14"/>
                <w:szCs w:val="14"/>
                <w:lang w:val="sq-AL"/>
              </w:rPr>
              <w:t>dokumentet</w:t>
            </w:r>
            <w:r w:rsidRPr="004F7DB3">
              <w:rPr>
                <w:rFonts w:ascii="Garamond" w:eastAsia="Times New Roman" w:hAnsi="Garamond" w:cs="Calibri"/>
                <w:sz w:val="14"/>
                <w:szCs w:val="14"/>
                <w:lang w:val="sq-AL"/>
              </w:rPr>
              <w:t xml:space="preserve"> e dorëzuar</w:t>
            </w:r>
            <w:r w:rsidR="000105AD">
              <w:rPr>
                <w:rFonts w:ascii="Garamond" w:eastAsia="Times New Roman" w:hAnsi="Garamond" w:cs="Calibri"/>
                <w:sz w:val="14"/>
                <w:szCs w:val="14"/>
                <w:lang w:val="sq-AL"/>
              </w:rPr>
              <w:t>a</w:t>
            </w:r>
            <w:r w:rsidRPr="004F7DB3">
              <w:rPr>
                <w:rFonts w:ascii="Garamond" w:eastAsia="Times New Roman" w:hAnsi="Garamond" w:cs="Calibri"/>
                <w:sz w:val="14"/>
                <w:szCs w:val="14"/>
                <w:lang w:val="sq-AL"/>
              </w:rPr>
              <w:t xml:space="preserve"> janë të vërteta</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 xml:space="preserve"> </w:t>
            </w:r>
            <w:r w:rsidRPr="004F7DB3">
              <w:rPr>
                <w:rFonts w:ascii="Garamond" w:eastAsia="Times New Roman" w:hAnsi="Garamond" w:cs="Calibri"/>
                <w:sz w:val="14"/>
                <w:szCs w:val="14"/>
                <w:lang w:val="sq-AL"/>
              </w:rPr>
              <w:br/>
              <w:t>- Drejtuesi teknik restaurator nuk punon në një shoqëri tjetër dhe nuk është në marrëdhënie pune me shtetin</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br/>
              <w:t xml:space="preserve">- Subjekti njeh dhe pranon kriteret dhe detyrimet e </w:t>
            </w:r>
            <w:r w:rsidR="000105AD" w:rsidRPr="004F7DB3">
              <w:rPr>
                <w:rFonts w:ascii="Garamond" w:eastAsia="Times New Roman" w:hAnsi="Garamond" w:cs="Calibri"/>
                <w:sz w:val="14"/>
                <w:szCs w:val="14"/>
                <w:lang w:val="sq-AL"/>
              </w:rPr>
              <w:t>licencimit</w:t>
            </w:r>
            <w:r w:rsidRPr="004F7DB3">
              <w:rPr>
                <w:rFonts w:ascii="Garamond" w:eastAsia="Times New Roman" w:hAnsi="Garamond" w:cs="Calibri"/>
                <w:sz w:val="14"/>
                <w:szCs w:val="14"/>
                <w:lang w:val="sq-AL"/>
              </w:rPr>
              <w:t>.</w:t>
            </w:r>
          </w:p>
        </w:tc>
      </w:tr>
      <w:tr w:rsidR="00307D84" w:rsidRPr="004F7DB3" w14:paraId="7156729A" w14:textId="765A5CB9" w:rsidTr="00307D84">
        <w:trPr>
          <w:trHeight w:val="139"/>
        </w:trPr>
        <w:tc>
          <w:tcPr>
            <w:tcW w:w="5000" w:type="pct"/>
            <w:gridSpan w:val="9"/>
            <w:tcBorders>
              <w:top w:val="single" w:sz="4" w:space="0" w:color="auto"/>
              <w:left w:val="single" w:sz="8" w:space="0" w:color="auto"/>
              <w:bottom w:val="dotted" w:sz="4" w:space="0" w:color="auto"/>
              <w:right w:val="single" w:sz="8" w:space="0" w:color="000000"/>
            </w:tcBorders>
            <w:shd w:val="clear" w:color="auto" w:fill="auto"/>
            <w:vAlign w:val="center"/>
            <w:hideMark/>
          </w:tcPr>
          <w:p w14:paraId="71567299"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 xml:space="preserve">Vetëdeklarim mbi përgjegjësinë për veprimtarinë që do të kryejë subjekti </w:t>
            </w:r>
          </w:p>
        </w:tc>
      </w:tr>
      <w:tr w:rsidR="00307D84" w:rsidRPr="004F7DB3" w14:paraId="7156729C" w14:textId="4B80FBC9" w:rsidTr="00307D84">
        <w:trPr>
          <w:trHeight w:val="139"/>
        </w:trPr>
        <w:tc>
          <w:tcPr>
            <w:tcW w:w="5000" w:type="pct"/>
            <w:gridSpan w:val="9"/>
            <w:tcBorders>
              <w:top w:val="dotted" w:sz="4" w:space="0" w:color="auto"/>
              <w:left w:val="single" w:sz="8" w:space="0" w:color="auto"/>
              <w:bottom w:val="single" w:sz="4" w:space="0" w:color="auto"/>
              <w:right w:val="single" w:sz="8" w:space="0" w:color="000000"/>
            </w:tcBorders>
            <w:shd w:val="clear" w:color="auto" w:fill="auto"/>
            <w:vAlign w:val="center"/>
            <w:hideMark/>
          </w:tcPr>
          <w:p w14:paraId="7156729B" w14:textId="6D9CDEED" w:rsidR="00307D84" w:rsidRPr="004F7DB3" w:rsidRDefault="00307D84" w:rsidP="000105AD">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Unë i/e nënshkruari/a _______________________</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 xml:space="preserve"> me cilësinë e administratorit të subjektit </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____________________</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 xml:space="preserve"> deklaroj se:</w:t>
            </w:r>
            <w:r w:rsidRPr="004F7DB3">
              <w:rPr>
                <w:rFonts w:ascii="Garamond" w:eastAsia="Times New Roman" w:hAnsi="Garamond" w:cs="Calibri"/>
                <w:sz w:val="14"/>
                <w:szCs w:val="14"/>
                <w:lang w:val="sq-AL"/>
              </w:rPr>
              <w:br/>
              <w:t>- Të dhënat e deklaruara dhe dokumentet e dorëzuar janë të vërteta</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 xml:space="preserve"> </w:t>
            </w:r>
            <w:r w:rsidRPr="004F7DB3">
              <w:rPr>
                <w:rFonts w:ascii="Garamond" w:eastAsia="Times New Roman" w:hAnsi="Garamond" w:cs="Calibri"/>
                <w:sz w:val="14"/>
                <w:szCs w:val="14"/>
                <w:lang w:val="sq-AL"/>
              </w:rPr>
              <w:br/>
              <w:t>- Drejtuesi teknik restaurator nuk punon në një shoqëri tjetër dhe nuk është në marrëdhënie pune me shtetin</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br/>
              <w:t xml:space="preserve">- Subjekti njeh dhe pranon kriteret dhe detyrimet e </w:t>
            </w:r>
            <w:r w:rsidR="000105AD" w:rsidRPr="004F7DB3">
              <w:rPr>
                <w:rFonts w:ascii="Garamond" w:eastAsia="Times New Roman" w:hAnsi="Garamond" w:cs="Calibri"/>
                <w:sz w:val="14"/>
                <w:szCs w:val="14"/>
                <w:lang w:val="sq-AL"/>
              </w:rPr>
              <w:t>licencimit</w:t>
            </w:r>
            <w:r w:rsidRPr="004F7DB3">
              <w:rPr>
                <w:rFonts w:ascii="Garamond" w:eastAsia="Times New Roman" w:hAnsi="Garamond" w:cs="Calibri"/>
                <w:sz w:val="14"/>
                <w:szCs w:val="14"/>
                <w:lang w:val="sq-AL"/>
              </w:rPr>
              <w:t>.</w:t>
            </w:r>
          </w:p>
        </w:tc>
      </w:tr>
      <w:tr w:rsidR="00307D84" w:rsidRPr="004F7DB3" w14:paraId="7156729E" w14:textId="2494ED69" w:rsidTr="00307D84">
        <w:trPr>
          <w:trHeight w:val="139"/>
        </w:trPr>
        <w:tc>
          <w:tcPr>
            <w:tcW w:w="5000" w:type="pct"/>
            <w:gridSpan w:val="9"/>
            <w:tcBorders>
              <w:top w:val="single" w:sz="4" w:space="0" w:color="auto"/>
              <w:left w:val="single" w:sz="8" w:space="0" w:color="auto"/>
              <w:bottom w:val="dotted" w:sz="4" w:space="0" w:color="auto"/>
              <w:right w:val="single" w:sz="8" w:space="0" w:color="000000"/>
            </w:tcBorders>
            <w:shd w:val="clear" w:color="auto" w:fill="auto"/>
            <w:vAlign w:val="center"/>
            <w:hideMark/>
          </w:tcPr>
          <w:p w14:paraId="7156729D"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Vetëdeklarim mbi përgjegjësinë për veprimtarinë që do të kryejë individi (drejtues teknik)</w:t>
            </w:r>
          </w:p>
        </w:tc>
      </w:tr>
      <w:tr w:rsidR="00307D84" w:rsidRPr="004F7DB3" w14:paraId="715672A0" w14:textId="2E60D056" w:rsidTr="00307D84">
        <w:trPr>
          <w:trHeight w:val="139"/>
        </w:trPr>
        <w:tc>
          <w:tcPr>
            <w:tcW w:w="5000" w:type="pct"/>
            <w:gridSpan w:val="9"/>
            <w:tcBorders>
              <w:top w:val="nil"/>
              <w:left w:val="single" w:sz="8" w:space="0" w:color="auto"/>
              <w:bottom w:val="single" w:sz="4" w:space="0" w:color="auto"/>
              <w:right w:val="single" w:sz="8" w:space="0" w:color="000000"/>
            </w:tcBorders>
            <w:shd w:val="clear" w:color="auto" w:fill="auto"/>
            <w:vAlign w:val="center"/>
            <w:hideMark/>
          </w:tcPr>
          <w:p w14:paraId="7FBDFBE0" w14:textId="77777777" w:rsidR="000105AD"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1. Unë</w:t>
            </w:r>
            <w:r w:rsidR="004F7DB3" w:rsidRPr="004F7DB3">
              <w:rPr>
                <w:rFonts w:ascii="Garamond" w:eastAsia="Times New Roman" w:hAnsi="Garamond" w:cs="Calibri"/>
                <w:sz w:val="14"/>
                <w:szCs w:val="14"/>
                <w:lang w:val="sq-AL"/>
              </w:rPr>
              <w:t xml:space="preserve"> </w:t>
            </w:r>
            <w:r w:rsidRPr="004F7DB3">
              <w:rPr>
                <w:rFonts w:ascii="Garamond" w:eastAsia="Times New Roman" w:hAnsi="Garamond" w:cs="Calibri"/>
                <w:sz w:val="14"/>
                <w:szCs w:val="14"/>
                <w:lang w:val="sq-AL"/>
              </w:rPr>
              <w:t>i/e nënshkruari/a _______________________</w:t>
            </w:r>
            <w:r w:rsidR="000105AD">
              <w:rPr>
                <w:rFonts w:ascii="Garamond" w:eastAsia="Times New Roman" w:hAnsi="Garamond" w:cs="Calibri"/>
                <w:sz w:val="14"/>
                <w:szCs w:val="14"/>
                <w:lang w:val="sq-AL"/>
              </w:rPr>
              <w:t xml:space="preserve">, </w:t>
            </w:r>
            <w:r w:rsidRPr="004F7DB3">
              <w:rPr>
                <w:rFonts w:ascii="Garamond" w:eastAsia="Times New Roman" w:hAnsi="Garamond" w:cs="Calibri"/>
                <w:sz w:val="14"/>
                <w:szCs w:val="14"/>
                <w:lang w:val="sq-AL"/>
              </w:rPr>
              <w:t xml:space="preserve">në njohje të plotë të pasojave që sjell një deklarim i pavërtetë, deklaroj se: </w:t>
            </w:r>
            <w:r w:rsidRPr="004F7DB3">
              <w:rPr>
                <w:rFonts w:ascii="Garamond" w:eastAsia="Times New Roman" w:hAnsi="Garamond" w:cs="Calibri"/>
                <w:sz w:val="14"/>
                <w:szCs w:val="14"/>
                <w:lang w:val="sq-AL"/>
              </w:rPr>
              <w:br/>
              <w:t>- Nuk kam asnjë çështje gjyqësore të hapur dhe nuk jam në ndjekje penale nga organet e prokurorisë</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 xml:space="preserve"> në lidhje me profesionin ku kërkoj të licencohem; ose</w:t>
            </w:r>
            <w:r w:rsidR="004F7DB3" w:rsidRPr="004F7DB3">
              <w:rPr>
                <w:rFonts w:ascii="Garamond" w:eastAsia="Times New Roman" w:hAnsi="Garamond" w:cs="Calibri"/>
                <w:sz w:val="14"/>
                <w:szCs w:val="14"/>
                <w:lang w:val="sq-AL"/>
              </w:rPr>
              <w:t xml:space="preserve"> </w:t>
            </w:r>
          </w:p>
          <w:p w14:paraId="7156729F" w14:textId="5E5D4076"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 Kam çështje gjyqësore të hapur në Gjykatën e Rrethit ___________ (shoqëruar me motivin e çështjes) ose/dhe jam në ndjekje penale nga organi i Prokurorisë së Rrethit _______ (shoqëruar me motivin e ndjekjes). </w:t>
            </w:r>
            <w:r w:rsidRPr="004F7DB3">
              <w:rPr>
                <w:rFonts w:ascii="Garamond" w:eastAsia="Times New Roman" w:hAnsi="Garamond" w:cs="Calibri"/>
                <w:sz w:val="14"/>
                <w:szCs w:val="14"/>
                <w:lang w:val="sq-AL"/>
              </w:rPr>
              <w:br/>
              <w:t>2.</w:t>
            </w:r>
            <w:r w:rsidR="004F7DB3" w:rsidRPr="004F7DB3">
              <w:rPr>
                <w:rFonts w:ascii="Garamond" w:eastAsia="Times New Roman" w:hAnsi="Garamond" w:cs="Calibri"/>
                <w:sz w:val="14"/>
                <w:szCs w:val="14"/>
                <w:lang w:val="sq-AL"/>
              </w:rPr>
              <w:t xml:space="preserve"> </w:t>
            </w:r>
            <w:r w:rsidRPr="004F7DB3">
              <w:rPr>
                <w:rFonts w:ascii="Garamond" w:eastAsia="Times New Roman" w:hAnsi="Garamond" w:cs="Calibri"/>
                <w:sz w:val="14"/>
                <w:szCs w:val="14"/>
                <w:lang w:val="sq-AL"/>
              </w:rPr>
              <w:t>Unë i/e nënshkruari/a _______________________</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 xml:space="preserve"> në njohje të plotë të pasojave që sjell një deklarim i pavërtetë, deklaroj se: </w:t>
            </w:r>
            <w:r w:rsidRPr="004F7DB3">
              <w:rPr>
                <w:rFonts w:ascii="Garamond" w:eastAsia="Times New Roman" w:hAnsi="Garamond" w:cs="Calibri"/>
                <w:sz w:val="14"/>
                <w:szCs w:val="14"/>
                <w:lang w:val="sq-AL"/>
              </w:rPr>
              <w:br/>
              <w:t xml:space="preserve">- Nuk kam asnjë penalizim nga strukturat shtetërore të ngarkuara për inspektimin ndërtimor e urbanistik; ose </w:t>
            </w:r>
            <w:r w:rsidRPr="004F7DB3">
              <w:rPr>
                <w:rFonts w:ascii="Garamond" w:eastAsia="Times New Roman" w:hAnsi="Garamond" w:cs="Calibri"/>
                <w:sz w:val="14"/>
                <w:szCs w:val="14"/>
                <w:lang w:val="sq-AL"/>
              </w:rPr>
              <w:br/>
              <w:t>- Kam penalizim nga struktura shtetërore qendrore ose vendore ___________ (shoqëruar me motivin e penalizimit).</w:t>
            </w:r>
          </w:p>
        </w:tc>
      </w:tr>
      <w:tr w:rsidR="00307D84" w:rsidRPr="004F7DB3" w14:paraId="715672A2" w14:textId="57FFAAB7" w:rsidTr="00307D84">
        <w:trPr>
          <w:trHeight w:val="139"/>
        </w:trPr>
        <w:tc>
          <w:tcPr>
            <w:tcW w:w="5000" w:type="pct"/>
            <w:gridSpan w:val="9"/>
            <w:tcBorders>
              <w:top w:val="single" w:sz="4" w:space="0" w:color="auto"/>
              <w:left w:val="single" w:sz="8" w:space="0" w:color="auto"/>
              <w:bottom w:val="dotted" w:sz="4" w:space="0" w:color="auto"/>
              <w:right w:val="single" w:sz="8" w:space="0" w:color="000000"/>
            </w:tcBorders>
            <w:shd w:val="clear" w:color="auto" w:fill="auto"/>
            <w:vAlign w:val="center"/>
            <w:hideMark/>
          </w:tcPr>
          <w:p w14:paraId="715672A1"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 xml:space="preserve">Vetëdeklarim mbi përgjegjësinë mbi veprimtarinë që do të kryejë subjekti </w:t>
            </w:r>
          </w:p>
        </w:tc>
      </w:tr>
      <w:tr w:rsidR="00307D84" w:rsidRPr="004F7DB3" w14:paraId="715672A4" w14:textId="20856D2A" w:rsidTr="00307D84">
        <w:trPr>
          <w:trHeight w:val="139"/>
        </w:trPr>
        <w:tc>
          <w:tcPr>
            <w:tcW w:w="5000" w:type="pct"/>
            <w:gridSpan w:val="9"/>
            <w:tcBorders>
              <w:top w:val="nil"/>
              <w:left w:val="single" w:sz="8" w:space="0" w:color="auto"/>
              <w:bottom w:val="single" w:sz="4" w:space="0" w:color="auto"/>
              <w:right w:val="single" w:sz="8" w:space="0" w:color="000000"/>
            </w:tcBorders>
            <w:shd w:val="clear" w:color="auto" w:fill="auto"/>
            <w:vAlign w:val="center"/>
            <w:hideMark/>
          </w:tcPr>
          <w:p w14:paraId="0809E0C7" w14:textId="77777777" w:rsidR="000105AD" w:rsidRDefault="00307D84" w:rsidP="000105AD">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1. Unë i/e nënshkruari/a _______________________</w:t>
            </w:r>
            <w:r w:rsidR="000105AD">
              <w:rPr>
                <w:rFonts w:ascii="Garamond" w:eastAsia="Times New Roman" w:hAnsi="Garamond" w:cs="Calibri"/>
                <w:sz w:val="14"/>
                <w:szCs w:val="14"/>
                <w:lang w:val="sq-AL"/>
              </w:rPr>
              <w:t xml:space="preserve">, </w:t>
            </w:r>
            <w:r w:rsidRPr="004F7DB3">
              <w:rPr>
                <w:rFonts w:ascii="Garamond" w:eastAsia="Times New Roman" w:hAnsi="Garamond" w:cs="Calibri"/>
                <w:sz w:val="14"/>
                <w:szCs w:val="14"/>
                <w:lang w:val="sq-AL"/>
              </w:rPr>
              <w:t xml:space="preserve">me cilësinë e administratorit të subjektit </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____________________</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 xml:space="preserve">, në njohje të plotë të pasojave që sjell një deklarim i pavërtetë, deklaroj se: </w:t>
            </w:r>
            <w:r w:rsidRPr="004F7DB3">
              <w:rPr>
                <w:rFonts w:ascii="Garamond" w:eastAsia="Times New Roman" w:hAnsi="Garamond" w:cs="Calibri"/>
                <w:sz w:val="14"/>
                <w:szCs w:val="14"/>
                <w:lang w:val="sq-AL"/>
              </w:rPr>
              <w:br/>
              <w:t>- Nuk kam asnjë çështje gjyqësore të hapur dhe nuk jam në ndjekje penale nga organet e prokurorisë në lidhje me profesionin ku kërkoj të licencohemi; ose</w:t>
            </w:r>
            <w:r w:rsidR="004F7DB3" w:rsidRPr="004F7DB3">
              <w:rPr>
                <w:rFonts w:ascii="Garamond" w:eastAsia="Times New Roman" w:hAnsi="Garamond" w:cs="Calibri"/>
                <w:sz w:val="14"/>
                <w:szCs w:val="14"/>
                <w:lang w:val="sq-AL"/>
              </w:rPr>
              <w:t xml:space="preserve"> </w:t>
            </w:r>
          </w:p>
          <w:p w14:paraId="715672A3" w14:textId="5835E96E" w:rsidR="00307D84" w:rsidRPr="004F7DB3" w:rsidRDefault="00307D84" w:rsidP="000105AD">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 Kam çështje gjyqësore të hapur në Gjykatën e Rrethit ___________ (shoqëruar me motivin e çështjes) ose/dhe jam në ndjekje penale nga organi i Prokurorisë së Rrethit _______ (shoqëruar me motivin e ndjekjes). </w:t>
            </w:r>
            <w:r w:rsidRPr="004F7DB3">
              <w:rPr>
                <w:rFonts w:ascii="Garamond" w:eastAsia="Times New Roman" w:hAnsi="Garamond" w:cs="Calibri"/>
                <w:sz w:val="14"/>
                <w:szCs w:val="14"/>
                <w:lang w:val="sq-AL"/>
              </w:rPr>
              <w:br/>
              <w:t>2. Unë i/e nënshkruari/a _______________________</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 xml:space="preserve"> me cilësinë e administratorit të subjektit </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____________________</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 xml:space="preserve">, në njohje të plotë të pasojave që sjell një deklarim i pavërtetë, deklaroj se: </w:t>
            </w:r>
            <w:r w:rsidRPr="004F7DB3">
              <w:rPr>
                <w:rFonts w:ascii="Garamond" w:eastAsia="Times New Roman" w:hAnsi="Garamond" w:cs="Calibri"/>
                <w:sz w:val="14"/>
                <w:szCs w:val="14"/>
                <w:lang w:val="sq-AL"/>
              </w:rPr>
              <w:br/>
              <w:t xml:space="preserve">- Nuk kam asnjë penalizim nga strukturat shtetërore të ngarkuara për inspektimin ndërtimor e urbanistik; ose </w:t>
            </w:r>
            <w:r w:rsidRPr="004F7DB3">
              <w:rPr>
                <w:rFonts w:ascii="Garamond" w:eastAsia="Times New Roman" w:hAnsi="Garamond" w:cs="Calibri"/>
                <w:sz w:val="14"/>
                <w:szCs w:val="14"/>
                <w:lang w:val="sq-AL"/>
              </w:rPr>
              <w:br/>
              <w:t>- Kam penalizim nga struktura shtetërore qendrore ose vendore ____________________ (shoqëruar me motivin e penalizimit).</w:t>
            </w:r>
          </w:p>
        </w:tc>
      </w:tr>
      <w:tr w:rsidR="00307D84" w:rsidRPr="004F7DB3" w14:paraId="715672A6" w14:textId="2040F5FF" w:rsidTr="00307D84">
        <w:trPr>
          <w:trHeight w:val="139"/>
        </w:trPr>
        <w:tc>
          <w:tcPr>
            <w:tcW w:w="5000" w:type="pct"/>
            <w:gridSpan w:val="9"/>
            <w:tcBorders>
              <w:top w:val="single" w:sz="4" w:space="0" w:color="auto"/>
              <w:left w:val="single" w:sz="8" w:space="0" w:color="auto"/>
              <w:bottom w:val="dotted" w:sz="4" w:space="0" w:color="auto"/>
              <w:right w:val="single" w:sz="8" w:space="0" w:color="000000"/>
            </w:tcBorders>
            <w:shd w:val="clear" w:color="auto" w:fill="auto"/>
            <w:vAlign w:val="center"/>
            <w:hideMark/>
          </w:tcPr>
          <w:p w14:paraId="715672A5"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Autorizimi i mëposhtëm është vullnetar</w:t>
            </w:r>
          </w:p>
        </w:tc>
      </w:tr>
      <w:tr w:rsidR="00307D84" w:rsidRPr="004F7DB3" w14:paraId="715672AA" w14:textId="212746F0" w:rsidTr="000105AD">
        <w:trPr>
          <w:trHeight w:val="139"/>
        </w:trPr>
        <w:tc>
          <w:tcPr>
            <w:tcW w:w="4325" w:type="pct"/>
            <w:gridSpan w:val="7"/>
            <w:tcBorders>
              <w:top w:val="nil"/>
              <w:left w:val="single" w:sz="8" w:space="0" w:color="auto"/>
              <w:bottom w:val="single" w:sz="4" w:space="0" w:color="auto"/>
              <w:right w:val="single" w:sz="4" w:space="0" w:color="auto"/>
            </w:tcBorders>
            <w:shd w:val="clear" w:color="auto" w:fill="auto"/>
            <w:vAlign w:val="center"/>
            <w:hideMark/>
          </w:tcPr>
          <w:p w14:paraId="715672A7"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Autorizoj institucionin të përpunojë të dhënat e mia personale (emër, mbiemër, numër telefoni ose </w:t>
            </w:r>
            <w:r w:rsidRPr="000105AD">
              <w:rPr>
                <w:rFonts w:ascii="Garamond" w:eastAsia="Times New Roman" w:hAnsi="Garamond" w:cs="Calibri"/>
                <w:i/>
                <w:sz w:val="14"/>
                <w:szCs w:val="14"/>
                <w:lang w:val="sq-AL"/>
              </w:rPr>
              <w:t>email</w:t>
            </w:r>
            <w:r w:rsidRPr="004F7DB3">
              <w:rPr>
                <w:rFonts w:ascii="Garamond" w:eastAsia="Times New Roman" w:hAnsi="Garamond" w:cs="Calibri"/>
                <w:sz w:val="14"/>
                <w:szCs w:val="14"/>
                <w:lang w:val="sq-AL"/>
              </w:rPr>
              <w:t>) të mbledhura më sipër, me qëllim zhvillimin e sondazheve të automatizuara për marrjen e opinionit tim, në lidhje me cilësinë e ofrimit të shërbimit.</w:t>
            </w:r>
          </w:p>
        </w:tc>
        <w:tc>
          <w:tcPr>
            <w:tcW w:w="288" w:type="pct"/>
            <w:tcBorders>
              <w:top w:val="nil"/>
              <w:left w:val="dotted" w:sz="4" w:space="0" w:color="auto"/>
              <w:bottom w:val="single" w:sz="4" w:space="0" w:color="auto"/>
              <w:right w:val="dotted" w:sz="4" w:space="0" w:color="auto"/>
            </w:tcBorders>
            <w:shd w:val="clear" w:color="auto" w:fill="auto"/>
            <w:vAlign w:val="center"/>
            <w:hideMark/>
          </w:tcPr>
          <w:p w14:paraId="715672A8"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387" w:type="pct"/>
            <w:tcBorders>
              <w:top w:val="nil"/>
              <w:left w:val="nil"/>
              <w:bottom w:val="single" w:sz="4" w:space="0" w:color="auto"/>
              <w:right w:val="single" w:sz="8" w:space="0" w:color="auto"/>
            </w:tcBorders>
            <w:shd w:val="clear" w:color="auto" w:fill="auto"/>
            <w:vAlign w:val="center"/>
            <w:hideMark/>
          </w:tcPr>
          <w:p w14:paraId="715672A9"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AC" w14:textId="17B73D15" w:rsidTr="00307D84">
        <w:trPr>
          <w:trHeight w:val="139"/>
        </w:trPr>
        <w:tc>
          <w:tcPr>
            <w:tcW w:w="5000" w:type="pct"/>
            <w:gridSpan w:val="9"/>
            <w:tcBorders>
              <w:top w:val="single" w:sz="4" w:space="0" w:color="auto"/>
              <w:left w:val="single" w:sz="8" w:space="0" w:color="auto"/>
              <w:bottom w:val="single" w:sz="4" w:space="0" w:color="808080"/>
              <w:right w:val="single" w:sz="8" w:space="0" w:color="000000"/>
            </w:tcBorders>
            <w:shd w:val="clear" w:color="000000" w:fill="E26B0A"/>
            <w:noWrap/>
            <w:vAlign w:val="center"/>
            <w:hideMark/>
          </w:tcPr>
          <w:p w14:paraId="715672AB"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7. DOKUMENTACIONI I NGARKUAR</w:t>
            </w:r>
          </w:p>
        </w:tc>
      </w:tr>
      <w:tr w:rsidR="00307D84" w:rsidRPr="004F7DB3" w14:paraId="715672B0" w14:textId="33EDB79C" w:rsidTr="000105AD">
        <w:trPr>
          <w:trHeight w:val="139"/>
        </w:trPr>
        <w:tc>
          <w:tcPr>
            <w:tcW w:w="4325" w:type="pct"/>
            <w:gridSpan w:val="7"/>
            <w:tcBorders>
              <w:top w:val="single" w:sz="4" w:space="0" w:color="808080"/>
              <w:left w:val="single" w:sz="8" w:space="0" w:color="auto"/>
              <w:bottom w:val="single" w:sz="4" w:space="0" w:color="808080"/>
              <w:right w:val="dotted" w:sz="4" w:space="0" w:color="000000"/>
            </w:tcBorders>
            <w:shd w:val="clear" w:color="auto" w:fill="auto"/>
            <w:vAlign w:val="center"/>
            <w:hideMark/>
          </w:tcPr>
          <w:p w14:paraId="715672AD"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1. Kontrata e punës ndërmjet subjektit (personi fizik apo personi juridik) dhe drejtuesit teknik të licencuar</w:t>
            </w:r>
          </w:p>
        </w:tc>
        <w:tc>
          <w:tcPr>
            <w:tcW w:w="288" w:type="pct"/>
            <w:tcBorders>
              <w:top w:val="nil"/>
              <w:left w:val="nil"/>
              <w:bottom w:val="single" w:sz="4" w:space="0" w:color="808080"/>
              <w:right w:val="nil"/>
            </w:tcBorders>
            <w:shd w:val="clear" w:color="auto" w:fill="auto"/>
            <w:noWrap/>
            <w:vAlign w:val="center"/>
            <w:hideMark/>
          </w:tcPr>
          <w:p w14:paraId="715672AE"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387" w:type="pct"/>
            <w:vMerge w:val="restart"/>
            <w:tcBorders>
              <w:top w:val="nil"/>
              <w:left w:val="nil"/>
              <w:bottom w:val="single" w:sz="4" w:space="0" w:color="000000"/>
              <w:right w:val="single" w:sz="8" w:space="0" w:color="auto"/>
            </w:tcBorders>
            <w:shd w:val="clear" w:color="auto" w:fill="auto"/>
            <w:noWrap/>
            <w:vAlign w:val="bottom"/>
            <w:hideMark/>
          </w:tcPr>
          <w:p w14:paraId="715672AF"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B4" w14:textId="182CC94D" w:rsidTr="000105AD">
        <w:trPr>
          <w:trHeight w:val="139"/>
        </w:trPr>
        <w:tc>
          <w:tcPr>
            <w:tcW w:w="4325" w:type="pct"/>
            <w:gridSpan w:val="7"/>
            <w:tcBorders>
              <w:top w:val="single" w:sz="4" w:space="0" w:color="808080"/>
              <w:left w:val="single" w:sz="8" w:space="0" w:color="auto"/>
              <w:bottom w:val="single" w:sz="4" w:space="0" w:color="808080"/>
              <w:right w:val="dotted" w:sz="4" w:space="0" w:color="auto"/>
            </w:tcBorders>
            <w:shd w:val="clear" w:color="auto" w:fill="auto"/>
            <w:noWrap/>
            <w:vAlign w:val="center"/>
            <w:hideMark/>
          </w:tcPr>
          <w:p w14:paraId="715672B1"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2. Deklaratë e drejtuesit teknik restaurator</w:t>
            </w:r>
          </w:p>
        </w:tc>
        <w:tc>
          <w:tcPr>
            <w:tcW w:w="288" w:type="pct"/>
            <w:tcBorders>
              <w:top w:val="nil"/>
              <w:left w:val="nil"/>
              <w:bottom w:val="single" w:sz="4" w:space="0" w:color="808080"/>
              <w:right w:val="nil"/>
            </w:tcBorders>
            <w:shd w:val="clear" w:color="auto" w:fill="auto"/>
            <w:noWrap/>
            <w:vAlign w:val="center"/>
            <w:hideMark/>
          </w:tcPr>
          <w:p w14:paraId="715672B2"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387" w:type="pct"/>
            <w:vMerge/>
            <w:tcBorders>
              <w:top w:val="nil"/>
              <w:left w:val="nil"/>
              <w:bottom w:val="single" w:sz="4" w:space="0" w:color="000000"/>
              <w:right w:val="single" w:sz="8" w:space="0" w:color="auto"/>
            </w:tcBorders>
            <w:vAlign w:val="center"/>
            <w:hideMark/>
          </w:tcPr>
          <w:p w14:paraId="715672B3"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B8" w14:textId="016F4450" w:rsidTr="000105AD">
        <w:trPr>
          <w:trHeight w:val="139"/>
        </w:trPr>
        <w:tc>
          <w:tcPr>
            <w:tcW w:w="4325" w:type="pct"/>
            <w:gridSpan w:val="7"/>
            <w:tcBorders>
              <w:top w:val="single" w:sz="4" w:space="0" w:color="808080"/>
              <w:left w:val="single" w:sz="8" w:space="0" w:color="auto"/>
              <w:bottom w:val="single" w:sz="4" w:space="0" w:color="808080"/>
              <w:right w:val="dotted" w:sz="4" w:space="0" w:color="auto"/>
            </w:tcBorders>
            <w:shd w:val="clear" w:color="auto" w:fill="auto"/>
            <w:noWrap/>
            <w:vAlign w:val="center"/>
            <w:hideMark/>
          </w:tcPr>
          <w:p w14:paraId="715672B5" w14:textId="3814C1C3" w:rsidR="00307D84" w:rsidRPr="004F7DB3" w:rsidRDefault="000105AD" w:rsidP="00307D84">
            <w:pPr>
              <w:spacing w:after="0" w:line="240" w:lineRule="auto"/>
              <w:ind w:firstLine="0"/>
              <w:jc w:val="left"/>
              <w:rPr>
                <w:rFonts w:ascii="Garamond" w:eastAsia="Times New Roman" w:hAnsi="Garamond" w:cs="Calibri"/>
                <w:sz w:val="14"/>
                <w:szCs w:val="14"/>
                <w:lang w:val="sq-AL"/>
              </w:rPr>
            </w:pPr>
            <w:r>
              <w:rPr>
                <w:rFonts w:ascii="Garamond" w:eastAsia="Times New Roman" w:hAnsi="Garamond" w:cs="Calibri"/>
                <w:sz w:val="14"/>
                <w:szCs w:val="14"/>
                <w:lang w:val="sq-AL"/>
              </w:rPr>
              <w:t>3. Mandat</w:t>
            </w:r>
            <w:r w:rsidR="00307D84" w:rsidRPr="004F7DB3">
              <w:rPr>
                <w:rFonts w:ascii="Garamond" w:eastAsia="Times New Roman" w:hAnsi="Garamond" w:cs="Calibri"/>
                <w:sz w:val="14"/>
                <w:szCs w:val="14"/>
                <w:lang w:val="sq-AL"/>
              </w:rPr>
              <w:t>pagesa</w:t>
            </w:r>
          </w:p>
        </w:tc>
        <w:tc>
          <w:tcPr>
            <w:tcW w:w="288" w:type="pct"/>
            <w:tcBorders>
              <w:top w:val="nil"/>
              <w:left w:val="nil"/>
              <w:bottom w:val="single" w:sz="4" w:space="0" w:color="808080"/>
              <w:right w:val="nil"/>
            </w:tcBorders>
            <w:shd w:val="clear" w:color="auto" w:fill="auto"/>
            <w:noWrap/>
            <w:vAlign w:val="center"/>
            <w:hideMark/>
          </w:tcPr>
          <w:p w14:paraId="715672B6"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387" w:type="pct"/>
            <w:vMerge/>
            <w:tcBorders>
              <w:top w:val="nil"/>
              <w:left w:val="nil"/>
              <w:bottom w:val="single" w:sz="4" w:space="0" w:color="000000"/>
              <w:right w:val="single" w:sz="8" w:space="0" w:color="auto"/>
            </w:tcBorders>
            <w:vAlign w:val="center"/>
            <w:hideMark/>
          </w:tcPr>
          <w:p w14:paraId="715672B7"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BC" w14:textId="0638364D" w:rsidTr="000105AD">
        <w:trPr>
          <w:trHeight w:val="139"/>
        </w:trPr>
        <w:tc>
          <w:tcPr>
            <w:tcW w:w="4325" w:type="pct"/>
            <w:gridSpan w:val="7"/>
            <w:tcBorders>
              <w:top w:val="single" w:sz="4" w:space="0" w:color="808080"/>
              <w:left w:val="single" w:sz="8" w:space="0" w:color="auto"/>
              <w:bottom w:val="single" w:sz="4" w:space="0" w:color="808080"/>
              <w:right w:val="dotted" w:sz="4" w:space="0" w:color="auto"/>
            </w:tcBorders>
            <w:shd w:val="clear" w:color="auto" w:fill="auto"/>
            <w:noWrap/>
            <w:vAlign w:val="center"/>
            <w:hideMark/>
          </w:tcPr>
          <w:p w14:paraId="715672B9" w14:textId="125132F9"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4. </w:t>
            </w:r>
            <w:r w:rsidR="000105AD" w:rsidRPr="004F7DB3">
              <w:rPr>
                <w:rFonts w:ascii="Garamond" w:eastAsia="Times New Roman" w:hAnsi="Garamond" w:cs="Calibri"/>
                <w:sz w:val="14"/>
                <w:szCs w:val="14"/>
                <w:lang w:val="sq-AL"/>
              </w:rPr>
              <w:t>Dokumente</w:t>
            </w:r>
            <w:r w:rsidRPr="004F7DB3">
              <w:rPr>
                <w:rFonts w:ascii="Garamond" w:eastAsia="Times New Roman" w:hAnsi="Garamond" w:cs="Calibri"/>
                <w:sz w:val="14"/>
                <w:szCs w:val="14"/>
                <w:lang w:val="sq-AL"/>
              </w:rPr>
              <w:t xml:space="preserve"> të tjera </w:t>
            </w:r>
          </w:p>
        </w:tc>
        <w:tc>
          <w:tcPr>
            <w:tcW w:w="288" w:type="pct"/>
            <w:tcBorders>
              <w:top w:val="nil"/>
              <w:left w:val="nil"/>
              <w:bottom w:val="single" w:sz="4" w:space="0" w:color="808080"/>
              <w:right w:val="nil"/>
            </w:tcBorders>
            <w:shd w:val="clear" w:color="auto" w:fill="auto"/>
            <w:noWrap/>
            <w:vAlign w:val="center"/>
            <w:hideMark/>
          </w:tcPr>
          <w:p w14:paraId="715672BA"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387" w:type="pct"/>
            <w:vMerge/>
            <w:tcBorders>
              <w:top w:val="nil"/>
              <w:left w:val="nil"/>
              <w:bottom w:val="single" w:sz="4" w:space="0" w:color="000000"/>
              <w:right w:val="single" w:sz="8" w:space="0" w:color="auto"/>
            </w:tcBorders>
            <w:vAlign w:val="center"/>
            <w:hideMark/>
          </w:tcPr>
          <w:p w14:paraId="715672BB"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p>
        </w:tc>
      </w:tr>
      <w:tr w:rsidR="00307D84" w:rsidRPr="004F7DB3" w14:paraId="715672BE" w14:textId="19A28A32" w:rsidTr="00307D84">
        <w:trPr>
          <w:trHeight w:val="139"/>
        </w:trPr>
        <w:tc>
          <w:tcPr>
            <w:tcW w:w="5000" w:type="pct"/>
            <w:gridSpan w:val="9"/>
            <w:tcBorders>
              <w:top w:val="single" w:sz="4" w:space="0" w:color="auto"/>
              <w:left w:val="single" w:sz="8" w:space="0" w:color="auto"/>
              <w:bottom w:val="single" w:sz="4" w:space="0" w:color="auto"/>
              <w:right w:val="single" w:sz="8" w:space="0" w:color="000000"/>
            </w:tcBorders>
            <w:shd w:val="clear" w:color="000000" w:fill="E26B0A"/>
            <w:noWrap/>
            <w:vAlign w:val="center"/>
            <w:hideMark/>
          </w:tcPr>
          <w:p w14:paraId="715672BD" w14:textId="09EE01B5"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 xml:space="preserve">8. </w:t>
            </w:r>
            <w:r w:rsidR="000105AD" w:rsidRPr="004F7DB3">
              <w:rPr>
                <w:rFonts w:ascii="Garamond" w:eastAsia="Times New Roman" w:hAnsi="Garamond" w:cs="Calibri"/>
                <w:b/>
                <w:bCs/>
                <w:sz w:val="14"/>
                <w:szCs w:val="14"/>
                <w:lang w:val="sq-AL"/>
              </w:rPr>
              <w:t>DOKUMENTET</w:t>
            </w:r>
            <w:r w:rsidRPr="004F7DB3">
              <w:rPr>
                <w:rFonts w:ascii="Garamond" w:eastAsia="Times New Roman" w:hAnsi="Garamond" w:cs="Calibri"/>
                <w:b/>
                <w:bCs/>
                <w:sz w:val="14"/>
                <w:szCs w:val="14"/>
                <w:lang w:val="sq-AL"/>
              </w:rPr>
              <w:t xml:space="preserve"> / VERIFIKIMET / MIRATIMET QË SIGUROHEN NGA BASHKËVEPRIMI NDËRINSTITUCIONAL </w:t>
            </w:r>
          </w:p>
        </w:tc>
      </w:tr>
      <w:tr w:rsidR="00307D84" w:rsidRPr="004F7DB3" w14:paraId="715672C0" w14:textId="07B49E15" w:rsidTr="00307D84">
        <w:trPr>
          <w:trHeight w:val="139"/>
        </w:trPr>
        <w:tc>
          <w:tcPr>
            <w:tcW w:w="5000" w:type="pct"/>
            <w:gridSpan w:val="9"/>
            <w:tcBorders>
              <w:top w:val="single" w:sz="4" w:space="0" w:color="auto"/>
              <w:left w:val="single" w:sz="8" w:space="0" w:color="auto"/>
              <w:bottom w:val="single" w:sz="4" w:space="0" w:color="595959"/>
              <w:right w:val="single" w:sz="8" w:space="0" w:color="000000"/>
            </w:tcBorders>
            <w:shd w:val="clear" w:color="auto" w:fill="auto"/>
            <w:vAlign w:val="center"/>
            <w:hideMark/>
          </w:tcPr>
          <w:p w14:paraId="715672BF"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1. Ekstrakt regjistrim biznesi nga QKB ose vendimin e regjistrimit në gjykatë</w:t>
            </w:r>
          </w:p>
        </w:tc>
      </w:tr>
      <w:tr w:rsidR="00307D84" w:rsidRPr="004F7DB3" w14:paraId="715672C2" w14:textId="141C825A" w:rsidTr="00307D84">
        <w:trPr>
          <w:trHeight w:val="139"/>
        </w:trPr>
        <w:tc>
          <w:tcPr>
            <w:tcW w:w="5000" w:type="pct"/>
            <w:gridSpan w:val="9"/>
            <w:tcBorders>
              <w:top w:val="single" w:sz="4" w:space="0" w:color="595959"/>
              <w:left w:val="single" w:sz="8" w:space="0" w:color="auto"/>
              <w:bottom w:val="single" w:sz="4" w:space="0" w:color="595959"/>
              <w:right w:val="single" w:sz="8" w:space="0" w:color="000000"/>
            </w:tcBorders>
            <w:shd w:val="clear" w:color="auto" w:fill="auto"/>
            <w:vAlign w:val="center"/>
            <w:hideMark/>
          </w:tcPr>
          <w:p w14:paraId="715672C1" w14:textId="4A6073C2"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 xml:space="preserve">2. Vërtetim për shlyerjen e detyrimeve tatimore, taksave deri në momentin e paraqitjes së kërkesës (nga bashkia </w:t>
            </w:r>
            <w:r w:rsidR="000105AD" w:rsidRPr="004F7DB3">
              <w:rPr>
                <w:rFonts w:ascii="Garamond" w:eastAsia="Times New Roman" w:hAnsi="Garamond" w:cs="Calibri"/>
                <w:sz w:val="14"/>
                <w:szCs w:val="14"/>
                <w:lang w:val="sq-AL"/>
              </w:rPr>
              <w:t>dhe drejtoritë tatimore</w:t>
            </w:r>
            <w:r w:rsidRPr="004F7DB3">
              <w:rPr>
                <w:rFonts w:ascii="Garamond" w:eastAsia="Times New Roman" w:hAnsi="Garamond" w:cs="Calibri"/>
                <w:sz w:val="14"/>
                <w:szCs w:val="14"/>
                <w:lang w:val="sq-AL"/>
              </w:rPr>
              <w:t>)</w:t>
            </w:r>
          </w:p>
        </w:tc>
      </w:tr>
      <w:tr w:rsidR="00307D84" w:rsidRPr="004F7DB3" w14:paraId="715672C4" w14:textId="2AD68E60" w:rsidTr="00307D84">
        <w:trPr>
          <w:trHeight w:val="139"/>
        </w:trPr>
        <w:tc>
          <w:tcPr>
            <w:tcW w:w="5000" w:type="pct"/>
            <w:gridSpan w:val="9"/>
            <w:tcBorders>
              <w:top w:val="single" w:sz="4" w:space="0" w:color="595959"/>
              <w:left w:val="single" w:sz="8" w:space="0" w:color="auto"/>
              <w:bottom w:val="single" w:sz="4" w:space="0" w:color="595959"/>
              <w:right w:val="single" w:sz="8" w:space="0" w:color="000000"/>
            </w:tcBorders>
            <w:shd w:val="clear" w:color="auto" w:fill="auto"/>
            <w:vAlign w:val="center"/>
            <w:hideMark/>
          </w:tcPr>
          <w:p w14:paraId="715672C3"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3. Fotokopje e licencës personale të restauratorit (drejtues teknik)</w:t>
            </w:r>
          </w:p>
        </w:tc>
      </w:tr>
      <w:tr w:rsidR="00307D84" w:rsidRPr="004F7DB3" w14:paraId="715672C6" w14:textId="75E81A33" w:rsidTr="00307D84">
        <w:trPr>
          <w:trHeight w:val="139"/>
        </w:trPr>
        <w:tc>
          <w:tcPr>
            <w:tcW w:w="5000" w:type="pct"/>
            <w:gridSpan w:val="9"/>
            <w:tcBorders>
              <w:top w:val="single" w:sz="4" w:space="0" w:color="595959"/>
              <w:left w:val="single" w:sz="8" w:space="0" w:color="auto"/>
              <w:bottom w:val="single" w:sz="4" w:space="0" w:color="595959"/>
              <w:right w:val="single" w:sz="8" w:space="0" w:color="000000"/>
            </w:tcBorders>
            <w:shd w:val="clear" w:color="auto" w:fill="auto"/>
            <w:vAlign w:val="center"/>
            <w:hideMark/>
          </w:tcPr>
          <w:p w14:paraId="715672C5" w14:textId="46D23970"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4. Verifikim / informacion për veprimt</w:t>
            </w:r>
            <w:r w:rsidR="000105AD">
              <w:rPr>
                <w:rFonts w:ascii="Garamond" w:eastAsia="Times New Roman" w:hAnsi="Garamond" w:cs="Calibri"/>
                <w:sz w:val="14"/>
                <w:szCs w:val="14"/>
                <w:lang w:val="sq-AL"/>
              </w:rPr>
              <w:t>arinë restauruese të individëve</w:t>
            </w:r>
            <w:r w:rsidRPr="004F7DB3">
              <w:rPr>
                <w:rFonts w:ascii="Garamond" w:eastAsia="Times New Roman" w:hAnsi="Garamond" w:cs="Calibri"/>
                <w:sz w:val="14"/>
                <w:szCs w:val="14"/>
                <w:lang w:val="sq-AL"/>
              </w:rPr>
              <w:t xml:space="preserve"> nga DRTK</w:t>
            </w:r>
            <w:r w:rsidR="000105AD">
              <w:rPr>
                <w:rFonts w:ascii="Garamond" w:eastAsia="Times New Roman" w:hAnsi="Garamond" w:cs="Calibri"/>
                <w:sz w:val="14"/>
                <w:szCs w:val="14"/>
                <w:lang w:val="sq-AL"/>
              </w:rPr>
              <w:t>-ja</w:t>
            </w:r>
          </w:p>
        </w:tc>
      </w:tr>
      <w:tr w:rsidR="00307D84" w:rsidRPr="004F7DB3" w14:paraId="715672C8" w14:textId="53E812DA" w:rsidTr="00307D84">
        <w:trPr>
          <w:trHeight w:val="139"/>
        </w:trPr>
        <w:tc>
          <w:tcPr>
            <w:tcW w:w="5000" w:type="pct"/>
            <w:gridSpan w:val="9"/>
            <w:tcBorders>
              <w:top w:val="single" w:sz="4" w:space="0" w:color="595959"/>
              <w:left w:val="single" w:sz="8" w:space="0" w:color="auto"/>
              <w:bottom w:val="single" w:sz="4" w:space="0" w:color="auto"/>
              <w:right w:val="single" w:sz="8" w:space="0" w:color="000000"/>
            </w:tcBorders>
            <w:shd w:val="clear" w:color="auto" w:fill="auto"/>
            <w:vAlign w:val="center"/>
            <w:hideMark/>
          </w:tcPr>
          <w:p w14:paraId="715672C7" w14:textId="307C4E92"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5. Verifikim / informacion për veprim</w:t>
            </w:r>
            <w:r w:rsidR="000105AD">
              <w:rPr>
                <w:rFonts w:ascii="Garamond" w:eastAsia="Times New Roman" w:hAnsi="Garamond" w:cs="Calibri"/>
                <w:sz w:val="14"/>
                <w:szCs w:val="14"/>
                <w:lang w:val="sq-AL"/>
              </w:rPr>
              <w:t>tarinë restauruese të subjektit</w:t>
            </w:r>
            <w:r w:rsidRPr="004F7DB3">
              <w:rPr>
                <w:rFonts w:ascii="Garamond" w:eastAsia="Times New Roman" w:hAnsi="Garamond" w:cs="Calibri"/>
                <w:sz w:val="14"/>
                <w:szCs w:val="14"/>
                <w:lang w:val="sq-AL"/>
              </w:rPr>
              <w:t xml:space="preserve"> nga DRTK </w:t>
            </w:r>
            <w:r w:rsidRPr="004F7DB3">
              <w:rPr>
                <w:rFonts w:ascii="Garamond" w:eastAsia="Times New Roman" w:hAnsi="Garamond" w:cs="Calibri"/>
                <w:i/>
                <w:iCs/>
                <w:sz w:val="14"/>
                <w:szCs w:val="14"/>
                <w:lang w:val="sq-AL"/>
              </w:rPr>
              <w:t>(jo për aplikim për herë të parë)</w:t>
            </w:r>
          </w:p>
        </w:tc>
      </w:tr>
      <w:tr w:rsidR="00307D84" w:rsidRPr="004F7DB3" w14:paraId="715672CA" w14:textId="63D51B69" w:rsidTr="00307D84">
        <w:trPr>
          <w:trHeight w:val="139"/>
        </w:trPr>
        <w:tc>
          <w:tcPr>
            <w:tcW w:w="5000" w:type="pct"/>
            <w:gridSpan w:val="9"/>
            <w:tcBorders>
              <w:top w:val="single" w:sz="4" w:space="0" w:color="auto"/>
              <w:left w:val="single" w:sz="8" w:space="0" w:color="auto"/>
              <w:bottom w:val="single" w:sz="4" w:space="0" w:color="auto"/>
              <w:right w:val="single" w:sz="8" w:space="0" w:color="000000"/>
            </w:tcBorders>
            <w:shd w:val="clear" w:color="000000" w:fill="E26B0A"/>
            <w:noWrap/>
            <w:vAlign w:val="center"/>
            <w:hideMark/>
          </w:tcPr>
          <w:p w14:paraId="715672C9"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9. BAZA LIGJORE E KËTIJ SHËRBIMI</w:t>
            </w:r>
          </w:p>
        </w:tc>
      </w:tr>
      <w:tr w:rsidR="00307D84" w:rsidRPr="004F7DB3" w14:paraId="715672CC" w14:textId="10B734EB" w:rsidTr="00307D84">
        <w:trPr>
          <w:trHeight w:val="139"/>
        </w:trPr>
        <w:tc>
          <w:tcPr>
            <w:tcW w:w="5000" w:type="pct"/>
            <w:gridSpan w:val="9"/>
            <w:tcBorders>
              <w:top w:val="single" w:sz="4" w:space="0" w:color="auto"/>
              <w:left w:val="single" w:sz="8" w:space="0" w:color="auto"/>
              <w:bottom w:val="single" w:sz="4" w:space="0" w:color="808080"/>
              <w:right w:val="single" w:sz="8" w:space="0" w:color="000000"/>
            </w:tcBorders>
            <w:shd w:val="clear" w:color="auto" w:fill="auto"/>
            <w:vAlign w:val="center"/>
            <w:hideMark/>
          </w:tcPr>
          <w:p w14:paraId="715672CB" w14:textId="3286F90C" w:rsidR="00307D84" w:rsidRPr="004F7DB3" w:rsidRDefault="000105AD" w:rsidP="000105AD">
            <w:pPr>
              <w:spacing w:after="0" w:line="240" w:lineRule="auto"/>
              <w:ind w:firstLine="0"/>
              <w:jc w:val="left"/>
              <w:rPr>
                <w:rFonts w:ascii="Garamond" w:eastAsia="Times New Roman" w:hAnsi="Garamond" w:cs="Calibri"/>
                <w:sz w:val="14"/>
                <w:szCs w:val="14"/>
                <w:lang w:val="sq-AL"/>
              </w:rPr>
            </w:pPr>
            <w:r>
              <w:rPr>
                <w:rFonts w:ascii="Garamond" w:eastAsia="Times New Roman" w:hAnsi="Garamond" w:cs="Calibri"/>
                <w:sz w:val="14"/>
                <w:szCs w:val="14"/>
                <w:lang w:val="sq-AL"/>
              </w:rPr>
              <w:t>1. Ligji nr. 27/2018, date 17.</w:t>
            </w:r>
            <w:r w:rsidR="00307D84" w:rsidRPr="004F7DB3">
              <w:rPr>
                <w:rFonts w:ascii="Garamond" w:eastAsia="Times New Roman" w:hAnsi="Garamond" w:cs="Calibri"/>
                <w:sz w:val="14"/>
                <w:szCs w:val="14"/>
                <w:lang w:val="sq-AL"/>
              </w:rPr>
              <w:t xml:space="preserve">5.2018, </w:t>
            </w:r>
            <w:r>
              <w:rPr>
                <w:rFonts w:ascii="Garamond" w:eastAsia="Times New Roman" w:hAnsi="Garamond" w:cs="Calibri"/>
                <w:sz w:val="14"/>
                <w:szCs w:val="14"/>
                <w:lang w:val="sq-AL"/>
              </w:rPr>
              <w:t>“</w:t>
            </w:r>
            <w:r w:rsidR="00307D84" w:rsidRPr="004F7DB3">
              <w:rPr>
                <w:rFonts w:ascii="Garamond" w:eastAsia="Times New Roman" w:hAnsi="Garamond" w:cs="Calibri"/>
                <w:sz w:val="14"/>
                <w:szCs w:val="14"/>
                <w:lang w:val="sq-AL"/>
              </w:rPr>
              <w:t>Për trashëgiminë kulturore dhe muzetë</w:t>
            </w:r>
            <w:r>
              <w:rPr>
                <w:rFonts w:ascii="Garamond" w:eastAsia="Times New Roman" w:hAnsi="Garamond" w:cs="Calibri"/>
                <w:sz w:val="14"/>
                <w:szCs w:val="14"/>
                <w:lang w:val="sq-AL"/>
              </w:rPr>
              <w:t>”</w:t>
            </w:r>
          </w:p>
        </w:tc>
      </w:tr>
      <w:tr w:rsidR="00307D84" w:rsidRPr="004F7DB3" w14:paraId="715672CE" w14:textId="46424FDC" w:rsidTr="00307D84">
        <w:trPr>
          <w:trHeight w:val="139"/>
        </w:trPr>
        <w:tc>
          <w:tcPr>
            <w:tcW w:w="5000" w:type="pct"/>
            <w:gridSpan w:val="9"/>
            <w:tcBorders>
              <w:top w:val="single" w:sz="4" w:space="0" w:color="808080"/>
              <w:left w:val="single" w:sz="8" w:space="0" w:color="auto"/>
              <w:bottom w:val="single" w:sz="4" w:space="0" w:color="808080"/>
              <w:right w:val="single" w:sz="8" w:space="0" w:color="000000"/>
            </w:tcBorders>
            <w:shd w:val="clear" w:color="auto" w:fill="auto"/>
            <w:vAlign w:val="center"/>
            <w:hideMark/>
          </w:tcPr>
          <w:p w14:paraId="715672CD" w14:textId="3732A9C5" w:rsidR="00307D84" w:rsidRPr="004F7DB3" w:rsidRDefault="00307D84" w:rsidP="000105AD">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2. VKM nr.___, datë __.__.2020</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 xml:space="preserve"> </w:t>
            </w:r>
            <w:r w:rsidR="000105AD">
              <w:rPr>
                <w:rFonts w:ascii="Garamond" w:eastAsia="Times New Roman" w:hAnsi="Garamond" w:cs="Calibri"/>
                <w:sz w:val="14"/>
                <w:szCs w:val="14"/>
                <w:lang w:val="sq-AL"/>
              </w:rPr>
              <w:t>“</w:t>
            </w:r>
            <w:r w:rsidRPr="004F7DB3">
              <w:rPr>
                <w:rFonts w:ascii="Garamond" w:eastAsia="Times New Roman" w:hAnsi="Garamond" w:cs="Calibri"/>
                <w:sz w:val="14"/>
                <w:szCs w:val="14"/>
                <w:lang w:val="sq-AL"/>
              </w:rPr>
              <w:t>Për përcaktimin e kushteve dhe kritereve të posaçme të licencimit, dokumenteve shoqëruese, nënkategorive të licencave, procedurave për dhënien, pezullimin ose revokimin, si dhe kuotizacionin vjetor të licencave për ndërhyrjet në pasuritë kulturore materiale</w:t>
            </w:r>
            <w:r w:rsidR="000105AD">
              <w:rPr>
                <w:rFonts w:ascii="Garamond" w:eastAsia="Times New Roman" w:hAnsi="Garamond" w:cs="Calibri"/>
                <w:sz w:val="14"/>
                <w:szCs w:val="14"/>
                <w:lang w:val="sq-AL"/>
              </w:rPr>
              <w:t>”</w:t>
            </w:r>
          </w:p>
        </w:tc>
      </w:tr>
      <w:tr w:rsidR="00307D84" w:rsidRPr="004F7DB3" w14:paraId="715672D0" w14:textId="54F078C4" w:rsidTr="00307D84">
        <w:trPr>
          <w:trHeight w:val="139"/>
        </w:trPr>
        <w:tc>
          <w:tcPr>
            <w:tcW w:w="5000" w:type="pct"/>
            <w:gridSpan w:val="9"/>
            <w:tcBorders>
              <w:top w:val="single" w:sz="4" w:space="0" w:color="auto"/>
              <w:left w:val="single" w:sz="8" w:space="0" w:color="auto"/>
              <w:bottom w:val="single" w:sz="4" w:space="0" w:color="auto"/>
              <w:right w:val="single" w:sz="8" w:space="0" w:color="000000"/>
            </w:tcBorders>
            <w:shd w:val="clear" w:color="000000" w:fill="E26B0A"/>
            <w:noWrap/>
            <w:vAlign w:val="center"/>
            <w:hideMark/>
          </w:tcPr>
          <w:p w14:paraId="715672CF" w14:textId="77777777" w:rsidR="00307D84" w:rsidRPr="004F7DB3" w:rsidRDefault="00307D84" w:rsidP="00307D84">
            <w:pPr>
              <w:spacing w:after="0" w:line="240" w:lineRule="auto"/>
              <w:ind w:firstLine="0"/>
              <w:jc w:val="left"/>
              <w:rPr>
                <w:rFonts w:ascii="Garamond" w:eastAsia="Times New Roman" w:hAnsi="Garamond" w:cs="Calibri"/>
                <w:b/>
                <w:bCs/>
                <w:sz w:val="14"/>
                <w:szCs w:val="14"/>
                <w:lang w:val="sq-AL"/>
              </w:rPr>
            </w:pPr>
            <w:r w:rsidRPr="004F7DB3">
              <w:rPr>
                <w:rFonts w:ascii="Garamond" w:eastAsia="Times New Roman" w:hAnsi="Garamond" w:cs="Calibri"/>
                <w:b/>
                <w:bCs/>
                <w:sz w:val="14"/>
                <w:szCs w:val="14"/>
                <w:lang w:val="sq-AL"/>
              </w:rPr>
              <w:t>10. NJOFTIMI</w:t>
            </w:r>
          </w:p>
        </w:tc>
      </w:tr>
      <w:tr w:rsidR="00307D84" w:rsidRPr="004F7DB3" w14:paraId="715672DA" w14:textId="7E16721D" w:rsidTr="000105AD">
        <w:trPr>
          <w:trHeight w:val="139"/>
        </w:trPr>
        <w:tc>
          <w:tcPr>
            <w:tcW w:w="1498" w:type="pct"/>
            <w:tcBorders>
              <w:top w:val="nil"/>
              <w:left w:val="single" w:sz="8" w:space="0" w:color="auto"/>
              <w:bottom w:val="nil"/>
              <w:right w:val="dotted" w:sz="4" w:space="0" w:color="auto"/>
            </w:tcBorders>
            <w:shd w:val="clear" w:color="auto" w:fill="auto"/>
            <w:noWrap/>
            <w:vAlign w:val="center"/>
            <w:hideMark/>
          </w:tcPr>
          <w:p w14:paraId="715672D1"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Marrja e informacionit:</w:t>
            </w:r>
          </w:p>
        </w:tc>
        <w:tc>
          <w:tcPr>
            <w:tcW w:w="297" w:type="pct"/>
            <w:tcBorders>
              <w:top w:val="nil"/>
              <w:left w:val="nil"/>
              <w:bottom w:val="nil"/>
              <w:right w:val="dotted" w:sz="4" w:space="0" w:color="auto"/>
            </w:tcBorders>
            <w:shd w:val="clear" w:color="auto" w:fill="auto"/>
            <w:noWrap/>
            <w:vAlign w:val="bottom"/>
            <w:hideMark/>
          </w:tcPr>
          <w:p w14:paraId="715672D2"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758" w:type="pct"/>
            <w:tcBorders>
              <w:top w:val="nil"/>
              <w:left w:val="nil"/>
              <w:bottom w:val="nil"/>
              <w:right w:val="dotted" w:sz="4" w:space="0" w:color="auto"/>
            </w:tcBorders>
            <w:shd w:val="clear" w:color="auto" w:fill="auto"/>
            <w:noWrap/>
            <w:vAlign w:val="center"/>
            <w:hideMark/>
          </w:tcPr>
          <w:p w14:paraId="715672D3"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Postë</w:t>
            </w:r>
          </w:p>
        </w:tc>
        <w:tc>
          <w:tcPr>
            <w:tcW w:w="546" w:type="pct"/>
            <w:tcBorders>
              <w:top w:val="nil"/>
              <w:left w:val="nil"/>
              <w:bottom w:val="nil"/>
              <w:right w:val="dotted" w:sz="4" w:space="0" w:color="auto"/>
            </w:tcBorders>
            <w:shd w:val="clear" w:color="auto" w:fill="auto"/>
            <w:noWrap/>
            <w:vAlign w:val="center"/>
            <w:hideMark/>
          </w:tcPr>
          <w:p w14:paraId="715672D4"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673" w:type="pct"/>
            <w:tcBorders>
              <w:top w:val="nil"/>
              <w:left w:val="nil"/>
              <w:bottom w:val="nil"/>
              <w:right w:val="dotted" w:sz="4" w:space="0" w:color="auto"/>
            </w:tcBorders>
            <w:shd w:val="clear" w:color="auto" w:fill="auto"/>
            <w:noWrap/>
            <w:vAlign w:val="center"/>
            <w:hideMark/>
          </w:tcPr>
          <w:p w14:paraId="715672D5" w14:textId="2DA7B80B" w:rsidR="00307D84" w:rsidRPr="004F7DB3" w:rsidRDefault="00307D84" w:rsidP="000105AD">
            <w:pPr>
              <w:spacing w:after="0" w:line="240" w:lineRule="auto"/>
              <w:ind w:firstLine="0"/>
              <w:jc w:val="center"/>
              <w:rPr>
                <w:rFonts w:ascii="Garamond" w:eastAsia="Times New Roman" w:hAnsi="Garamond" w:cs="Calibri"/>
                <w:sz w:val="14"/>
                <w:szCs w:val="14"/>
                <w:lang w:val="sq-AL"/>
              </w:rPr>
            </w:pPr>
            <w:r w:rsidRPr="000105AD">
              <w:rPr>
                <w:rFonts w:ascii="Garamond" w:eastAsia="Times New Roman" w:hAnsi="Garamond" w:cs="Calibri"/>
                <w:i/>
                <w:sz w:val="14"/>
                <w:szCs w:val="14"/>
                <w:lang w:val="sq-AL"/>
              </w:rPr>
              <w:t>Email</w:t>
            </w:r>
          </w:p>
        </w:tc>
        <w:tc>
          <w:tcPr>
            <w:tcW w:w="135" w:type="pct"/>
            <w:tcBorders>
              <w:top w:val="nil"/>
              <w:left w:val="nil"/>
              <w:bottom w:val="nil"/>
              <w:right w:val="dotted" w:sz="4" w:space="0" w:color="auto"/>
            </w:tcBorders>
            <w:shd w:val="clear" w:color="auto" w:fill="auto"/>
            <w:noWrap/>
            <w:vAlign w:val="center"/>
            <w:hideMark/>
          </w:tcPr>
          <w:p w14:paraId="715672D6"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418" w:type="pct"/>
            <w:tcBorders>
              <w:top w:val="nil"/>
              <w:left w:val="nil"/>
              <w:bottom w:val="nil"/>
              <w:right w:val="dotted" w:sz="4" w:space="0" w:color="auto"/>
            </w:tcBorders>
            <w:shd w:val="clear" w:color="auto" w:fill="auto"/>
            <w:noWrap/>
            <w:vAlign w:val="center"/>
            <w:hideMark/>
          </w:tcPr>
          <w:p w14:paraId="715672D7" w14:textId="77777777" w:rsidR="00307D84" w:rsidRPr="000105AD" w:rsidRDefault="00307D84" w:rsidP="000105AD">
            <w:pPr>
              <w:spacing w:after="0" w:line="240" w:lineRule="auto"/>
              <w:ind w:firstLine="0"/>
              <w:rPr>
                <w:rFonts w:ascii="Garamond" w:eastAsia="Times New Roman" w:hAnsi="Garamond" w:cs="Calibri"/>
                <w:i/>
                <w:sz w:val="14"/>
                <w:szCs w:val="14"/>
                <w:lang w:val="sq-AL"/>
              </w:rPr>
            </w:pPr>
            <w:r w:rsidRPr="000105AD">
              <w:rPr>
                <w:rFonts w:ascii="Garamond" w:eastAsia="Times New Roman" w:hAnsi="Garamond" w:cs="Calibri"/>
                <w:i/>
                <w:sz w:val="14"/>
                <w:szCs w:val="14"/>
                <w:lang w:val="sq-AL"/>
              </w:rPr>
              <w:t>e-Albania</w:t>
            </w:r>
          </w:p>
        </w:tc>
        <w:tc>
          <w:tcPr>
            <w:tcW w:w="288" w:type="pct"/>
            <w:tcBorders>
              <w:top w:val="nil"/>
              <w:left w:val="nil"/>
              <w:bottom w:val="nil"/>
              <w:right w:val="nil"/>
            </w:tcBorders>
            <w:shd w:val="clear" w:color="auto" w:fill="auto"/>
            <w:noWrap/>
            <w:vAlign w:val="bottom"/>
            <w:hideMark/>
          </w:tcPr>
          <w:p w14:paraId="715672D8"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c>
          <w:tcPr>
            <w:tcW w:w="387" w:type="pct"/>
            <w:tcBorders>
              <w:top w:val="nil"/>
              <w:left w:val="dotted" w:sz="4" w:space="0" w:color="auto"/>
              <w:bottom w:val="nil"/>
              <w:right w:val="single" w:sz="8" w:space="0" w:color="auto"/>
            </w:tcBorders>
            <w:shd w:val="clear" w:color="auto" w:fill="auto"/>
            <w:noWrap/>
            <w:vAlign w:val="bottom"/>
            <w:hideMark/>
          </w:tcPr>
          <w:p w14:paraId="715672D9"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Dorazi</w:t>
            </w:r>
          </w:p>
        </w:tc>
      </w:tr>
      <w:tr w:rsidR="00307D84" w:rsidRPr="004F7DB3" w14:paraId="715672DD" w14:textId="6F5507E4" w:rsidTr="000105AD">
        <w:trPr>
          <w:trHeight w:val="139"/>
        </w:trPr>
        <w:tc>
          <w:tcPr>
            <w:tcW w:w="1498" w:type="pct"/>
            <w:tcBorders>
              <w:top w:val="single" w:sz="4" w:space="0" w:color="595959"/>
              <w:left w:val="single" w:sz="8" w:space="0" w:color="auto"/>
              <w:bottom w:val="single" w:sz="4" w:space="0" w:color="808080"/>
              <w:right w:val="dotted" w:sz="4" w:space="0" w:color="auto"/>
            </w:tcBorders>
            <w:shd w:val="clear" w:color="auto" w:fill="auto"/>
            <w:noWrap/>
            <w:vAlign w:val="center"/>
            <w:hideMark/>
          </w:tcPr>
          <w:p w14:paraId="715672DB"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0105AD">
              <w:rPr>
                <w:rFonts w:ascii="Garamond" w:eastAsia="Times New Roman" w:hAnsi="Garamond" w:cs="Calibri"/>
                <w:i/>
                <w:sz w:val="14"/>
                <w:szCs w:val="14"/>
                <w:lang w:val="sq-AL"/>
              </w:rPr>
              <w:t>Email</w:t>
            </w:r>
            <w:r w:rsidRPr="004F7DB3">
              <w:rPr>
                <w:rFonts w:ascii="Garamond" w:eastAsia="Times New Roman" w:hAnsi="Garamond" w:cs="Calibri"/>
                <w:sz w:val="14"/>
                <w:szCs w:val="14"/>
                <w:lang w:val="sq-AL"/>
              </w:rPr>
              <w:t xml:space="preserve"> (për njoftimin):</w:t>
            </w:r>
          </w:p>
        </w:tc>
        <w:tc>
          <w:tcPr>
            <w:tcW w:w="3502" w:type="pct"/>
            <w:gridSpan w:val="8"/>
            <w:tcBorders>
              <w:top w:val="single" w:sz="4" w:space="0" w:color="595959"/>
              <w:left w:val="nil"/>
              <w:bottom w:val="single" w:sz="4" w:space="0" w:color="808080"/>
              <w:right w:val="single" w:sz="8" w:space="0" w:color="000000"/>
            </w:tcBorders>
            <w:shd w:val="clear" w:color="auto" w:fill="auto"/>
            <w:noWrap/>
            <w:vAlign w:val="bottom"/>
            <w:hideMark/>
          </w:tcPr>
          <w:p w14:paraId="715672DC" w14:textId="77777777" w:rsidR="00307D84" w:rsidRPr="004F7DB3" w:rsidRDefault="00307D84" w:rsidP="00307D84">
            <w:pPr>
              <w:spacing w:after="0" w:line="240" w:lineRule="auto"/>
              <w:ind w:firstLine="0"/>
              <w:jc w:val="center"/>
              <w:rPr>
                <w:rFonts w:ascii="Garamond" w:eastAsia="Times New Roman" w:hAnsi="Garamond" w:cs="Calibri"/>
                <w:sz w:val="14"/>
                <w:szCs w:val="14"/>
                <w:lang w:val="sq-AL"/>
              </w:rPr>
            </w:pPr>
            <w:r w:rsidRPr="004F7DB3">
              <w:rPr>
                <w:rFonts w:ascii="Garamond" w:eastAsia="Times New Roman" w:hAnsi="Garamond" w:cs="Calibri"/>
                <w:sz w:val="14"/>
                <w:szCs w:val="14"/>
                <w:lang w:val="sq-AL"/>
              </w:rPr>
              <w:t> </w:t>
            </w:r>
          </w:p>
        </w:tc>
      </w:tr>
      <w:tr w:rsidR="00307D84" w:rsidRPr="004F7DB3" w14:paraId="715672E0" w14:textId="6C29EEEE" w:rsidTr="000105AD">
        <w:trPr>
          <w:trHeight w:val="139"/>
        </w:trPr>
        <w:tc>
          <w:tcPr>
            <w:tcW w:w="1498" w:type="pct"/>
            <w:tcBorders>
              <w:top w:val="nil"/>
              <w:left w:val="single" w:sz="8" w:space="0" w:color="auto"/>
              <w:bottom w:val="single" w:sz="8" w:space="0" w:color="auto"/>
              <w:right w:val="dotted" w:sz="4" w:space="0" w:color="auto"/>
            </w:tcBorders>
            <w:shd w:val="clear" w:color="auto" w:fill="auto"/>
            <w:noWrap/>
            <w:vAlign w:val="bottom"/>
            <w:hideMark/>
          </w:tcPr>
          <w:p w14:paraId="715672DE"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Afati i njoftimit:</w:t>
            </w:r>
          </w:p>
        </w:tc>
        <w:tc>
          <w:tcPr>
            <w:tcW w:w="3502" w:type="pct"/>
            <w:gridSpan w:val="8"/>
            <w:tcBorders>
              <w:top w:val="single" w:sz="4" w:space="0" w:color="808080"/>
              <w:left w:val="nil"/>
              <w:bottom w:val="single" w:sz="8" w:space="0" w:color="auto"/>
              <w:right w:val="single" w:sz="8" w:space="0" w:color="000000"/>
            </w:tcBorders>
            <w:shd w:val="clear" w:color="auto" w:fill="auto"/>
            <w:noWrap/>
            <w:vAlign w:val="center"/>
            <w:hideMark/>
          </w:tcPr>
          <w:p w14:paraId="715672DF" w14:textId="77777777" w:rsidR="00307D84" w:rsidRPr="004F7DB3" w:rsidRDefault="00307D84" w:rsidP="00307D84">
            <w:pPr>
              <w:spacing w:after="0" w:line="240" w:lineRule="auto"/>
              <w:ind w:firstLine="0"/>
              <w:jc w:val="left"/>
              <w:rPr>
                <w:rFonts w:ascii="Garamond" w:eastAsia="Times New Roman" w:hAnsi="Garamond" w:cs="Calibri"/>
                <w:sz w:val="14"/>
                <w:szCs w:val="14"/>
                <w:lang w:val="sq-AL"/>
              </w:rPr>
            </w:pPr>
            <w:r w:rsidRPr="004F7DB3">
              <w:rPr>
                <w:rFonts w:ascii="Garamond" w:eastAsia="Times New Roman" w:hAnsi="Garamond" w:cs="Calibri"/>
                <w:sz w:val="14"/>
                <w:szCs w:val="14"/>
                <w:lang w:val="sq-AL"/>
              </w:rPr>
              <w:t>Jo më vonë se 10 ditë nga vendimi i KKTKM-së</w:t>
            </w:r>
          </w:p>
        </w:tc>
      </w:tr>
    </w:tbl>
    <w:p w14:paraId="715672E1" w14:textId="77777777" w:rsidR="00B46543" w:rsidRPr="004F7DB3" w:rsidRDefault="00B46543" w:rsidP="00B908CF">
      <w:pPr>
        <w:pStyle w:val="Paragrafi"/>
        <w:rPr>
          <w:lang w:val="sq-AL"/>
        </w:rPr>
      </w:pPr>
    </w:p>
    <w:p w14:paraId="715672E2" w14:textId="77777777" w:rsidR="009A0952" w:rsidRPr="004F7DB3" w:rsidRDefault="009A0952" w:rsidP="00B908CF">
      <w:pPr>
        <w:pStyle w:val="Paragrafi"/>
        <w:rPr>
          <w:lang w:val="sq-AL"/>
        </w:rPr>
      </w:pPr>
    </w:p>
    <w:p w14:paraId="715672E3" w14:textId="77777777" w:rsidR="00B46543" w:rsidRPr="004F7DB3" w:rsidRDefault="00B46543" w:rsidP="00B908CF">
      <w:pPr>
        <w:pStyle w:val="Paragrafi"/>
        <w:rPr>
          <w:lang w:val="sq-AL"/>
        </w:rPr>
      </w:pPr>
    </w:p>
    <w:p w14:paraId="715672E4" w14:textId="77777777" w:rsidR="00B46543" w:rsidRPr="004F7DB3" w:rsidRDefault="00B46543" w:rsidP="00B908CF">
      <w:pPr>
        <w:pStyle w:val="Paragrafi"/>
        <w:rPr>
          <w:lang w:val="sq-AL"/>
        </w:rPr>
      </w:pPr>
    </w:p>
    <w:p w14:paraId="715672E5" w14:textId="77777777" w:rsidR="00B46543" w:rsidRPr="004F7DB3" w:rsidRDefault="00B46543" w:rsidP="00B908CF">
      <w:pPr>
        <w:pStyle w:val="Paragrafi"/>
        <w:rPr>
          <w:lang w:val="sq-AL"/>
        </w:rPr>
      </w:pPr>
    </w:p>
    <w:p w14:paraId="715672E6" w14:textId="77777777" w:rsidR="00B46543" w:rsidRPr="004F7DB3" w:rsidRDefault="00B46543" w:rsidP="00B908CF">
      <w:pPr>
        <w:pStyle w:val="Paragrafi"/>
        <w:rPr>
          <w:lang w:val="sq-AL"/>
        </w:rPr>
      </w:pPr>
    </w:p>
    <w:p w14:paraId="715672E7" w14:textId="77777777" w:rsidR="00B46543" w:rsidRPr="004F7DB3" w:rsidRDefault="00B46543" w:rsidP="00B908CF">
      <w:pPr>
        <w:pStyle w:val="Paragrafi"/>
        <w:rPr>
          <w:lang w:val="sq-AL"/>
        </w:rPr>
      </w:pPr>
    </w:p>
    <w:p w14:paraId="715672E8" w14:textId="77777777" w:rsidR="00B46543" w:rsidRPr="004F7DB3" w:rsidRDefault="00B46543" w:rsidP="00B908CF">
      <w:pPr>
        <w:pStyle w:val="Paragrafi"/>
        <w:rPr>
          <w:lang w:val="sq-AL"/>
        </w:rPr>
      </w:pPr>
    </w:p>
    <w:p w14:paraId="715672E9" w14:textId="77777777" w:rsidR="00B46543" w:rsidRPr="004F7DB3" w:rsidRDefault="00B46543" w:rsidP="00B908CF">
      <w:pPr>
        <w:pStyle w:val="Paragrafi"/>
        <w:rPr>
          <w:lang w:val="sq-AL"/>
        </w:rPr>
      </w:pPr>
    </w:p>
    <w:p w14:paraId="715672EA" w14:textId="77777777" w:rsidR="00B46543" w:rsidRPr="004F7DB3" w:rsidRDefault="00B46543" w:rsidP="00B908CF">
      <w:pPr>
        <w:pStyle w:val="Paragrafi"/>
        <w:rPr>
          <w:lang w:val="sq-AL"/>
        </w:rPr>
      </w:pPr>
    </w:p>
    <w:p w14:paraId="715672EB" w14:textId="77777777" w:rsidR="00B46543" w:rsidRPr="004F7DB3" w:rsidRDefault="00B46543" w:rsidP="00B908CF">
      <w:pPr>
        <w:pStyle w:val="Paragrafi"/>
        <w:rPr>
          <w:lang w:val="sq-AL"/>
        </w:rPr>
      </w:pPr>
    </w:p>
    <w:p w14:paraId="715672EC" w14:textId="77777777" w:rsidR="00B46543" w:rsidRPr="004F7DB3" w:rsidRDefault="00B46543" w:rsidP="00B908CF">
      <w:pPr>
        <w:pStyle w:val="Paragrafi"/>
        <w:rPr>
          <w:lang w:val="sq-AL"/>
        </w:rPr>
      </w:pPr>
    </w:p>
    <w:p w14:paraId="715672ED" w14:textId="77777777" w:rsidR="00B46543" w:rsidRPr="004F7DB3" w:rsidRDefault="00B46543" w:rsidP="00B908CF">
      <w:pPr>
        <w:pStyle w:val="Paragrafi"/>
        <w:rPr>
          <w:lang w:val="sq-AL"/>
        </w:rPr>
      </w:pPr>
    </w:p>
    <w:p w14:paraId="715672EE" w14:textId="77777777" w:rsidR="00B46543" w:rsidRPr="004F7DB3" w:rsidRDefault="00B46543" w:rsidP="00B908CF">
      <w:pPr>
        <w:pStyle w:val="Paragrafi"/>
        <w:rPr>
          <w:lang w:val="sq-AL"/>
        </w:rPr>
      </w:pPr>
    </w:p>
    <w:p w14:paraId="715672EF" w14:textId="77777777" w:rsidR="00B46543" w:rsidRPr="004F7DB3" w:rsidRDefault="00B46543" w:rsidP="00B908CF">
      <w:pPr>
        <w:pStyle w:val="Paragrafi"/>
        <w:rPr>
          <w:lang w:val="sq-AL"/>
        </w:rPr>
      </w:pPr>
    </w:p>
    <w:p w14:paraId="715672F0" w14:textId="77777777" w:rsidR="00B46543" w:rsidRPr="004F7DB3" w:rsidRDefault="00B46543" w:rsidP="00B908CF">
      <w:pPr>
        <w:pStyle w:val="Paragrafi"/>
        <w:rPr>
          <w:lang w:val="sq-AL"/>
        </w:rPr>
      </w:pPr>
    </w:p>
    <w:p w14:paraId="715672F1" w14:textId="77777777" w:rsidR="00B46543" w:rsidRPr="004F7DB3" w:rsidRDefault="00B46543" w:rsidP="00B908CF">
      <w:pPr>
        <w:pStyle w:val="Paragrafi"/>
        <w:rPr>
          <w:lang w:val="sq-AL"/>
        </w:rPr>
      </w:pPr>
    </w:p>
    <w:p w14:paraId="715672F2" w14:textId="77777777" w:rsidR="00B46543" w:rsidRPr="004F7DB3" w:rsidRDefault="00B46543" w:rsidP="00B908CF">
      <w:pPr>
        <w:pStyle w:val="Paragrafi"/>
        <w:rPr>
          <w:lang w:val="sq-AL"/>
        </w:rPr>
      </w:pPr>
    </w:p>
    <w:p w14:paraId="715672F3" w14:textId="77777777" w:rsidR="00B46543" w:rsidRPr="004F7DB3" w:rsidRDefault="00B46543" w:rsidP="00B908CF">
      <w:pPr>
        <w:pStyle w:val="Paragrafi"/>
        <w:rPr>
          <w:lang w:val="sq-AL"/>
        </w:rPr>
      </w:pPr>
    </w:p>
    <w:p w14:paraId="715672F4" w14:textId="77777777" w:rsidR="00B46543" w:rsidRPr="004F7DB3" w:rsidRDefault="00B46543" w:rsidP="00B908CF">
      <w:pPr>
        <w:pStyle w:val="Paragrafi"/>
        <w:rPr>
          <w:lang w:val="sq-AL"/>
        </w:rPr>
      </w:pPr>
    </w:p>
    <w:p w14:paraId="715672F5" w14:textId="77777777" w:rsidR="00B46543" w:rsidRPr="004F7DB3" w:rsidRDefault="00B46543" w:rsidP="00B908CF">
      <w:pPr>
        <w:pStyle w:val="Paragrafi"/>
        <w:rPr>
          <w:lang w:val="sq-AL"/>
        </w:rPr>
      </w:pPr>
    </w:p>
    <w:p w14:paraId="715672F6" w14:textId="77777777" w:rsidR="00B46543" w:rsidRPr="004F7DB3" w:rsidRDefault="00B46543" w:rsidP="00B908CF">
      <w:pPr>
        <w:pStyle w:val="Paragrafi"/>
        <w:rPr>
          <w:lang w:val="sq-AL"/>
        </w:rPr>
      </w:pPr>
    </w:p>
    <w:p w14:paraId="715672F7" w14:textId="77777777" w:rsidR="00B46543" w:rsidRPr="004F7DB3" w:rsidRDefault="00B46543" w:rsidP="00B908CF">
      <w:pPr>
        <w:pStyle w:val="Paragrafi"/>
        <w:rPr>
          <w:lang w:val="sq-AL"/>
        </w:rPr>
      </w:pPr>
    </w:p>
    <w:p w14:paraId="715672F8" w14:textId="77777777" w:rsidR="00B46543" w:rsidRPr="004F7DB3" w:rsidRDefault="00B46543" w:rsidP="00B908CF">
      <w:pPr>
        <w:pStyle w:val="Paragrafi"/>
        <w:rPr>
          <w:lang w:val="sq-AL"/>
        </w:rPr>
      </w:pPr>
    </w:p>
    <w:p w14:paraId="715672F9" w14:textId="77777777" w:rsidR="00B46543" w:rsidRPr="004F7DB3" w:rsidRDefault="00B46543" w:rsidP="00B908CF">
      <w:pPr>
        <w:pStyle w:val="Paragrafi"/>
        <w:rPr>
          <w:lang w:val="sq-AL"/>
        </w:rPr>
      </w:pPr>
    </w:p>
    <w:p w14:paraId="715672FA" w14:textId="77777777" w:rsidR="00B46543" w:rsidRPr="004F7DB3" w:rsidRDefault="00B46543" w:rsidP="00B908CF">
      <w:pPr>
        <w:pStyle w:val="Paragrafi"/>
        <w:rPr>
          <w:lang w:val="sq-AL"/>
        </w:rPr>
      </w:pPr>
    </w:p>
    <w:p w14:paraId="715672FB" w14:textId="77777777" w:rsidR="00B46543" w:rsidRPr="004F7DB3" w:rsidRDefault="00B46543" w:rsidP="00B908CF">
      <w:pPr>
        <w:pStyle w:val="Paragrafi"/>
        <w:rPr>
          <w:lang w:val="sq-AL"/>
        </w:rPr>
      </w:pPr>
    </w:p>
    <w:p w14:paraId="715672FC" w14:textId="77777777" w:rsidR="00A063B5" w:rsidRPr="004F7DB3" w:rsidRDefault="00A063B5" w:rsidP="00B908CF">
      <w:pPr>
        <w:pStyle w:val="Paragrafi"/>
        <w:rPr>
          <w:lang w:val="sq-AL"/>
        </w:rPr>
      </w:pPr>
    </w:p>
    <w:p w14:paraId="715672FD" w14:textId="77777777" w:rsidR="00A063B5" w:rsidRPr="004F7DB3" w:rsidRDefault="00A063B5" w:rsidP="00B908CF">
      <w:pPr>
        <w:pStyle w:val="Paragrafi"/>
        <w:rPr>
          <w:lang w:val="sq-AL"/>
        </w:rPr>
      </w:pPr>
    </w:p>
    <w:p w14:paraId="715672FE" w14:textId="77777777" w:rsidR="00B46543" w:rsidRPr="004F7DB3" w:rsidRDefault="00B46543" w:rsidP="00B908CF">
      <w:pPr>
        <w:pStyle w:val="Paragrafi"/>
        <w:rPr>
          <w:lang w:val="sq-AL"/>
        </w:rPr>
      </w:pPr>
    </w:p>
    <w:p w14:paraId="715672FF" w14:textId="77777777" w:rsidR="00B46543" w:rsidRPr="004F7DB3" w:rsidRDefault="00B46543" w:rsidP="00B908CF">
      <w:pPr>
        <w:pStyle w:val="Paragrafi"/>
        <w:rPr>
          <w:lang w:val="sq-AL"/>
        </w:rPr>
      </w:pPr>
    </w:p>
    <w:p w14:paraId="71567300" w14:textId="77777777" w:rsidR="00B46543" w:rsidRPr="004F7DB3" w:rsidRDefault="00B46543" w:rsidP="00B908CF">
      <w:pPr>
        <w:pStyle w:val="Paragrafi"/>
        <w:rPr>
          <w:lang w:val="sq-AL"/>
        </w:rPr>
      </w:pPr>
    </w:p>
    <w:p w14:paraId="71567301" w14:textId="77777777" w:rsidR="00B46543" w:rsidRPr="004F7DB3" w:rsidRDefault="00B46543" w:rsidP="00B908CF">
      <w:pPr>
        <w:pStyle w:val="Paragrafi"/>
        <w:rPr>
          <w:lang w:val="sq-AL"/>
        </w:rPr>
      </w:pPr>
    </w:p>
    <w:p w14:paraId="71567302" w14:textId="77777777" w:rsidR="00B46543" w:rsidRPr="004F7DB3" w:rsidRDefault="00B46543" w:rsidP="00B908CF">
      <w:pPr>
        <w:pStyle w:val="Paragrafi"/>
        <w:rPr>
          <w:lang w:val="sq-AL"/>
        </w:rPr>
      </w:pPr>
    </w:p>
    <w:p w14:paraId="71567303" w14:textId="77777777" w:rsidR="00B46543" w:rsidRPr="004F7DB3" w:rsidRDefault="00B46543" w:rsidP="00B908CF">
      <w:pPr>
        <w:pStyle w:val="Paragrafi"/>
        <w:rPr>
          <w:lang w:val="sq-AL"/>
        </w:rPr>
      </w:pPr>
    </w:p>
    <w:p w14:paraId="71567304" w14:textId="77777777" w:rsidR="00B46543" w:rsidRPr="004F7DB3" w:rsidRDefault="00B46543" w:rsidP="00B908CF">
      <w:pPr>
        <w:pStyle w:val="Paragrafi"/>
        <w:rPr>
          <w:lang w:val="sq-AL"/>
        </w:rPr>
      </w:pPr>
    </w:p>
    <w:p w14:paraId="71567305" w14:textId="77777777" w:rsidR="00B46543" w:rsidRPr="004F7DB3" w:rsidRDefault="00B46543" w:rsidP="00B908CF">
      <w:pPr>
        <w:pStyle w:val="Paragrafi"/>
        <w:rPr>
          <w:lang w:val="sq-AL"/>
        </w:rPr>
      </w:pPr>
    </w:p>
    <w:p w14:paraId="71567306" w14:textId="77777777" w:rsidR="00A42772" w:rsidRPr="004F7DB3" w:rsidRDefault="00A42772" w:rsidP="00B908CF">
      <w:pPr>
        <w:pStyle w:val="Paragrafi"/>
        <w:rPr>
          <w:lang w:val="sq-AL"/>
        </w:rPr>
      </w:pPr>
    </w:p>
    <w:p w14:paraId="71567307" w14:textId="77777777" w:rsidR="00A42772" w:rsidRPr="004F7DB3" w:rsidRDefault="00A42772" w:rsidP="00B908CF">
      <w:pPr>
        <w:pStyle w:val="Paragrafi"/>
        <w:rPr>
          <w:lang w:val="sq-AL"/>
        </w:rPr>
      </w:pPr>
    </w:p>
    <w:p w14:paraId="71567308" w14:textId="77777777" w:rsidR="00A42772" w:rsidRPr="004F7DB3" w:rsidRDefault="00A42772" w:rsidP="00B908CF">
      <w:pPr>
        <w:pStyle w:val="Paragrafi"/>
        <w:rPr>
          <w:lang w:val="sq-AL"/>
        </w:rPr>
      </w:pPr>
    </w:p>
    <w:p w14:paraId="71567309" w14:textId="77777777" w:rsidR="00A42772" w:rsidRPr="004F7DB3" w:rsidRDefault="00A42772" w:rsidP="00B908CF">
      <w:pPr>
        <w:pStyle w:val="Paragrafi"/>
        <w:rPr>
          <w:lang w:val="sq-AL"/>
        </w:rPr>
      </w:pPr>
    </w:p>
    <w:p w14:paraId="7156730A" w14:textId="77777777" w:rsidR="00A42772" w:rsidRPr="004F7DB3" w:rsidRDefault="00A42772" w:rsidP="00B908CF">
      <w:pPr>
        <w:pStyle w:val="Paragrafi"/>
        <w:rPr>
          <w:lang w:val="sq-AL"/>
        </w:rPr>
      </w:pPr>
    </w:p>
    <w:p w14:paraId="7156730B" w14:textId="77777777" w:rsidR="00A42772" w:rsidRPr="004F7DB3" w:rsidRDefault="00A42772" w:rsidP="00B908CF">
      <w:pPr>
        <w:pStyle w:val="Paragrafi"/>
        <w:rPr>
          <w:lang w:val="sq-AL"/>
        </w:rPr>
      </w:pPr>
    </w:p>
    <w:p w14:paraId="7156730C" w14:textId="77777777" w:rsidR="00A42772" w:rsidRPr="004F7DB3" w:rsidRDefault="00A42772" w:rsidP="00B908CF">
      <w:pPr>
        <w:pStyle w:val="Paragrafi"/>
        <w:rPr>
          <w:lang w:val="sq-AL"/>
        </w:rPr>
      </w:pPr>
    </w:p>
    <w:p w14:paraId="7156730D" w14:textId="77777777" w:rsidR="00A42772" w:rsidRPr="004F7DB3" w:rsidRDefault="00A42772" w:rsidP="00B908CF">
      <w:pPr>
        <w:pStyle w:val="Paragrafi"/>
        <w:rPr>
          <w:lang w:val="sq-AL"/>
        </w:rPr>
      </w:pPr>
    </w:p>
    <w:p w14:paraId="7156730E" w14:textId="77777777" w:rsidR="00A42772" w:rsidRPr="004F7DB3" w:rsidRDefault="00A42772" w:rsidP="00B908CF">
      <w:pPr>
        <w:pStyle w:val="Paragrafi"/>
        <w:rPr>
          <w:lang w:val="sq-AL"/>
        </w:rPr>
      </w:pPr>
    </w:p>
    <w:p w14:paraId="7156730F" w14:textId="77777777" w:rsidR="00A42772" w:rsidRPr="004F7DB3" w:rsidRDefault="00A42772" w:rsidP="00B908CF">
      <w:pPr>
        <w:pStyle w:val="Paragrafi"/>
        <w:rPr>
          <w:lang w:val="sq-AL"/>
        </w:rPr>
      </w:pPr>
    </w:p>
    <w:p w14:paraId="71567310" w14:textId="77777777" w:rsidR="00A42772" w:rsidRPr="004F7DB3" w:rsidRDefault="00A42772" w:rsidP="00B908CF">
      <w:pPr>
        <w:pStyle w:val="Paragrafi"/>
        <w:rPr>
          <w:lang w:val="sq-AL"/>
        </w:rPr>
      </w:pPr>
    </w:p>
    <w:p w14:paraId="71567311" w14:textId="77777777" w:rsidR="00A42772" w:rsidRPr="004F7DB3" w:rsidRDefault="00A42772" w:rsidP="00B908CF">
      <w:pPr>
        <w:pStyle w:val="Paragrafi"/>
        <w:rPr>
          <w:lang w:val="sq-AL"/>
        </w:rPr>
      </w:pPr>
    </w:p>
    <w:p w14:paraId="71567312" w14:textId="77777777" w:rsidR="00A42772" w:rsidRPr="004F7DB3" w:rsidRDefault="00A42772" w:rsidP="00B908CF">
      <w:pPr>
        <w:pStyle w:val="Paragrafi"/>
        <w:rPr>
          <w:lang w:val="sq-AL"/>
        </w:rPr>
      </w:pPr>
    </w:p>
    <w:p w14:paraId="71567313" w14:textId="77777777" w:rsidR="00A42772" w:rsidRPr="004F7DB3" w:rsidRDefault="00A42772" w:rsidP="00B908CF">
      <w:pPr>
        <w:pStyle w:val="Paragrafi"/>
        <w:rPr>
          <w:lang w:val="sq-AL"/>
        </w:rPr>
      </w:pPr>
    </w:p>
    <w:p w14:paraId="71567314" w14:textId="77777777" w:rsidR="00A42772" w:rsidRPr="004F7DB3" w:rsidRDefault="00A42772" w:rsidP="00B908CF">
      <w:pPr>
        <w:pStyle w:val="Paragrafi"/>
        <w:rPr>
          <w:lang w:val="sq-AL"/>
        </w:rPr>
      </w:pPr>
    </w:p>
    <w:p w14:paraId="71567315" w14:textId="77777777" w:rsidR="00A42772" w:rsidRPr="004F7DB3" w:rsidRDefault="00A42772" w:rsidP="00B908CF">
      <w:pPr>
        <w:pStyle w:val="Paragrafi"/>
        <w:rPr>
          <w:lang w:val="sq-AL"/>
        </w:rPr>
      </w:pPr>
    </w:p>
    <w:p w14:paraId="71567316" w14:textId="77777777" w:rsidR="00A42772" w:rsidRPr="004F7DB3" w:rsidRDefault="00A42772" w:rsidP="00B908CF">
      <w:pPr>
        <w:pStyle w:val="Paragrafi"/>
        <w:rPr>
          <w:lang w:val="sq-AL"/>
        </w:rPr>
      </w:pPr>
    </w:p>
    <w:p w14:paraId="71567317" w14:textId="77777777" w:rsidR="002565A0" w:rsidRPr="004F7DB3" w:rsidRDefault="002565A0" w:rsidP="00B908CF">
      <w:pPr>
        <w:pStyle w:val="Paragrafi"/>
        <w:rPr>
          <w:lang w:val="sq-AL"/>
        </w:rPr>
      </w:pPr>
    </w:p>
    <w:p w14:paraId="71567318" w14:textId="77777777" w:rsidR="002565A0" w:rsidRPr="004F7DB3" w:rsidRDefault="002565A0" w:rsidP="00B908CF">
      <w:pPr>
        <w:pStyle w:val="Paragrafi"/>
        <w:rPr>
          <w:lang w:val="sq-AL"/>
        </w:rPr>
      </w:pPr>
    </w:p>
    <w:p w14:paraId="71567319" w14:textId="77777777" w:rsidR="002565A0" w:rsidRPr="004F7DB3" w:rsidRDefault="002565A0" w:rsidP="00B908CF">
      <w:pPr>
        <w:pStyle w:val="Paragrafi"/>
        <w:rPr>
          <w:lang w:val="sq-AL"/>
        </w:rPr>
      </w:pPr>
    </w:p>
    <w:p w14:paraId="7156731A" w14:textId="77777777" w:rsidR="002565A0" w:rsidRPr="004F7DB3" w:rsidRDefault="002565A0" w:rsidP="00B908CF">
      <w:pPr>
        <w:pStyle w:val="Paragrafi"/>
        <w:rPr>
          <w:lang w:val="sq-AL"/>
        </w:rPr>
      </w:pPr>
    </w:p>
    <w:p w14:paraId="7156731B" w14:textId="77777777" w:rsidR="00A42772" w:rsidRPr="004F7DB3" w:rsidRDefault="00A42772" w:rsidP="00B908CF">
      <w:pPr>
        <w:pStyle w:val="Paragrafi"/>
        <w:rPr>
          <w:lang w:val="sq-AL"/>
        </w:rPr>
      </w:pPr>
    </w:p>
    <w:sectPr w:rsidR="00A42772" w:rsidRPr="004F7DB3" w:rsidSect="009A0952">
      <w:pgSz w:w="11900" w:h="16840" w:code="9"/>
      <w:pgMar w:top="1418" w:right="1418" w:bottom="1418" w:left="1418" w:header="1304" w:footer="1134"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B5992" w14:textId="77777777" w:rsidR="00704578" w:rsidRDefault="00704578" w:rsidP="00375B7D">
      <w:pPr>
        <w:spacing w:after="0" w:line="240" w:lineRule="auto"/>
      </w:pPr>
      <w:r>
        <w:separator/>
      </w:r>
    </w:p>
  </w:endnote>
  <w:endnote w:type="continuationSeparator" w:id="0">
    <w:p w14:paraId="7765354F" w14:textId="77777777" w:rsidR="00704578" w:rsidRDefault="00704578" w:rsidP="00375B7D">
      <w:pPr>
        <w:spacing w:after="0" w:line="240" w:lineRule="auto"/>
      </w:pPr>
      <w:r>
        <w:continuationSeparator/>
      </w:r>
    </w:p>
  </w:endnote>
  <w:endnote w:type="continuationNotice" w:id="1">
    <w:p w14:paraId="260679DB" w14:textId="77777777" w:rsidR="00704578" w:rsidRDefault="00704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2FF" w:usb1="0000F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Univers (W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rus BT">
    <w:altName w:val="Georg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7321" w14:textId="77777777" w:rsidR="00704578" w:rsidRDefault="00704578">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A0FE7" w14:textId="77777777" w:rsidR="00704578" w:rsidRDefault="00704578" w:rsidP="00375B7D">
      <w:pPr>
        <w:spacing w:after="0" w:line="240" w:lineRule="auto"/>
      </w:pPr>
      <w:r>
        <w:separator/>
      </w:r>
    </w:p>
  </w:footnote>
  <w:footnote w:type="continuationSeparator" w:id="0">
    <w:p w14:paraId="30E4796E" w14:textId="77777777" w:rsidR="00704578" w:rsidRDefault="00704578" w:rsidP="00375B7D">
      <w:pPr>
        <w:spacing w:after="0" w:line="240" w:lineRule="auto"/>
      </w:pPr>
      <w:r>
        <w:continuationSeparator/>
      </w:r>
    </w:p>
  </w:footnote>
  <w:footnote w:type="continuationNotice" w:id="1">
    <w:p w14:paraId="25634094" w14:textId="77777777" w:rsidR="00704578" w:rsidRDefault="0070457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7320" w14:textId="77777777" w:rsidR="00704578" w:rsidRDefault="00704578" w:rsidP="00A6313A">
    <w:pPr>
      <w:pStyle w:val="Paragrafi"/>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2BA6060"/>
    <w:lvl w:ilvl="0">
      <w:start w:val="1"/>
      <w:numFmt w:val="decimal"/>
      <w:pStyle w:val="ListNumber5"/>
      <w:lvlText w:val="%1."/>
      <w:lvlJc w:val="left"/>
      <w:pPr>
        <w:tabs>
          <w:tab w:val="num" w:pos="1134"/>
        </w:tabs>
        <w:ind w:left="1134" w:hanging="227"/>
      </w:pPr>
      <w:rPr>
        <w:rFonts w:hint="default"/>
      </w:rPr>
    </w:lvl>
  </w:abstractNum>
  <w:abstractNum w:abstractNumId="1">
    <w:nsid w:val="FFFFFF7D"/>
    <w:multiLevelType w:val="singleLevel"/>
    <w:tmpl w:val="86805362"/>
    <w:lvl w:ilvl="0">
      <w:start w:val="1"/>
      <w:numFmt w:val="decimal"/>
      <w:pStyle w:val="ListNumber4"/>
      <w:lvlText w:val="%1."/>
      <w:lvlJc w:val="left"/>
      <w:pPr>
        <w:tabs>
          <w:tab w:val="num" w:pos="907"/>
        </w:tabs>
        <w:ind w:left="907" w:hanging="227"/>
      </w:pPr>
      <w:rPr>
        <w:rFonts w:hint="default"/>
      </w:rPr>
    </w:lvl>
  </w:abstractNum>
  <w:abstractNum w:abstractNumId="2">
    <w:nsid w:val="FFFFFF7E"/>
    <w:multiLevelType w:val="singleLevel"/>
    <w:tmpl w:val="F7F405EE"/>
    <w:lvl w:ilvl="0">
      <w:start w:val="1"/>
      <w:numFmt w:val="decimal"/>
      <w:pStyle w:val="ListNumber3"/>
      <w:lvlText w:val="%1."/>
      <w:lvlJc w:val="left"/>
      <w:pPr>
        <w:tabs>
          <w:tab w:val="num" w:pos="680"/>
        </w:tabs>
        <w:ind w:left="680" w:hanging="226"/>
      </w:pPr>
      <w:rPr>
        <w:rFonts w:hint="default"/>
      </w:rPr>
    </w:lvl>
  </w:abstractNum>
  <w:abstractNum w:abstractNumId="3">
    <w:nsid w:val="FFFFFF7F"/>
    <w:multiLevelType w:val="singleLevel"/>
    <w:tmpl w:val="2ED04FD4"/>
    <w:lvl w:ilvl="0">
      <w:start w:val="1"/>
      <w:numFmt w:val="decimal"/>
      <w:pStyle w:val="ListNumber2"/>
      <w:lvlText w:val="%1."/>
      <w:lvlJc w:val="left"/>
      <w:pPr>
        <w:tabs>
          <w:tab w:val="num" w:pos="454"/>
        </w:tabs>
        <w:ind w:left="454" w:hanging="227"/>
      </w:pPr>
      <w:rPr>
        <w:rFonts w:hint="default"/>
      </w:rPr>
    </w:lvl>
  </w:abstractNum>
  <w:abstractNum w:abstractNumId="4">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5">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6">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7">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8">
    <w:nsid w:val="FFFFFF88"/>
    <w:multiLevelType w:val="singleLevel"/>
    <w:tmpl w:val="B8AC0D1C"/>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10">
    <w:nsid w:val="00000002"/>
    <w:multiLevelType w:val="multilevel"/>
    <w:tmpl w:val="F66641F2"/>
    <w:name w:val="WW8Num2"/>
    <w:lvl w:ilvl="0">
      <w:start w:val="1"/>
      <w:numFmt w:val="lowerLetter"/>
      <w:lvlText w:val="%1)"/>
      <w:lvlJc w:val="left"/>
      <w:pPr>
        <w:tabs>
          <w:tab w:val="num" w:pos="0"/>
        </w:tabs>
        <w:ind w:left="432" w:hanging="432"/>
      </w:pPr>
      <w:rPr>
        <w:rFonts w:cs="Times New Roman" w:hint="default"/>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C3F6FE0"/>
    <w:multiLevelType w:val="multilevel"/>
    <w:tmpl w:val="AF5CF0EE"/>
    <w:lvl w:ilvl="0">
      <w:start w:val="1"/>
      <w:numFmt w:val="bullet"/>
      <w:pStyle w:val="Bulleted"/>
      <w:lvlText w:val=""/>
      <w:lvlJc w:val="left"/>
      <w:pPr>
        <w:ind w:left="1633" w:hanging="357"/>
      </w:pPr>
      <w:rPr>
        <w:rFonts w:ascii="Symbol" w:hAnsi="Symbol" w:hint="default"/>
        <w:lang w:val="en-GB"/>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2744" w:hanging="360"/>
      </w:pPr>
      <w:rPr>
        <w:rFonts w:ascii="Wingdings" w:hAnsi="Wingdings" w:hint="default"/>
      </w:rPr>
    </w:lvl>
    <w:lvl w:ilvl="3">
      <w:start w:val="1"/>
      <w:numFmt w:val="bullet"/>
      <w:lvlText w:val=""/>
      <w:lvlJc w:val="left"/>
      <w:pPr>
        <w:ind w:left="3464" w:hanging="360"/>
      </w:pPr>
      <w:rPr>
        <w:rFonts w:ascii="Symbol" w:hAnsi="Symbol" w:hint="default"/>
      </w:rPr>
    </w:lvl>
    <w:lvl w:ilvl="4">
      <w:start w:val="1"/>
      <w:numFmt w:val="bullet"/>
      <w:lvlText w:val="o"/>
      <w:lvlJc w:val="left"/>
      <w:pPr>
        <w:ind w:left="4184" w:hanging="360"/>
      </w:pPr>
      <w:rPr>
        <w:rFonts w:ascii="Courier New" w:hAnsi="Courier New" w:cs="Courier New" w:hint="default"/>
      </w:rPr>
    </w:lvl>
    <w:lvl w:ilvl="5">
      <w:start w:val="1"/>
      <w:numFmt w:val="bullet"/>
      <w:lvlText w:val=""/>
      <w:lvlJc w:val="left"/>
      <w:pPr>
        <w:ind w:left="4904" w:hanging="360"/>
      </w:pPr>
      <w:rPr>
        <w:rFonts w:ascii="Wingdings" w:hAnsi="Wingdings" w:hint="default"/>
      </w:rPr>
    </w:lvl>
    <w:lvl w:ilvl="6">
      <w:start w:val="1"/>
      <w:numFmt w:val="bullet"/>
      <w:lvlText w:val=""/>
      <w:lvlJc w:val="left"/>
      <w:pPr>
        <w:ind w:left="5624" w:hanging="360"/>
      </w:pPr>
      <w:rPr>
        <w:rFonts w:ascii="Symbol" w:hAnsi="Symbol" w:hint="default"/>
      </w:rPr>
    </w:lvl>
    <w:lvl w:ilvl="7">
      <w:start w:val="1"/>
      <w:numFmt w:val="bullet"/>
      <w:lvlText w:val="o"/>
      <w:lvlJc w:val="left"/>
      <w:pPr>
        <w:ind w:left="6344" w:hanging="360"/>
      </w:pPr>
      <w:rPr>
        <w:rFonts w:ascii="Courier New" w:hAnsi="Courier New" w:cs="Courier New" w:hint="default"/>
      </w:rPr>
    </w:lvl>
    <w:lvl w:ilvl="8">
      <w:start w:val="1"/>
      <w:numFmt w:val="bullet"/>
      <w:lvlText w:val=""/>
      <w:lvlJc w:val="left"/>
      <w:pPr>
        <w:ind w:left="7064" w:hanging="360"/>
      </w:pPr>
      <w:rPr>
        <w:rFonts w:ascii="Wingdings" w:hAnsi="Wingdings" w:hint="default"/>
      </w:rPr>
    </w:lvl>
  </w:abstractNum>
  <w:abstractNum w:abstractNumId="12">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1B3C78B8"/>
    <w:multiLevelType w:val="multilevel"/>
    <w:tmpl w:val="96860D76"/>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E175B6C"/>
    <w:multiLevelType w:val="singleLevel"/>
    <w:tmpl w:val="22FA4D1C"/>
    <w:lvl w:ilvl="0">
      <w:start w:val="1"/>
      <w:numFmt w:val="bullet"/>
      <w:pStyle w:val="NormalIndent1"/>
      <w:lvlText w:val=""/>
      <w:lvlJc w:val="left"/>
      <w:pPr>
        <w:tabs>
          <w:tab w:val="num" w:pos="360"/>
        </w:tabs>
        <w:ind w:left="360" w:hanging="360"/>
      </w:pPr>
      <w:rPr>
        <w:rFonts w:ascii="Wingdings" w:hAnsi="Wingdings" w:hint="default"/>
        <w:sz w:val="16"/>
      </w:rPr>
    </w:lvl>
  </w:abstractNum>
  <w:abstractNum w:abstractNumId="16">
    <w:nsid w:val="3BBA7C4C"/>
    <w:multiLevelType w:val="multilevel"/>
    <w:tmpl w:val="08F286E0"/>
    <w:styleLink w:val="aAhs"/>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upperLetter"/>
      <w:lvlRestart w:val="0"/>
      <w:lvlText w:val="Appendix %7: "/>
      <w:lvlJc w:val="left"/>
      <w:pPr>
        <w:ind w:left="2736" w:hanging="2736"/>
      </w:pPr>
      <w:rPr>
        <w:rFonts w:hint="default"/>
      </w:rPr>
    </w:lvl>
    <w:lvl w:ilvl="7">
      <w:start w:val="1"/>
      <w:numFmt w:val="decimal"/>
      <w:lvlText w:val="%7.%8"/>
      <w:lvlJc w:val="left"/>
      <w:pPr>
        <w:ind w:left="792" w:hanging="792"/>
      </w:pPr>
      <w:rPr>
        <w:rFonts w:hint="default"/>
      </w:rPr>
    </w:lvl>
    <w:lvl w:ilvl="8">
      <w:start w:val="1"/>
      <w:numFmt w:val="lowerRoman"/>
      <w:lvlText w:val="%9."/>
      <w:lvlJc w:val="right"/>
      <w:pPr>
        <w:ind w:left="7560" w:hanging="180"/>
      </w:pPr>
      <w:rPr>
        <w:rFonts w:hint="default"/>
      </w:rPr>
    </w:lvl>
  </w:abstractNum>
  <w:abstractNum w:abstractNumId="17">
    <w:nsid w:val="56C63FCF"/>
    <w:multiLevelType w:val="multilevel"/>
    <w:tmpl w:val="0809001D"/>
    <w:styleLink w:val="Style3"/>
    <w:lvl w:ilvl="0">
      <w:start w:val="10"/>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65511E35"/>
    <w:multiLevelType w:val="hybridMultilevel"/>
    <w:tmpl w:val="685E4388"/>
    <w:lvl w:ilvl="0" w:tplc="FB325B7A">
      <w:start w:val="1"/>
      <w:numFmt w:val="decimal"/>
      <w:pStyle w:val="BodyText"/>
      <w:lvlText w:val="%1."/>
      <w:lvlJc w:val="left"/>
      <w:pPr>
        <w:tabs>
          <w:tab w:val="num" w:pos="360"/>
        </w:tabs>
        <w:ind w:left="360" w:hanging="360"/>
      </w:pPr>
      <w:rPr>
        <w:b w:val="0"/>
        <w:bCs w:val="0"/>
        <w:i w:val="0"/>
        <w:iCs w:val="0"/>
        <w:color w:val="auto"/>
        <w:sz w:val="22"/>
        <w:szCs w:val="22"/>
      </w:rPr>
    </w:lvl>
    <w:lvl w:ilvl="1" w:tplc="A910423A">
      <w:start w:val="1"/>
      <w:numFmt w:val="bullet"/>
      <w:lvlText w:val=""/>
      <w:lvlJc w:val="left"/>
      <w:pPr>
        <w:tabs>
          <w:tab w:val="num" w:pos="900"/>
        </w:tabs>
        <w:ind w:left="900" w:hanging="360"/>
      </w:pPr>
      <w:rPr>
        <w:rFonts w:ascii="Wingdings" w:hAnsi="Wingdings" w:hint="default"/>
        <w:b w:val="0"/>
        <w:bCs w:val="0"/>
        <w:i w:val="0"/>
        <w:iCs w:val="0"/>
        <w:color w:val="auto"/>
        <w:sz w:val="22"/>
        <w:szCs w:val="22"/>
      </w:rPr>
    </w:lvl>
    <w:lvl w:ilvl="2" w:tplc="203E5A06">
      <w:start w:val="3"/>
      <w:numFmt w:val="lowerLetter"/>
      <w:lvlText w:val="%3)"/>
      <w:lvlJc w:val="left"/>
      <w:pPr>
        <w:tabs>
          <w:tab w:val="num" w:pos="1800"/>
        </w:tabs>
        <w:ind w:left="1800" w:hanging="360"/>
      </w:pPr>
      <w:rPr>
        <w:rFonts w:hint="default"/>
      </w:rPr>
    </w:lvl>
    <w:lvl w:ilvl="3" w:tplc="EA00BC8E" w:tentative="1">
      <w:start w:val="1"/>
      <w:numFmt w:val="decimal"/>
      <w:lvlText w:val="%4."/>
      <w:lvlJc w:val="left"/>
      <w:pPr>
        <w:tabs>
          <w:tab w:val="num" w:pos="2340"/>
        </w:tabs>
        <w:ind w:left="2340" w:hanging="360"/>
      </w:pPr>
    </w:lvl>
    <w:lvl w:ilvl="4" w:tplc="40BCDEA2" w:tentative="1">
      <w:start w:val="1"/>
      <w:numFmt w:val="lowerLetter"/>
      <w:lvlText w:val="%5."/>
      <w:lvlJc w:val="left"/>
      <w:pPr>
        <w:tabs>
          <w:tab w:val="num" w:pos="3060"/>
        </w:tabs>
        <w:ind w:left="3060" w:hanging="360"/>
      </w:pPr>
    </w:lvl>
    <w:lvl w:ilvl="5" w:tplc="72D48CC8" w:tentative="1">
      <w:start w:val="1"/>
      <w:numFmt w:val="lowerRoman"/>
      <w:lvlText w:val="%6."/>
      <w:lvlJc w:val="right"/>
      <w:pPr>
        <w:tabs>
          <w:tab w:val="num" w:pos="3780"/>
        </w:tabs>
        <w:ind w:left="3780" w:hanging="180"/>
      </w:pPr>
    </w:lvl>
    <w:lvl w:ilvl="6" w:tplc="75C0CF86" w:tentative="1">
      <w:start w:val="1"/>
      <w:numFmt w:val="decimal"/>
      <w:lvlText w:val="%7."/>
      <w:lvlJc w:val="left"/>
      <w:pPr>
        <w:tabs>
          <w:tab w:val="num" w:pos="4500"/>
        </w:tabs>
        <w:ind w:left="4500" w:hanging="360"/>
      </w:pPr>
    </w:lvl>
    <w:lvl w:ilvl="7" w:tplc="FA38F8E8" w:tentative="1">
      <w:start w:val="1"/>
      <w:numFmt w:val="lowerLetter"/>
      <w:lvlText w:val="%8."/>
      <w:lvlJc w:val="left"/>
      <w:pPr>
        <w:tabs>
          <w:tab w:val="num" w:pos="5220"/>
        </w:tabs>
        <w:ind w:left="5220" w:hanging="360"/>
      </w:pPr>
    </w:lvl>
    <w:lvl w:ilvl="8" w:tplc="A608F9E4" w:tentative="1">
      <w:start w:val="1"/>
      <w:numFmt w:val="lowerRoman"/>
      <w:lvlText w:val="%9."/>
      <w:lvlJc w:val="right"/>
      <w:pPr>
        <w:tabs>
          <w:tab w:val="num" w:pos="5940"/>
        </w:tabs>
        <w:ind w:left="5940" w:hanging="180"/>
      </w:pPr>
    </w:lvl>
  </w:abstractNum>
  <w:abstractNum w:abstractNumId="19">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9"/>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15"/>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7D"/>
    <w:rsid w:val="00000314"/>
    <w:rsid w:val="00004A61"/>
    <w:rsid w:val="0000573E"/>
    <w:rsid w:val="00006B92"/>
    <w:rsid w:val="000105AD"/>
    <w:rsid w:val="00011056"/>
    <w:rsid w:val="00013648"/>
    <w:rsid w:val="00016581"/>
    <w:rsid w:val="00016FF8"/>
    <w:rsid w:val="0002097D"/>
    <w:rsid w:val="00021AB5"/>
    <w:rsid w:val="00023420"/>
    <w:rsid w:val="00023FE7"/>
    <w:rsid w:val="000254B8"/>
    <w:rsid w:val="00025CCC"/>
    <w:rsid w:val="00026151"/>
    <w:rsid w:val="00033D58"/>
    <w:rsid w:val="00035B62"/>
    <w:rsid w:val="00040D88"/>
    <w:rsid w:val="00041C84"/>
    <w:rsid w:val="000422F2"/>
    <w:rsid w:val="000429F4"/>
    <w:rsid w:val="00043608"/>
    <w:rsid w:val="000457CE"/>
    <w:rsid w:val="00047D46"/>
    <w:rsid w:val="00051A20"/>
    <w:rsid w:val="00053B9D"/>
    <w:rsid w:val="000547F7"/>
    <w:rsid w:val="00054A72"/>
    <w:rsid w:val="00055C5D"/>
    <w:rsid w:val="00056469"/>
    <w:rsid w:val="00061471"/>
    <w:rsid w:val="00065619"/>
    <w:rsid w:val="000737C8"/>
    <w:rsid w:val="00073939"/>
    <w:rsid w:val="0007429D"/>
    <w:rsid w:val="00074591"/>
    <w:rsid w:val="00075030"/>
    <w:rsid w:val="00075456"/>
    <w:rsid w:val="00075E90"/>
    <w:rsid w:val="00076949"/>
    <w:rsid w:val="00076CCB"/>
    <w:rsid w:val="000808CF"/>
    <w:rsid w:val="0008125D"/>
    <w:rsid w:val="0008144A"/>
    <w:rsid w:val="00081871"/>
    <w:rsid w:val="00082A48"/>
    <w:rsid w:val="0008566D"/>
    <w:rsid w:val="00086BCB"/>
    <w:rsid w:val="0009081C"/>
    <w:rsid w:val="0009128C"/>
    <w:rsid w:val="00091CDE"/>
    <w:rsid w:val="00093294"/>
    <w:rsid w:val="000973DA"/>
    <w:rsid w:val="000A0431"/>
    <w:rsid w:val="000A38AD"/>
    <w:rsid w:val="000A4C36"/>
    <w:rsid w:val="000A6288"/>
    <w:rsid w:val="000A68AE"/>
    <w:rsid w:val="000A7ADF"/>
    <w:rsid w:val="000B1560"/>
    <w:rsid w:val="000B3F4C"/>
    <w:rsid w:val="000B7A36"/>
    <w:rsid w:val="000C2D42"/>
    <w:rsid w:val="000C31AA"/>
    <w:rsid w:val="000C395D"/>
    <w:rsid w:val="000C4C2F"/>
    <w:rsid w:val="000C4D55"/>
    <w:rsid w:val="000C72B4"/>
    <w:rsid w:val="000C74D8"/>
    <w:rsid w:val="000D0CE1"/>
    <w:rsid w:val="000D3708"/>
    <w:rsid w:val="000D507F"/>
    <w:rsid w:val="000D51ED"/>
    <w:rsid w:val="000D53C3"/>
    <w:rsid w:val="000E4205"/>
    <w:rsid w:val="000E4B9D"/>
    <w:rsid w:val="000E4CFF"/>
    <w:rsid w:val="000E5E9F"/>
    <w:rsid w:val="000E7D84"/>
    <w:rsid w:val="000F2203"/>
    <w:rsid w:val="000F4290"/>
    <w:rsid w:val="000F5341"/>
    <w:rsid w:val="000F582B"/>
    <w:rsid w:val="000F6706"/>
    <w:rsid w:val="00101B28"/>
    <w:rsid w:val="001021DE"/>
    <w:rsid w:val="001034E9"/>
    <w:rsid w:val="00106DA6"/>
    <w:rsid w:val="00110462"/>
    <w:rsid w:val="00113356"/>
    <w:rsid w:val="00113674"/>
    <w:rsid w:val="001139B0"/>
    <w:rsid w:val="00115C59"/>
    <w:rsid w:val="00121430"/>
    <w:rsid w:val="00123361"/>
    <w:rsid w:val="001234E0"/>
    <w:rsid w:val="001240C6"/>
    <w:rsid w:val="0012498E"/>
    <w:rsid w:val="001267B2"/>
    <w:rsid w:val="00126819"/>
    <w:rsid w:val="00130939"/>
    <w:rsid w:val="00133D5D"/>
    <w:rsid w:val="001340F3"/>
    <w:rsid w:val="00137B1D"/>
    <w:rsid w:val="00141B6B"/>
    <w:rsid w:val="0014288A"/>
    <w:rsid w:val="00144D91"/>
    <w:rsid w:val="00145F8B"/>
    <w:rsid w:val="0014703A"/>
    <w:rsid w:val="00147301"/>
    <w:rsid w:val="00147F8A"/>
    <w:rsid w:val="00150338"/>
    <w:rsid w:val="001517DA"/>
    <w:rsid w:val="00152690"/>
    <w:rsid w:val="00153607"/>
    <w:rsid w:val="00153FC2"/>
    <w:rsid w:val="0015421A"/>
    <w:rsid w:val="00161F9E"/>
    <w:rsid w:val="0016643B"/>
    <w:rsid w:val="00171F7D"/>
    <w:rsid w:val="00173051"/>
    <w:rsid w:val="00180875"/>
    <w:rsid w:val="001830B2"/>
    <w:rsid w:val="00184D09"/>
    <w:rsid w:val="001855F6"/>
    <w:rsid w:val="00186F73"/>
    <w:rsid w:val="001870B7"/>
    <w:rsid w:val="0019571D"/>
    <w:rsid w:val="00196DA5"/>
    <w:rsid w:val="001A0A7F"/>
    <w:rsid w:val="001A28E0"/>
    <w:rsid w:val="001B2FEB"/>
    <w:rsid w:val="001B3BAF"/>
    <w:rsid w:val="001B43E5"/>
    <w:rsid w:val="001B7359"/>
    <w:rsid w:val="001C0B47"/>
    <w:rsid w:val="001C0CE8"/>
    <w:rsid w:val="001C22F7"/>
    <w:rsid w:val="001C2677"/>
    <w:rsid w:val="001C2960"/>
    <w:rsid w:val="001C4C20"/>
    <w:rsid w:val="001C6151"/>
    <w:rsid w:val="001D13BA"/>
    <w:rsid w:val="001D15CD"/>
    <w:rsid w:val="001D227F"/>
    <w:rsid w:val="001D672E"/>
    <w:rsid w:val="001D76C5"/>
    <w:rsid w:val="001D77FD"/>
    <w:rsid w:val="001D7A64"/>
    <w:rsid w:val="001E3A7D"/>
    <w:rsid w:val="001E6969"/>
    <w:rsid w:val="001E7A37"/>
    <w:rsid w:val="001F63DF"/>
    <w:rsid w:val="00200E4D"/>
    <w:rsid w:val="002017AA"/>
    <w:rsid w:val="0020454E"/>
    <w:rsid w:val="00205BEC"/>
    <w:rsid w:val="00211F8E"/>
    <w:rsid w:val="0021473A"/>
    <w:rsid w:val="00215C44"/>
    <w:rsid w:val="0021618D"/>
    <w:rsid w:val="00221879"/>
    <w:rsid w:val="00226B43"/>
    <w:rsid w:val="00226CF6"/>
    <w:rsid w:val="002303AC"/>
    <w:rsid w:val="00230D00"/>
    <w:rsid w:val="0023399C"/>
    <w:rsid w:val="00234B71"/>
    <w:rsid w:val="00241082"/>
    <w:rsid w:val="002419B1"/>
    <w:rsid w:val="00245357"/>
    <w:rsid w:val="002458F2"/>
    <w:rsid w:val="00247723"/>
    <w:rsid w:val="002520CA"/>
    <w:rsid w:val="00252FC9"/>
    <w:rsid w:val="00254F95"/>
    <w:rsid w:val="00256078"/>
    <w:rsid w:val="002565A0"/>
    <w:rsid w:val="00257771"/>
    <w:rsid w:val="002601EF"/>
    <w:rsid w:val="0026170D"/>
    <w:rsid w:val="00265A1A"/>
    <w:rsid w:val="0027125C"/>
    <w:rsid w:val="00271E32"/>
    <w:rsid w:val="0027276C"/>
    <w:rsid w:val="00272B85"/>
    <w:rsid w:val="002754B3"/>
    <w:rsid w:val="002762F4"/>
    <w:rsid w:val="0027672B"/>
    <w:rsid w:val="00276956"/>
    <w:rsid w:val="00277011"/>
    <w:rsid w:val="00280C99"/>
    <w:rsid w:val="00282273"/>
    <w:rsid w:val="00285128"/>
    <w:rsid w:val="002855C3"/>
    <w:rsid w:val="00286C09"/>
    <w:rsid w:val="00287D85"/>
    <w:rsid w:val="00290BFA"/>
    <w:rsid w:val="00291CEA"/>
    <w:rsid w:val="00295A6F"/>
    <w:rsid w:val="00296F6E"/>
    <w:rsid w:val="00297E5D"/>
    <w:rsid w:val="002A0D99"/>
    <w:rsid w:val="002A45D6"/>
    <w:rsid w:val="002A4B16"/>
    <w:rsid w:val="002A4E93"/>
    <w:rsid w:val="002A6049"/>
    <w:rsid w:val="002B15AB"/>
    <w:rsid w:val="002B366C"/>
    <w:rsid w:val="002B65D7"/>
    <w:rsid w:val="002B7117"/>
    <w:rsid w:val="002B73EA"/>
    <w:rsid w:val="002B742C"/>
    <w:rsid w:val="002C0487"/>
    <w:rsid w:val="002C05F2"/>
    <w:rsid w:val="002C0CCC"/>
    <w:rsid w:val="002C35D8"/>
    <w:rsid w:val="002C3AB5"/>
    <w:rsid w:val="002C68FE"/>
    <w:rsid w:val="002C6EBB"/>
    <w:rsid w:val="002C6EED"/>
    <w:rsid w:val="002D15E1"/>
    <w:rsid w:val="002D17BF"/>
    <w:rsid w:val="002D2BED"/>
    <w:rsid w:val="002D6058"/>
    <w:rsid w:val="002E26BA"/>
    <w:rsid w:val="002E302F"/>
    <w:rsid w:val="002E642D"/>
    <w:rsid w:val="002E6D88"/>
    <w:rsid w:val="002F0996"/>
    <w:rsid w:val="002F6371"/>
    <w:rsid w:val="002F6986"/>
    <w:rsid w:val="002F7FE0"/>
    <w:rsid w:val="00300E9E"/>
    <w:rsid w:val="00305F68"/>
    <w:rsid w:val="00307BC3"/>
    <w:rsid w:val="00307D84"/>
    <w:rsid w:val="00307E35"/>
    <w:rsid w:val="003111EF"/>
    <w:rsid w:val="003114C3"/>
    <w:rsid w:val="00311899"/>
    <w:rsid w:val="00311D2E"/>
    <w:rsid w:val="003133B8"/>
    <w:rsid w:val="00314856"/>
    <w:rsid w:val="00314A0F"/>
    <w:rsid w:val="00315737"/>
    <w:rsid w:val="00320DB6"/>
    <w:rsid w:val="003218D4"/>
    <w:rsid w:val="00321A87"/>
    <w:rsid w:val="00322A81"/>
    <w:rsid w:val="00322C44"/>
    <w:rsid w:val="00323D8F"/>
    <w:rsid w:val="00330117"/>
    <w:rsid w:val="003303C0"/>
    <w:rsid w:val="00331944"/>
    <w:rsid w:val="00331AA0"/>
    <w:rsid w:val="00333FAB"/>
    <w:rsid w:val="003357BE"/>
    <w:rsid w:val="00342524"/>
    <w:rsid w:val="003438BA"/>
    <w:rsid w:val="00345CBC"/>
    <w:rsid w:val="00346DD1"/>
    <w:rsid w:val="00347DC4"/>
    <w:rsid w:val="0035110B"/>
    <w:rsid w:val="003522FC"/>
    <w:rsid w:val="00353169"/>
    <w:rsid w:val="00353263"/>
    <w:rsid w:val="00356E64"/>
    <w:rsid w:val="00357007"/>
    <w:rsid w:val="0036088C"/>
    <w:rsid w:val="00363A7D"/>
    <w:rsid w:val="00363BDC"/>
    <w:rsid w:val="00365328"/>
    <w:rsid w:val="00367F83"/>
    <w:rsid w:val="00370D9E"/>
    <w:rsid w:val="00373717"/>
    <w:rsid w:val="003752AB"/>
    <w:rsid w:val="00375B7D"/>
    <w:rsid w:val="00380F26"/>
    <w:rsid w:val="00382FF3"/>
    <w:rsid w:val="00383966"/>
    <w:rsid w:val="003846F0"/>
    <w:rsid w:val="00384B3D"/>
    <w:rsid w:val="00385E2C"/>
    <w:rsid w:val="0038629F"/>
    <w:rsid w:val="003864F8"/>
    <w:rsid w:val="00390196"/>
    <w:rsid w:val="00391DC0"/>
    <w:rsid w:val="0039416B"/>
    <w:rsid w:val="00394502"/>
    <w:rsid w:val="00397E6C"/>
    <w:rsid w:val="003A0FB2"/>
    <w:rsid w:val="003A1699"/>
    <w:rsid w:val="003A273B"/>
    <w:rsid w:val="003A2854"/>
    <w:rsid w:val="003A2B46"/>
    <w:rsid w:val="003A474C"/>
    <w:rsid w:val="003A570A"/>
    <w:rsid w:val="003B01A1"/>
    <w:rsid w:val="003B0AE2"/>
    <w:rsid w:val="003B1DC0"/>
    <w:rsid w:val="003B1DC1"/>
    <w:rsid w:val="003B4418"/>
    <w:rsid w:val="003B5276"/>
    <w:rsid w:val="003B60F9"/>
    <w:rsid w:val="003B6566"/>
    <w:rsid w:val="003C2D25"/>
    <w:rsid w:val="003C5231"/>
    <w:rsid w:val="003C7FF8"/>
    <w:rsid w:val="003D1C89"/>
    <w:rsid w:val="003D38A7"/>
    <w:rsid w:val="003D47C3"/>
    <w:rsid w:val="003E0418"/>
    <w:rsid w:val="003E0B1B"/>
    <w:rsid w:val="003E2ABD"/>
    <w:rsid w:val="003E7E6A"/>
    <w:rsid w:val="003E7F34"/>
    <w:rsid w:val="003F0472"/>
    <w:rsid w:val="003F1189"/>
    <w:rsid w:val="003F16DA"/>
    <w:rsid w:val="003F1F29"/>
    <w:rsid w:val="003F216A"/>
    <w:rsid w:val="003F4691"/>
    <w:rsid w:val="003F5F6E"/>
    <w:rsid w:val="003F7E2C"/>
    <w:rsid w:val="00406126"/>
    <w:rsid w:val="0040658F"/>
    <w:rsid w:val="0041125E"/>
    <w:rsid w:val="00412282"/>
    <w:rsid w:val="00412B3D"/>
    <w:rsid w:val="00413FAE"/>
    <w:rsid w:val="00415F17"/>
    <w:rsid w:val="0042111C"/>
    <w:rsid w:val="00421A47"/>
    <w:rsid w:val="004279C5"/>
    <w:rsid w:val="004304C5"/>
    <w:rsid w:val="00430B9E"/>
    <w:rsid w:val="00432419"/>
    <w:rsid w:val="00434573"/>
    <w:rsid w:val="00436500"/>
    <w:rsid w:val="00436DE1"/>
    <w:rsid w:val="0043740C"/>
    <w:rsid w:val="00442464"/>
    <w:rsid w:val="00444588"/>
    <w:rsid w:val="004463BC"/>
    <w:rsid w:val="00450ED2"/>
    <w:rsid w:val="00452B73"/>
    <w:rsid w:val="00452CAA"/>
    <w:rsid w:val="0046238A"/>
    <w:rsid w:val="00462945"/>
    <w:rsid w:val="00462CA3"/>
    <w:rsid w:val="00464085"/>
    <w:rsid w:val="004641B9"/>
    <w:rsid w:val="00465CF9"/>
    <w:rsid w:val="00466EF2"/>
    <w:rsid w:val="00470940"/>
    <w:rsid w:val="00473FD3"/>
    <w:rsid w:val="0048306C"/>
    <w:rsid w:val="004839F6"/>
    <w:rsid w:val="00483D45"/>
    <w:rsid w:val="004917DE"/>
    <w:rsid w:val="00491C7C"/>
    <w:rsid w:val="004920A7"/>
    <w:rsid w:val="0049296D"/>
    <w:rsid w:val="004960E1"/>
    <w:rsid w:val="004A1BD1"/>
    <w:rsid w:val="004A1E11"/>
    <w:rsid w:val="004A34A2"/>
    <w:rsid w:val="004A34C9"/>
    <w:rsid w:val="004A5318"/>
    <w:rsid w:val="004A67F5"/>
    <w:rsid w:val="004A68F5"/>
    <w:rsid w:val="004A7263"/>
    <w:rsid w:val="004B4420"/>
    <w:rsid w:val="004B4B2D"/>
    <w:rsid w:val="004B5841"/>
    <w:rsid w:val="004B584C"/>
    <w:rsid w:val="004B5C5C"/>
    <w:rsid w:val="004B6B72"/>
    <w:rsid w:val="004B7D13"/>
    <w:rsid w:val="004C0626"/>
    <w:rsid w:val="004C0E49"/>
    <w:rsid w:val="004C0FAE"/>
    <w:rsid w:val="004C2007"/>
    <w:rsid w:val="004C22FC"/>
    <w:rsid w:val="004C4E66"/>
    <w:rsid w:val="004C61A3"/>
    <w:rsid w:val="004C6C0A"/>
    <w:rsid w:val="004C6C4C"/>
    <w:rsid w:val="004C75C2"/>
    <w:rsid w:val="004C7862"/>
    <w:rsid w:val="004D192A"/>
    <w:rsid w:val="004D488E"/>
    <w:rsid w:val="004D6564"/>
    <w:rsid w:val="004E14F4"/>
    <w:rsid w:val="004F2DED"/>
    <w:rsid w:val="004F4611"/>
    <w:rsid w:val="004F5014"/>
    <w:rsid w:val="004F640D"/>
    <w:rsid w:val="004F7DB3"/>
    <w:rsid w:val="004F7DCB"/>
    <w:rsid w:val="00500415"/>
    <w:rsid w:val="0050337E"/>
    <w:rsid w:val="00503A9A"/>
    <w:rsid w:val="00505A5B"/>
    <w:rsid w:val="00507203"/>
    <w:rsid w:val="005106E3"/>
    <w:rsid w:val="0051080E"/>
    <w:rsid w:val="00512844"/>
    <w:rsid w:val="00512D08"/>
    <w:rsid w:val="00513EF8"/>
    <w:rsid w:val="005171DD"/>
    <w:rsid w:val="00517C79"/>
    <w:rsid w:val="00530EBB"/>
    <w:rsid w:val="0053559A"/>
    <w:rsid w:val="00540914"/>
    <w:rsid w:val="00540DBB"/>
    <w:rsid w:val="005419D0"/>
    <w:rsid w:val="00541B51"/>
    <w:rsid w:val="00543430"/>
    <w:rsid w:val="005459DC"/>
    <w:rsid w:val="005474B8"/>
    <w:rsid w:val="00550D1D"/>
    <w:rsid w:val="00551E13"/>
    <w:rsid w:val="00555C55"/>
    <w:rsid w:val="00555CDA"/>
    <w:rsid w:val="0055663E"/>
    <w:rsid w:val="00560754"/>
    <w:rsid w:val="005649F6"/>
    <w:rsid w:val="00566801"/>
    <w:rsid w:val="00573445"/>
    <w:rsid w:val="0057353E"/>
    <w:rsid w:val="00575079"/>
    <w:rsid w:val="00580EB9"/>
    <w:rsid w:val="00581D1E"/>
    <w:rsid w:val="005851B4"/>
    <w:rsid w:val="005853BD"/>
    <w:rsid w:val="005854A2"/>
    <w:rsid w:val="00594A2E"/>
    <w:rsid w:val="005A2AE1"/>
    <w:rsid w:val="005A47F1"/>
    <w:rsid w:val="005A6153"/>
    <w:rsid w:val="005A63EF"/>
    <w:rsid w:val="005A7B0B"/>
    <w:rsid w:val="005B0F08"/>
    <w:rsid w:val="005B0F92"/>
    <w:rsid w:val="005B1F48"/>
    <w:rsid w:val="005B38DD"/>
    <w:rsid w:val="005B4361"/>
    <w:rsid w:val="005B54A2"/>
    <w:rsid w:val="005C19F0"/>
    <w:rsid w:val="005C563D"/>
    <w:rsid w:val="005C5B2C"/>
    <w:rsid w:val="005C625E"/>
    <w:rsid w:val="005C650F"/>
    <w:rsid w:val="005C6BBD"/>
    <w:rsid w:val="005D03A3"/>
    <w:rsid w:val="005D09C0"/>
    <w:rsid w:val="005D2220"/>
    <w:rsid w:val="005D4AFD"/>
    <w:rsid w:val="005D4EC7"/>
    <w:rsid w:val="005D7593"/>
    <w:rsid w:val="005D7A60"/>
    <w:rsid w:val="005D7BD5"/>
    <w:rsid w:val="005D7D76"/>
    <w:rsid w:val="005E033B"/>
    <w:rsid w:val="005E1475"/>
    <w:rsid w:val="005E2A71"/>
    <w:rsid w:val="005E3703"/>
    <w:rsid w:val="005E3C78"/>
    <w:rsid w:val="005E4722"/>
    <w:rsid w:val="005E7120"/>
    <w:rsid w:val="005E7CFB"/>
    <w:rsid w:val="005F0778"/>
    <w:rsid w:val="005F1C64"/>
    <w:rsid w:val="005F33BB"/>
    <w:rsid w:val="005F3451"/>
    <w:rsid w:val="005F3C09"/>
    <w:rsid w:val="005F4763"/>
    <w:rsid w:val="0060149E"/>
    <w:rsid w:val="00602788"/>
    <w:rsid w:val="00602D9D"/>
    <w:rsid w:val="00603E4D"/>
    <w:rsid w:val="00603F5F"/>
    <w:rsid w:val="00604306"/>
    <w:rsid w:val="00604549"/>
    <w:rsid w:val="006054DC"/>
    <w:rsid w:val="00606527"/>
    <w:rsid w:val="00607693"/>
    <w:rsid w:val="00612E49"/>
    <w:rsid w:val="00613739"/>
    <w:rsid w:val="00616474"/>
    <w:rsid w:val="00617287"/>
    <w:rsid w:val="006176F0"/>
    <w:rsid w:val="00622330"/>
    <w:rsid w:val="00624F2D"/>
    <w:rsid w:val="006253A8"/>
    <w:rsid w:val="0062598A"/>
    <w:rsid w:val="006263E9"/>
    <w:rsid w:val="0063488E"/>
    <w:rsid w:val="0063545B"/>
    <w:rsid w:val="0064120C"/>
    <w:rsid w:val="006414E3"/>
    <w:rsid w:val="006421B4"/>
    <w:rsid w:val="00642CA9"/>
    <w:rsid w:val="00643085"/>
    <w:rsid w:val="00645437"/>
    <w:rsid w:val="00645E55"/>
    <w:rsid w:val="006467CF"/>
    <w:rsid w:val="006527C2"/>
    <w:rsid w:val="0065336F"/>
    <w:rsid w:val="00655282"/>
    <w:rsid w:val="00656460"/>
    <w:rsid w:val="00663EC8"/>
    <w:rsid w:val="00663F5D"/>
    <w:rsid w:val="00664486"/>
    <w:rsid w:val="006648AB"/>
    <w:rsid w:val="006656B8"/>
    <w:rsid w:val="006666E6"/>
    <w:rsid w:val="006727B1"/>
    <w:rsid w:val="0067307F"/>
    <w:rsid w:val="00674714"/>
    <w:rsid w:val="0067772E"/>
    <w:rsid w:val="0067786B"/>
    <w:rsid w:val="00677D0F"/>
    <w:rsid w:val="006806F9"/>
    <w:rsid w:val="00680B77"/>
    <w:rsid w:val="00683207"/>
    <w:rsid w:val="00684397"/>
    <w:rsid w:val="00685CCB"/>
    <w:rsid w:val="00687C73"/>
    <w:rsid w:val="0069559F"/>
    <w:rsid w:val="00696B29"/>
    <w:rsid w:val="00696B83"/>
    <w:rsid w:val="00696F8F"/>
    <w:rsid w:val="00697D0B"/>
    <w:rsid w:val="006A0BAA"/>
    <w:rsid w:val="006A196D"/>
    <w:rsid w:val="006A42DF"/>
    <w:rsid w:val="006A4E91"/>
    <w:rsid w:val="006A7852"/>
    <w:rsid w:val="006B086C"/>
    <w:rsid w:val="006B1774"/>
    <w:rsid w:val="006B1A3A"/>
    <w:rsid w:val="006B2B4D"/>
    <w:rsid w:val="006B349C"/>
    <w:rsid w:val="006B46CF"/>
    <w:rsid w:val="006B46F1"/>
    <w:rsid w:val="006B646E"/>
    <w:rsid w:val="006B7F45"/>
    <w:rsid w:val="006C3FE2"/>
    <w:rsid w:val="006C5DF2"/>
    <w:rsid w:val="006D197E"/>
    <w:rsid w:val="006D1E61"/>
    <w:rsid w:val="006D4072"/>
    <w:rsid w:val="006D4DAE"/>
    <w:rsid w:val="006D5C06"/>
    <w:rsid w:val="006D664B"/>
    <w:rsid w:val="006D7713"/>
    <w:rsid w:val="006E05ED"/>
    <w:rsid w:val="006E2110"/>
    <w:rsid w:val="006E29A7"/>
    <w:rsid w:val="006E3043"/>
    <w:rsid w:val="006E47AB"/>
    <w:rsid w:val="006E487A"/>
    <w:rsid w:val="006F0E1F"/>
    <w:rsid w:val="006F0F50"/>
    <w:rsid w:val="006F257A"/>
    <w:rsid w:val="006F37EA"/>
    <w:rsid w:val="006F3D7E"/>
    <w:rsid w:val="006F7423"/>
    <w:rsid w:val="006F757D"/>
    <w:rsid w:val="006F75FF"/>
    <w:rsid w:val="006F7ED7"/>
    <w:rsid w:val="007008A0"/>
    <w:rsid w:val="00700CE8"/>
    <w:rsid w:val="00704578"/>
    <w:rsid w:val="00707CAF"/>
    <w:rsid w:val="007100FB"/>
    <w:rsid w:val="00710CF4"/>
    <w:rsid w:val="0071101E"/>
    <w:rsid w:val="007118B8"/>
    <w:rsid w:val="00713731"/>
    <w:rsid w:val="00715298"/>
    <w:rsid w:val="00715785"/>
    <w:rsid w:val="00720913"/>
    <w:rsid w:val="0072149E"/>
    <w:rsid w:val="00721B26"/>
    <w:rsid w:val="0073137A"/>
    <w:rsid w:val="00731C2E"/>
    <w:rsid w:val="00732745"/>
    <w:rsid w:val="00733D80"/>
    <w:rsid w:val="007350ED"/>
    <w:rsid w:val="0073656D"/>
    <w:rsid w:val="007441AB"/>
    <w:rsid w:val="00746EFC"/>
    <w:rsid w:val="00747387"/>
    <w:rsid w:val="00753991"/>
    <w:rsid w:val="007543F1"/>
    <w:rsid w:val="00756512"/>
    <w:rsid w:val="007578AF"/>
    <w:rsid w:val="00762578"/>
    <w:rsid w:val="0076315F"/>
    <w:rsid w:val="0076539F"/>
    <w:rsid w:val="00766B59"/>
    <w:rsid w:val="00770613"/>
    <w:rsid w:val="0077183E"/>
    <w:rsid w:val="00773203"/>
    <w:rsid w:val="00773C33"/>
    <w:rsid w:val="00775619"/>
    <w:rsid w:val="00777450"/>
    <w:rsid w:val="0078188F"/>
    <w:rsid w:val="00782C67"/>
    <w:rsid w:val="0078561C"/>
    <w:rsid w:val="00785B4D"/>
    <w:rsid w:val="007867E5"/>
    <w:rsid w:val="00787F19"/>
    <w:rsid w:val="00792369"/>
    <w:rsid w:val="0079291B"/>
    <w:rsid w:val="00792B3F"/>
    <w:rsid w:val="00793D1C"/>
    <w:rsid w:val="0079535B"/>
    <w:rsid w:val="007A1CE0"/>
    <w:rsid w:val="007A38C6"/>
    <w:rsid w:val="007A6E25"/>
    <w:rsid w:val="007B003A"/>
    <w:rsid w:val="007B0ED9"/>
    <w:rsid w:val="007B5F8B"/>
    <w:rsid w:val="007B6E92"/>
    <w:rsid w:val="007C0177"/>
    <w:rsid w:val="007C219A"/>
    <w:rsid w:val="007C26ED"/>
    <w:rsid w:val="007C4E9F"/>
    <w:rsid w:val="007C722B"/>
    <w:rsid w:val="007D076D"/>
    <w:rsid w:val="007D1718"/>
    <w:rsid w:val="007D1B3C"/>
    <w:rsid w:val="007E06E4"/>
    <w:rsid w:val="007E195A"/>
    <w:rsid w:val="007E24F9"/>
    <w:rsid w:val="007E5BA2"/>
    <w:rsid w:val="007E65F4"/>
    <w:rsid w:val="007F03AC"/>
    <w:rsid w:val="007F1013"/>
    <w:rsid w:val="007F17C2"/>
    <w:rsid w:val="007F267A"/>
    <w:rsid w:val="007F6719"/>
    <w:rsid w:val="007F77E4"/>
    <w:rsid w:val="008051C2"/>
    <w:rsid w:val="00805CEE"/>
    <w:rsid w:val="008061DB"/>
    <w:rsid w:val="00806840"/>
    <w:rsid w:val="008103EB"/>
    <w:rsid w:val="0081065F"/>
    <w:rsid w:val="00810855"/>
    <w:rsid w:val="00810938"/>
    <w:rsid w:val="008115F2"/>
    <w:rsid w:val="008150CC"/>
    <w:rsid w:val="008171A3"/>
    <w:rsid w:val="0081767A"/>
    <w:rsid w:val="0082047D"/>
    <w:rsid w:val="00823775"/>
    <w:rsid w:val="00826982"/>
    <w:rsid w:val="00827065"/>
    <w:rsid w:val="0082713C"/>
    <w:rsid w:val="00827159"/>
    <w:rsid w:val="008307D3"/>
    <w:rsid w:val="00832EBC"/>
    <w:rsid w:val="00832F64"/>
    <w:rsid w:val="00833610"/>
    <w:rsid w:val="00836D32"/>
    <w:rsid w:val="00840D7D"/>
    <w:rsid w:val="00843358"/>
    <w:rsid w:val="00844A0D"/>
    <w:rsid w:val="00852FB0"/>
    <w:rsid w:val="0085325A"/>
    <w:rsid w:val="008567ED"/>
    <w:rsid w:val="00861072"/>
    <w:rsid w:val="00861CF3"/>
    <w:rsid w:val="00861D8B"/>
    <w:rsid w:val="00863F61"/>
    <w:rsid w:val="00863F88"/>
    <w:rsid w:val="00867C64"/>
    <w:rsid w:val="00870DED"/>
    <w:rsid w:val="00872B75"/>
    <w:rsid w:val="0087387F"/>
    <w:rsid w:val="00876A54"/>
    <w:rsid w:val="008776D6"/>
    <w:rsid w:val="0088345D"/>
    <w:rsid w:val="0088590A"/>
    <w:rsid w:val="00887B05"/>
    <w:rsid w:val="0089014F"/>
    <w:rsid w:val="00894E80"/>
    <w:rsid w:val="00896968"/>
    <w:rsid w:val="00897FEA"/>
    <w:rsid w:val="008A378D"/>
    <w:rsid w:val="008A4B94"/>
    <w:rsid w:val="008A628A"/>
    <w:rsid w:val="008A66FC"/>
    <w:rsid w:val="008A7324"/>
    <w:rsid w:val="008B0278"/>
    <w:rsid w:val="008B0911"/>
    <w:rsid w:val="008B150B"/>
    <w:rsid w:val="008B2A17"/>
    <w:rsid w:val="008B39F0"/>
    <w:rsid w:val="008B64E2"/>
    <w:rsid w:val="008B7126"/>
    <w:rsid w:val="008B76D7"/>
    <w:rsid w:val="008B7F0C"/>
    <w:rsid w:val="008C01FC"/>
    <w:rsid w:val="008C06BC"/>
    <w:rsid w:val="008C06D9"/>
    <w:rsid w:val="008C2C86"/>
    <w:rsid w:val="008C4E2A"/>
    <w:rsid w:val="008D0202"/>
    <w:rsid w:val="008D1BD9"/>
    <w:rsid w:val="008D3025"/>
    <w:rsid w:val="008D57F4"/>
    <w:rsid w:val="008D585D"/>
    <w:rsid w:val="008E01AE"/>
    <w:rsid w:val="008E1E8A"/>
    <w:rsid w:val="008E2022"/>
    <w:rsid w:val="008E515B"/>
    <w:rsid w:val="008F0CC6"/>
    <w:rsid w:val="008F1CC6"/>
    <w:rsid w:val="008F28F2"/>
    <w:rsid w:val="008F458D"/>
    <w:rsid w:val="008F5130"/>
    <w:rsid w:val="008F61A7"/>
    <w:rsid w:val="008F6AD3"/>
    <w:rsid w:val="00900F6C"/>
    <w:rsid w:val="0090194D"/>
    <w:rsid w:val="00906613"/>
    <w:rsid w:val="00907891"/>
    <w:rsid w:val="009129CA"/>
    <w:rsid w:val="00914C00"/>
    <w:rsid w:val="00915611"/>
    <w:rsid w:val="00921C0F"/>
    <w:rsid w:val="00921FA0"/>
    <w:rsid w:val="009256F1"/>
    <w:rsid w:val="00926B45"/>
    <w:rsid w:val="00930540"/>
    <w:rsid w:val="00930927"/>
    <w:rsid w:val="009311B6"/>
    <w:rsid w:val="0093479D"/>
    <w:rsid w:val="00934F43"/>
    <w:rsid w:val="00935223"/>
    <w:rsid w:val="0093589F"/>
    <w:rsid w:val="0093596B"/>
    <w:rsid w:val="00936256"/>
    <w:rsid w:val="00936B73"/>
    <w:rsid w:val="00937F75"/>
    <w:rsid w:val="00941FD2"/>
    <w:rsid w:val="00942DC6"/>
    <w:rsid w:val="009439D2"/>
    <w:rsid w:val="00946587"/>
    <w:rsid w:val="00950D6E"/>
    <w:rsid w:val="00953044"/>
    <w:rsid w:val="00954E28"/>
    <w:rsid w:val="0095537E"/>
    <w:rsid w:val="00960200"/>
    <w:rsid w:val="00963CE3"/>
    <w:rsid w:val="00964534"/>
    <w:rsid w:val="00964CDB"/>
    <w:rsid w:val="00964D1F"/>
    <w:rsid w:val="00966202"/>
    <w:rsid w:val="00967B61"/>
    <w:rsid w:val="00967F59"/>
    <w:rsid w:val="009715F5"/>
    <w:rsid w:val="00972112"/>
    <w:rsid w:val="00973558"/>
    <w:rsid w:val="0097369F"/>
    <w:rsid w:val="00974015"/>
    <w:rsid w:val="00974083"/>
    <w:rsid w:val="0097473C"/>
    <w:rsid w:val="009748C3"/>
    <w:rsid w:val="009768D3"/>
    <w:rsid w:val="009817B4"/>
    <w:rsid w:val="00981FBA"/>
    <w:rsid w:val="0098764C"/>
    <w:rsid w:val="0099031F"/>
    <w:rsid w:val="00991F42"/>
    <w:rsid w:val="009942E6"/>
    <w:rsid w:val="00996889"/>
    <w:rsid w:val="009A0952"/>
    <w:rsid w:val="009A1E58"/>
    <w:rsid w:val="009A1FF6"/>
    <w:rsid w:val="009A26FA"/>
    <w:rsid w:val="009A2780"/>
    <w:rsid w:val="009A3772"/>
    <w:rsid w:val="009A7833"/>
    <w:rsid w:val="009A7E43"/>
    <w:rsid w:val="009B1641"/>
    <w:rsid w:val="009B201B"/>
    <w:rsid w:val="009B337B"/>
    <w:rsid w:val="009B38AC"/>
    <w:rsid w:val="009B5003"/>
    <w:rsid w:val="009B5856"/>
    <w:rsid w:val="009C0220"/>
    <w:rsid w:val="009C06E7"/>
    <w:rsid w:val="009C0F58"/>
    <w:rsid w:val="009C220C"/>
    <w:rsid w:val="009C2B6E"/>
    <w:rsid w:val="009C3D31"/>
    <w:rsid w:val="009D0BA8"/>
    <w:rsid w:val="009D17E4"/>
    <w:rsid w:val="009D2EA9"/>
    <w:rsid w:val="009D3934"/>
    <w:rsid w:val="009D4AFD"/>
    <w:rsid w:val="009D679D"/>
    <w:rsid w:val="009D6B69"/>
    <w:rsid w:val="009D7663"/>
    <w:rsid w:val="009D7789"/>
    <w:rsid w:val="009E4D0E"/>
    <w:rsid w:val="009F3E64"/>
    <w:rsid w:val="00A03228"/>
    <w:rsid w:val="00A0322E"/>
    <w:rsid w:val="00A038EB"/>
    <w:rsid w:val="00A063B5"/>
    <w:rsid w:val="00A0663D"/>
    <w:rsid w:val="00A13055"/>
    <w:rsid w:val="00A1738E"/>
    <w:rsid w:val="00A17AD9"/>
    <w:rsid w:val="00A2779A"/>
    <w:rsid w:val="00A315A9"/>
    <w:rsid w:val="00A329DB"/>
    <w:rsid w:val="00A3438F"/>
    <w:rsid w:val="00A3757B"/>
    <w:rsid w:val="00A37BE9"/>
    <w:rsid w:val="00A42772"/>
    <w:rsid w:val="00A42F8F"/>
    <w:rsid w:val="00A43C87"/>
    <w:rsid w:val="00A451FF"/>
    <w:rsid w:val="00A4569D"/>
    <w:rsid w:val="00A45F85"/>
    <w:rsid w:val="00A47815"/>
    <w:rsid w:val="00A479C4"/>
    <w:rsid w:val="00A47D32"/>
    <w:rsid w:val="00A50959"/>
    <w:rsid w:val="00A5663A"/>
    <w:rsid w:val="00A56CBF"/>
    <w:rsid w:val="00A573F0"/>
    <w:rsid w:val="00A6313A"/>
    <w:rsid w:val="00A64C14"/>
    <w:rsid w:val="00A6595D"/>
    <w:rsid w:val="00A65C93"/>
    <w:rsid w:val="00A706E6"/>
    <w:rsid w:val="00A71B00"/>
    <w:rsid w:val="00A71F75"/>
    <w:rsid w:val="00A73AD5"/>
    <w:rsid w:val="00A76025"/>
    <w:rsid w:val="00A76D2E"/>
    <w:rsid w:val="00A80013"/>
    <w:rsid w:val="00A81F99"/>
    <w:rsid w:val="00A83280"/>
    <w:rsid w:val="00A83536"/>
    <w:rsid w:val="00A84E38"/>
    <w:rsid w:val="00A92BB6"/>
    <w:rsid w:val="00A93922"/>
    <w:rsid w:val="00A9433A"/>
    <w:rsid w:val="00A94B63"/>
    <w:rsid w:val="00A95480"/>
    <w:rsid w:val="00A96E55"/>
    <w:rsid w:val="00AA0BE3"/>
    <w:rsid w:val="00AA1EDB"/>
    <w:rsid w:val="00AA232A"/>
    <w:rsid w:val="00AA3ED7"/>
    <w:rsid w:val="00AA6413"/>
    <w:rsid w:val="00AB33AF"/>
    <w:rsid w:val="00AB3AC6"/>
    <w:rsid w:val="00AB3F6A"/>
    <w:rsid w:val="00AB4B3F"/>
    <w:rsid w:val="00AB4E7A"/>
    <w:rsid w:val="00AB5C17"/>
    <w:rsid w:val="00AB6D93"/>
    <w:rsid w:val="00AB7193"/>
    <w:rsid w:val="00AB7D6A"/>
    <w:rsid w:val="00AC013E"/>
    <w:rsid w:val="00AC1C61"/>
    <w:rsid w:val="00AC277F"/>
    <w:rsid w:val="00AC542D"/>
    <w:rsid w:val="00AC543B"/>
    <w:rsid w:val="00AC6881"/>
    <w:rsid w:val="00AC7AA3"/>
    <w:rsid w:val="00AD0446"/>
    <w:rsid w:val="00AD54B2"/>
    <w:rsid w:val="00AE0CA9"/>
    <w:rsid w:val="00AE328B"/>
    <w:rsid w:val="00AE37A0"/>
    <w:rsid w:val="00AE41FC"/>
    <w:rsid w:val="00AE57C2"/>
    <w:rsid w:val="00AF284D"/>
    <w:rsid w:val="00AF41C3"/>
    <w:rsid w:val="00AF689A"/>
    <w:rsid w:val="00AF7AA2"/>
    <w:rsid w:val="00B003D4"/>
    <w:rsid w:val="00B01042"/>
    <w:rsid w:val="00B0375E"/>
    <w:rsid w:val="00B03EF9"/>
    <w:rsid w:val="00B046B5"/>
    <w:rsid w:val="00B05053"/>
    <w:rsid w:val="00B060FC"/>
    <w:rsid w:val="00B06206"/>
    <w:rsid w:val="00B0670C"/>
    <w:rsid w:val="00B121F6"/>
    <w:rsid w:val="00B128A3"/>
    <w:rsid w:val="00B16361"/>
    <w:rsid w:val="00B16A73"/>
    <w:rsid w:val="00B21466"/>
    <w:rsid w:val="00B24DB0"/>
    <w:rsid w:val="00B266DA"/>
    <w:rsid w:val="00B27085"/>
    <w:rsid w:val="00B30628"/>
    <w:rsid w:val="00B31FE3"/>
    <w:rsid w:val="00B3263B"/>
    <w:rsid w:val="00B364F6"/>
    <w:rsid w:val="00B405BE"/>
    <w:rsid w:val="00B41753"/>
    <w:rsid w:val="00B4283E"/>
    <w:rsid w:val="00B42C5E"/>
    <w:rsid w:val="00B43858"/>
    <w:rsid w:val="00B46543"/>
    <w:rsid w:val="00B5158E"/>
    <w:rsid w:val="00B51855"/>
    <w:rsid w:val="00B53F3B"/>
    <w:rsid w:val="00B60351"/>
    <w:rsid w:val="00B63004"/>
    <w:rsid w:val="00B630DC"/>
    <w:rsid w:val="00B64E10"/>
    <w:rsid w:val="00B65C76"/>
    <w:rsid w:val="00B71911"/>
    <w:rsid w:val="00B7225F"/>
    <w:rsid w:val="00B72307"/>
    <w:rsid w:val="00B737B0"/>
    <w:rsid w:val="00B752AE"/>
    <w:rsid w:val="00B75EE3"/>
    <w:rsid w:val="00B75FF0"/>
    <w:rsid w:val="00B763D6"/>
    <w:rsid w:val="00B76824"/>
    <w:rsid w:val="00B813C6"/>
    <w:rsid w:val="00B82216"/>
    <w:rsid w:val="00B831B2"/>
    <w:rsid w:val="00B862E3"/>
    <w:rsid w:val="00B9013C"/>
    <w:rsid w:val="00B908CF"/>
    <w:rsid w:val="00B90996"/>
    <w:rsid w:val="00B918B4"/>
    <w:rsid w:val="00B93B27"/>
    <w:rsid w:val="00B94EE1"/>
    <w:rsid w:val="00B95929"/>
    <w:rsid w:val="00BA11ED"/>
    <w:rsid w:val="00BA2549"/>
    <w:rsid w:val="00BA2BAC"/>
    <w:rsid w:val="00BA2E73"/>
    <w:rsid w:val="00BA4296"/>
    <w:rsid w:val="00BA69DF"/>
    <w:rsid w:val="00BB3083"/>
    <w:rsid w:val="00BB433C"/>
    <w:rsid w:val="00BB6201"/>
    <w:rsid w:val="00BB7429"/>
    <w:rsid w:val="00BB7613"/>
    <w:rsid w:val="00BC0431"/>
    <w:rsid w:val="00BC08B7"/>
    <w:rsid w:val="00BC16DD"/>
    <w:rsid w:val="00BC216E"/>
    <w:rsid w:val="00BC2483"/>
    <w:rsid w:val="00BC3B92"/>
    <w:rsid w:val="00BC77AE"/>
    <w:rsid w:val="00BD0376"/>
    <w:rsid w:val="00BD0F95"/>
    <w:rsid w:val="00BD34F2"/>
    <w:rsid w:val="00BD38CB"/>
    <w:rsid w:val="00BD4C76"/>
    <w:rsid w:val="00BD6052"/>
    <w:rsid w:val="00BD76B0"/>
    <w:rsid w:val="00BD77D2"/>
    <w:rsid w:val="00BD79A4"/>
    <w:rsid w:val="00BE0030"/>
    <w:rsid w:val="00BE2350"/>
    <w:rsid w:val="00BE2616"/>
    <w:rsid w:val="00BE2E09"/>
    <w:rsid w:val="00BE6EBC"/>
    <w:rsid w:val="00BE74FA"/>
    <w:rsid w:val="00BF2A28"/>
    <w:rsid w:val="00BF4044"/>
    <w:rsid w:val="00BF498B"/>
    <w:rsid w:val="00BF5618"/>
    <w:rsid w:val="00BF6EE9"/>
    <w:rsid w:val="00BF7188"/>
    <w:rsid w:val="00C036B2"/>
    <w:rsid w:val="00C039E4"/>
    <w:rsid w:val="00C04E20"/>
    <w:rsid w:val="00C05673"/>
    <w:rsid w:val="00C061AD"/>
    <w:rsid w:val="00C128EA"/>
    <w:rsid w:val="00C13C52"/>
    <w:rsid w:val="00C14B96"/>
    <w:rsid w:val="00C16524"/>
    <w:rsid w:val="00C21BD6"/>
    <w:rsid w:val="00C21C66"/>
    <w:rsid w:val="00C263B5"/>
    <w:rsid w:val="00C300B1"/>
    <w:rsid w:val="00C31E85"/>
    <w:rsid w:val="00C31FDB"/>
    <w:rsid w:val="00C3262B"/>
    <w:rsid w:val="00C36938"/>
    <w:rsid w:val="00C37852"/>
    <w:rsid w:val="00C422ED"/>
    <w:rsid w:val="00C428B6"/>
    <w:rsid w:val="00C44942"/>
    <w:rsid w:val="00C45105"/>
    <w:rsid w:val="00C46200"/>
    <w:rsid w:val="00C4658D"/>
    <w:rsid w:val="00C5013E"/>
    <w:rsid w:val="00C50953"/>
    <w:rsid w:val="00C52C4C"/>
    <w:rsid w:val="00C55B82"/>
    <w:rsid w:val="00C55E60"/>
    <w:rsid w:val="00C6472C"/>
    <w:rsid w:val="00C7062D"/>
    <w:rsid w:val="00C7094C"/>
    <w:rsid w:val="00C71B8F"/>
    <w:rsid w:val="00C8015E"/>
    <w:rsid w:val="00C801C8"/>
    <w:rsid w:val="00C81AFB"/>
    <w:rsid w:val="00C81E26"/>
    <w:rsid w:val="00C84D15"/>
    <w:rsid w:val="00C84F35"/>
    <w:rsid w:val="00C858CE"/>
    <w:rsid w:val="00C858D2"/>
    <w:rsid w:val="00C87CFF"/>
    <w:rsid w:val="00C92EAE"/>
    <w:rsid w:val="00C94157"/>
    <w:rsid w:val="00C958BD"/>
    <w:rsid w:val="00CA04A5"/>
    <w:rsid w:val="00CA283F"/>
    <w:rsid w:val="00CA6A40"/>
    <w:rsid w:val="00CA6C60"/>
    <w:rsid w:val="00CA7143"/>
    <w:rsid w:val="00CA7F05"/>
    <w:rsid w:val="00CB5977"/>
    <w:rsid w:val="00CB616D"/>
    <w:rsid w:val="00CC02BF"/>
    <w:rsid w:val="00CC2643"/>
    <w:rsid w:val="00CC2A9F"/>
    <w:rsid w:val="00CC48B4"/>
    <w:rsid w:val="00CC4AB0"/>
    <w:rsid w:val="00CC5A97"/>
    <w:rsid w:val="00CC5C22"/>
    <w:rsid w:val="00CD0040"/>
    <w:rsid w:val="00CD0A7B"/>
    <w:rsid w:val="00CD3C97"/>
    <w:rsid w:val="00CD4F0B"/>
    <w:rsid w:val="00CE0A1F"/>
    <w:rsid w:val="00CE1308"/>
    <w:rsid w:val="00CE43DC"/>
    <w:rsid w:val="00CE49C0"/>
    <w:rsid w:val="00CE5583"/>
    <w:rsid w:val="00CE5CCC"/>
    <w:rsid w:val="00CE6942"/>
    <w:rsid w:val="00CF0351"/>
    <w:rsid w:val="00CF6917"/>
    <w:rsid w:val="00D02703"/>
    <w:rsid w:val="00D041F1"/>
    <w:rsid w:val="00D07FA3"/>
    <w:rsid w:val="00D11579"/>
    <w:rsid w:val="00D13184"/>
    <w:rsid w:val="00D1466F"/>
    <w:rsid w:val="00D14DF8"/>
    <w:rsid w:val="00D16313"/>
    <w:rsid w:val="00D16554"/>
    <w:rsid w:val="00D176F1"/>
    <w:rsid w:val="00D21E58"/>
    <w:rsid w:val="00D228A1"/>
    <w:rsid w:val="00D26C93"/>
    <w:rsid w:val="00D31C34"/>
    <w:rsid w:val="00D325C8"/>
    <w:rsid w:val="00D34EDD"/>
    <w:rsid w:val="00D35341"/>
    <w:rsid w:val="00D4112B"/>
    <w:rsid w:val="00D42627"/>
    <w:rsid w:val="00D42AD8"/>
    <w:rsid w:val="00D43593"/>
    <w:rsid w:val="00D47762"/>
    <w:rsid w:val="00D50582"/>
    <w:rsid w:val="00D5071E"/>
    <w:rsid w:val="00D5233E"/>
    <w:rsid w:val="00D52B97"/>
    <w:rsid w:val="00D53C48"/>
    <w:rsid w:val="00D559B2"/>
    <w:rsid w:val="00D56BC5"/>
    <w:rsid w:val="00D60912"/>
    <w:rsid w:val="00D61530"/>
    <w:rsid w:val="00D6161A"/>
    <w:rsid w:val="00D6323C"/>
    <w:rsid w:val="00D64756"/>
    <w:rsid w:val="00D67CD8"/>
    <w:rsid w:val="00D71470"/>
    <w:rsid w:val="00D737D8"/>
    <w:rsid w:val="00D77FAC"/>
    <w:rsid w:val="00D80B22"/>
    <w:rsid w:val="00D81158"/>
    <w:rsid w:val="00D85487"/>
    <w:rsid w:val="00D85C46"/>
    <w:rsid w:val="00D87A73"/>
    <w:rsid w:val="00D92743"/>
    <w:rsid w:val="00D92912"/>
    <w:rsid w:val="00D92F8E"/>
    <w:rsid w:val="00D9557E"/>
    <w:rsid w:val="00D96431"/>
    <w:rsid w:val="00D9701F"/>
    <w:rsid w:val="00D97D57"/>
    <w:rsid w:val="00D97E98"/>
    <w:rsid w:val="00DA067B"/>
    <w:rsid w:val="00DA2981"/>
    <w:rsid w:val="00DA2E53"/>
    <w:rsid w:val="00DB0FCC"/>
    <w:rsid w:val="00DB1785"/>
    <w:rsid w:val="00DB350E"/>
    <w:rsid w:val="00DB44C5"/>
    <w:rsid w:val="00DB4650"/>
    <w:rsid w:val="00DB4E8B"/>
    <w:rsid w:val="00DB55C4"/>
    <w:rsid w:val="00DB64BD"/>
    <w:rsid w:val="00DB6E0A"/>
    <w:rsid w:val="00DC27EE"/>
    <w:rsid w:val="00DC652E"/>
    <w:rsid w:val="00DC6C06"/>
    <w:rsid w:val="00DD14F0"/>
    <w:rsid w:val="00DD1AE2"/>
    <w:rsid w:val="00DD2937"/>
    <w:rsid w:val="00DD39BA"/>
    <w:rsid w:val="00DD463B"/>
    <w:rsid w:val="00DE03F9"/>
    <w:rsid w:val="00DE201E"/>
    <w:rsid w:val="00DE2452"/>
    <w:rsid w:val="00DE31BA"/>
    <w:rsid w:val="00DE35EA"/>
    <w:rsid w:val="00DE5B0A"/>
    <w:rsid w:val="00DE7381"/>
    <w:rsid w:val="00DF08A4"/>
    <w:rsid w:val="00DF25E6"/>
    <w:rsid w:val="00DF3A12"/>
    <w:rsid w:val="00E06461"/>
    <w:rsid w:val="00E06F03"/>
    <w:rsid w:val="00E10B86"/>
    <w:rsid w:val="00E11B7D"/>
    <w:rsid w:val="00E11BE6"/>
    <w:rsid w:val="00E12348"/>
    <w:rsid w:val="00E12CB1"/>
    <w:rsid w:val="00E13902"/>
    <w:rsid w:val="00E21F7D"/>
    <w:rsid w:val="00E23E12"/>
    <w:rsid w:val="00E240F8"/>
    <w:rsid w:val="00E25508"/>
    <w:rsid w:val="00E256E5"/>
    <w:rsid w:val="00E33805"/>
    <w:rsid w:val="00E3604D"/>
    <w:rsid w:val="00E40958"/>
    <w:rsid w:val="00E41E1A"/>
    <w:rsid w:val="00E4206A"/>
    <w:rsid w:val="00E435E7"/>
    <w:rsid w:val="00E546BE"/>
    <w:rsid w:val="00E57182"/>
    <w:rsid w:val="00E57C37"/>
    <w:rsid w:val="00E57E6C"/>
    <w:rsid w:val="00E60C29"/>
    <w:rsid w:val="00E62C30"/>
    <w:rsid w:val="00E6450F"/>
    <w:rsid w:val="00E64C1A"/>
    <w:rsid w:val="00E6627F"/>
    <w:rsid w:val="00E70166"/>
    <w:rsid w:val="00E7040C"/>
    <w:rsid w:val="00E70651"/>
    <w:rsid w:val="00E71402"/>
    <w:rsid w:val="00E72874"/>
    <w:rsid w:val="00E742C8"/>
    <w:rsid w:val="00E76C1C"/>
    <w:rsid w:val="00E77C3B"/>
    <w:rsid w:val="00E800AF"/>
    <w:rsid w:val="00E82F98"/>
    <w:rsid w:val="00E843C8"/>
    <w:rsid w:val="00E847EE"/>
    <w:rsid w:val="00E84962"/>
    <w:rsid w:val="00E851EA"/>
    <w:rsid w:val="00E91287"/>
    <w:rsid w:val="00E9173C"/>
    <w:rsid w:val="00E91A8A"/>
    <w:rsid w:val="00E92153"/>
    <w:rsid w:val="00E94EC7"/>
    <w:rsid w:val="00E95363"/>
    <w:rsid w:val="00E96A81"/>
    <w:rsid w:val="00EA10F4"/>
    <w:rsid w:val="00EB2483"/>
    <w:rsid w:val="00EB7DCF"/>
    <w:rsid w:val="00EC4290"/>
    <w:rsid w:val="00EC657A"/>
    <w:rsid w:val="00ED1065"/>
    <w:rsid w:val="00ED3CAA"/>
    <w:rsid w:val="00ED5F90"/>
    <w:rsid w:val="00ED6F3E"/>
    <w:rsid w:val="00EE1674"/>
    <w:rsid w:val="00EE38EA"/>
    <w:rsid w:val="00EE6A6F"/>
    <w:rsid w:val="00EF12AB"/>
    <w:rsid w:val="00EF1F7B"/>
    <w:rsid w:val="00EF3AC1"/>
    <w:rsid w:val="00EF6A1A"/>
    <w:rsid w:val="00EF744F"/>
    <w:rsid w:val="00EF77C9"/>
    <w:rsid w:val="00F00D46"/>
    <w:rsid w:val="00F02E57"/>
    <w:rsid w:val="00F04B3B"/>
    <w:rsid w:val="00F05295"/>
    <w:rsid w:val="00F06705"/>
    <w:rsid w:val="00F12915"/>
    <w:rsid w:val="00F14FD5"/>
    <w:rsid w:val="00F16203"/>
    <w:rsid w:val="00F1695F"/>
    <w:rsid w:val="00F1721E"/>
    <w:rsid w:val="00F22F0A"/>
    <w:rsid w:val="00F23A81"/>
    <w:rsid w:val="00F33104"/>
    <w:rsid w:val="00F3393A"/>
    <w:rsid w:val="00F33E68"/>
    <w:rsid w:val="00F4522D"/>
    <w:rsid w:val="00F46972"/>
    <w:rsid w:val="00F533AE"/>
    <w:rsid w:val="00F57C50"/>
    <w:rsid w:val="00F60B13"/>
    <w:rsid w:val="00F626BB"/>
    <w:rsid w:val="00F62B9C"/>
    <w:rsid w:val="00F63542"/>
    <w:rsid w:val="00F6687A"/>
    <w:rsid w:val="00F70C38"/>
    <w:rsid w:val="00F71115"/>
    <w:rsid w:val="00F74D8D"/>
    <w:rsid w:val="00F74F2F"/>
    <w:rsid w:val="00F7517B"/>
    <w:rsid w:val="00F76037"/>
    <w:rsid w:val="00F77E89"/>
    <w:rsid w:val="00F77EA8"/>
    <w:rsid w:val="00F81525"/>
    <w:rsid w:val="00F81678"/>
    <w:rsid w:val="00F818FA"/>
    <w:rsid w:val="00F83258"/>
    <w:rsid w:val="00F842C2"/>
    <w:rsid w:val="00F84499"/>
    <w:rsid w:val="00F870DD"/>
    <w:rsid w:val="00F92555"/>
    <w:rsid w:val="00F9625C"/>
    <w:rsid w:val="00FA002A"/>
    <w:rsid w:val="00FA031B"/>
    <w:rsid w:val="00FA2A1A"/>
    <w:rsid w:val="00FA4CC2"/>
    <w:rsid w:val="00FA4DD1"/>
    <w:rsid w:val="00FA529D"/>
    <w:rsid w:val="00FB19DB"/>
    <w:rsid w:val="00FB4A36"/>
    <w:rsid w:val="00FB4E98"/>
    <w:rsid w:val="00FB68F3"/>
    <w:rsid w:val="00FB7757"/>
    <w:rsid w:val="00FC00D4"/>
    <w:rsid w:val="00FC44E3"/>
    <w:rsid w:val="00FC4D15"/>
    <w:rsid w:val="00FC5CA2"/>
    <w:rsid w:val="00FD117C"/>
    <w:rsid w:val="00FD433B"/>
    <w:rsid w:val="00FD5072"/>
    <w:rsid w:val="00FD50CA"/>
    <w:rsid w:val="00FD6FB0"/>
    <w:rsid w:val="00FD76FC"/>
    <w:rsid w:val="00FE06F5"/>
    <w:rsid w:val="00FE14F8"/>
    <w:rsid w:val="00FE35D8"/>
    <w:rsid w:val="00FE3925"/>
    <w:rsid w:val="00FE6E78"/>
    <w:rsid w:val="00FF1026"/>
    <w:rsid w:val="00FF29A6"/>
    <w:rsid w:val="00FF3555"/>
    <w:rsid w:val="00FF4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65FC7"/>
  <w15:docId w15:val="{C01C8935-D476-4041-9054-C52EA83A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3FAB"/>
    <w:pPr>
      <w:ind w:firstLine="284"/>
      <w:jc w:val="both"/>
    </w:pPr>
    <w:rPr>
      <w:rFonts w:ascii="Calibri" w:eastAsia="Calibri" w:hAnsi="Calibri" w:cs="Times New Roman"/>
    </w:rPr>
  </w:style>
  <w:style w:type="paragraph" w:styleId="Heading1">
    <w:name w:val="heading 1"/>
    <w:aliases w:val="Heading 1 Char1,Heading 1 Char1 Char,Heading 1 Char Char Char,Kreu,Heading 1.,Article Heading"/>
    <w:basedOn w:val="Normal"/>
    <w:next w:val="Normal"/>
    <w:link w:val="Heading1Char"/>
    <w:uiPriority w:val="9"/>
    <w:qFormat/>
    <w:rsid w:val="00333FAB"/>
    <w:pPr>
      <w:keepNext/>
      <w:tabs>
        <w:tab w:val="num" w:pos="360"/>
      </w:tabs>
      <w:spacing w:before="240" w:after="60" w:line="240" w:lineRule="auto"/>
      <w:ind w:left="360" w:hanging="360"/>
      <w:outlineLvl w:val="0"/>
    </w:pPr>
    <w:rPr>
      <w:rFonts w:ascii="Arial" w:eastAsia="MS Mincho" w:hAnsi="Arial" w:cs="Arial"/>
      <w:b/>
      <w:bCs/>
      <w:kern w:val="32"/>
      <w:sz w:val="32"/>
      <w:szCs w:val="32"/>
    </w:rPr>
  </w:style>
  <w:style w:type="paragraph" w:styleId="Heading2">
    <w:name w:val="heading 2"/>
    <w:aliases w:val="Section Heading 2,Section Heading"/>
    <w:basedOn w:val="Normal"/>
    <w:next w:val="Normal"/>
    <w:link w:val="Heading2Char1"/>
    <w:uiPriority w:val="9"/>
    <w:qFormat/>
    <w:rsid w:val="00333FAB"/>
    <w:pPr>
      <w:tabs>
        <w:tab w:val="num" w:pos="720"/>
      </w:tabs>
      <w:spacing w:before="200" w:after="0" w:line="240" w:lineRule="auto"/>
      <w:ind w:left="720" w:hanging="360"/>
      <w:outlineLvl w:val="1"/>
    </w:pPr>
    <w:rPr>
      <w:rFonts w:ascii="Cambria" w:eastAsia="MS Mincho" w:hAnsi="Cambria" w:cs="Cambria"/>
      <w:b/>
      <w:bCs/>
      <w:sz w:val="26"/>
      <w:szCs w:val="26"/>
    </w:rPr>
  </w:style>
  <w:style w:type="paragraph" w:styleId="Heading3">
    <w:name w:val="heading 3"/>
    <w:aliases w:val="Germa"/>
    <w:basedOn w:val="Normal"/>
    <w:next w:val="Normal"/>
    <w:link w:val="Heading3Char1"/>
    <w:qFormat/>
    <w:rsid w:val="00333FAB"/>
    <w:pPr>
      <w:tabs>
        <w:tab w:val="num" w:pos="1080"/>
      </w:tabs>
      <w:spacing w:before="200" w:after="0" w:line="271" w:lineRule="auto"/>
      <w:ind w:left="1080" w:hanging="360"/>
      <w:outlineLvl w:val="2"/>
    </w:pPr>
    <w:rPr>
      <w:rFonts w:ascii="Cambria" w:eastAsia="MS Mincho" w:hAnsi="Cambria" w:cs="Cambria"/>
      <w:b/>
      <w:bCs/>
      <w:sz w:val="24"/>
      <w:szCs w:val="24"/>
    </w:rPr>
  </w:style>
  <w:style w:type="paragraph" w:styleId="Heading4">
    <w:name w:val="heading 4"/>
    <w:basedOn w:val="Normal"/>
    <w:next w:val="Normal"/>
    <w:link w:val="Heading4Char"/>
    <w:uiPriority w:val="9"/>
    <w:qFormat/>
    <w:rsid w:val="00333FAB"/>
    <w:pPr>
      <w:tabs>
        <w:tab w:val="num" w:pos="1440"/>
      </w:tabs>
      <w:spacing w:before="200" w:after="0" w:line="240" w:lineRule="auto"/>
      <w:ind w:left="1440" w:hanging="360"/>
      <w:outlineLvl w:val="3"/>
    </w:pPr>
    <w:rPr>
      <w:rFonts w:ascii="Cambria" w:eastAsia="MS Mincho" w:hAnsi="Cambria" w:cs="Cambria"/>
      <w:b/>
      <w:bCs/>
      <w:i/>
      <w:iCs/>
      <w:sz w:val="24"/>
      <w:szCs w:val="24"/>
    </w:rPr>
  </w:style>
  <w:style w:type="paragraph" w:styleId="Heading5">
    <w:name w:val="heading 5"/>
    <w:basedOn w:val="Normal"/>
    <w:next w:val="Normal"/>
    <w:link w:val="Heading5Char"/>
    <w:qFormat/>
    <w:rsid w:val="00333FAB"/>
    <w:pPr>
      <w:tabs>
        <w:tab w:val="num" w:pos="1800"/>
      </w:tabs>
      <w:spacing w:before="200" w:after="0" w:line="240" w:lineRule="auto"/>
      <w:ind w:left="1800" w:hanging="360"/>
      <w:outlineLvl w:val="4"/>
    </w:pPr>
    <w:rPr>
      <w:rFonts w:ascii="Cambria" w:eastAsia="MS Mincho" w:hAnsi="Cambria" w:cs="Cambria"/>
      <w:b/>
      <w:bCs/>
      <w:color w:val="7F7F7F"/>
      <w:sz w:val="24"/>
      <w:szCs w:val="24"/>
    </w:rPr>
  </w:style>
  <w:style w:type="paragraph" w:styleId="Heading6">
    <w:name w:val="heading 6"/>
    <w:basedOn w:val="Normal"/>
    <w:next w:val="Normal"/>
    <w:link w:val="Heading6Char"/>
    <w:uiPriority w:val="9"/>
    <w:qFormat/>
    <w:rsid w:val="00333FAB"/>
    <w:pPr>
      <w:tabs>
        <w:tab w:val="num" w:pos="2160"/>
      </w:tabs>
      <w:spacing w:after="0" w:line="271" w:lineRule="auto"/>
      <w:ind w:left="2160" w:hanging="360"/>
      <w:outlineLvl w:val="5"/>
    </w:pPr>
    <w:rPr>
      <w:rFonts w:ascii="Cambria" w:eastAsia="MS Mincho" w:hAnsi="Cambria" w:cs="Cambria"/>
      <w:b/>
      <w:bCs/>
      <w:i/>
      <w:iCs/>
      <w:color w:val="7F7F7F"/>
      <w:sz w:val="24"/>
      <w:szCs w:val="24"/>
    </w:rPr>
  </w:style>
  <w:style w:type="paragraph" w:styleId="Heading7">
    <w:name w:val="heading 7"/>
    <w:aliases w:val="Style Left: 3,25 cm"/>
    <w:basedOn w:val="Normal"/>
    <w:next w:val="Normal"/>
    <w:link w:val="Heading7Char"/>
    <w:uiPriority w:val="9"/>
    <w:qFormat/>
    <w:rsid w:val="00333FAB"/>
    <w:pPr>
      <w:tabs>
        <w:tab w:val="num" w:pos="2520"/>
      </w:tabs>
      <w:spacing w:after="0" w:line="240" w:lineRule="auto"/>
      <w:ind w:left="2520" w:hanging="360"/>
      <w:outlineLvl w:val="6"/>
    </w:pPr>
    <w:rPr>
      <w:rFonts w:ascii="Cambria" w:eastAsia="MS Mincho" w:hAnsi="Cambria" w:cs="Cambria"/>
      <w:i/>
      <w:iCs/>
      <w:sz w:val="24"/>
      <w:szCs w:val="24"/>
    </w:rPr>
  </w:style>
  <w:style w:type="paragraph" w:styleId="Heading8">
    <w:name w:val="heading 8"/>
    <w:aliases w:val="h"/>
    <w:basedOn w:val="Normal"/>
    <w:next w:val="Normal"/>
    <w:link w:val="Heading8Char"/>
    <w:uiPriority w:val="9"/>
    <w:qFormat/>
    <w:rsid w:val="00333FAB"/>
    <w:pPr>
      <w:tabs>
        <w:tab w:val="num" w:pos="2880"/>
      </w:tabs>
      <w:spacing w:after="0" w:line="240" w:lineRule="auto"/>
      <w:ind w:left="2880" w:hanging="360"/>
      <w:outlineLvl w:val="7"/>
    </w:pPr>
    <w:rPr>
      <w:rFonts w:ascii="Cambria" w:eastAsia="MS Mincho" w:hAnsi="Cambria" w:cs="Cambria"/>
      <w:sz w:val="20"/>
      <w:szCs w:val="20"/>
    </w:rPr>
  </w:style>
  <w:style w:type="paragraph" w:styleId="Heading9">
    <w:name w:val="heading 9"/>
    <w:basedOn w:val="Normal"/>
    <w:next w:val="Normal"/>
    <w:link w:val="Heading9Char"/>
    <w:uiPriority w:val="9"/>
    <w:qFormat/>
    <w:rsid w:val="00333FAB"/>
    <w:pPr>
      <w:tabs>
        <w:tab w:val="num" w:pos="3240"/>
      </w:tabs>
      <w:spacing w:after="0" w:line="240" w:lineRule="auto"/>
      <w:ind w:left="3240" w:hanging="360"/>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5B7D"/>
    <w:pPr>
      <w:spacing w:after="0" w:line="240" w:lineRule="auto"/>
    </w:pPr>
    <w:rPr>
      <w:rFonts w:ascii="Times New Roman" w:eastAsia="Times New Roman" w:hAnsi="Times New Roman" w:cs="Times New Roman"/>
      <w:sz w:val="24"/>
      <w:szCs w:val="24"/>
      <w:lang w:val="sq-AL"/>
    </w:rPr>
  </w:style>
  <w:style w:type="character" w:customStyle="1" w:styleId="NoSpacingChar">
    <w:name w:val="No Spacing Char"/>
    <w:basedOn w:val="DefaultParagraphFont"/>
    <w:link w:val="NoSpacing"/>
    <w:uiPriority w:val="1"/>
    <w:locked/>
    <w:rsid w:val="00375B7D"/>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unhideWhenUsed/>
    <w:rsid w:val="0037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5B7D"/>
    <w:rPr>
      <w:rFonts w:ascii="Tahoma" w:eastAsia="Calibri" w:hAnsi="Tahoma" w:cs="Tahoma"/>
      <w:sz w:val="16"/>
      <w:szCs w:val="16"/>
    </w:rPr>
  </w:style>
  <w:style w:type="paragraph" w:styleId="Header">
    <w:name w:val="header"/>
    <w:basedOn w:val="Normal"/>
    <w:link w:val="HeaderChar"/>
    <w:uiPriority w:val="99"/>
    <w:unhideWhenUsed/>
    <w:rsid w:val="00375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7D"/>
    <w:rPr>
      <w:rFonts w:ascii="Calibri" w:eastAsia="Calibri" w:hAnsi="Calibri" w:cs="Times New Roman"/>
    </w:rPr>
  </w:style>
  <w:style w:type="paragraph" w:styleId="Footer">
    <w:name w:val="footer"/>
    <w:basedOn w:val="Normal"/>
    <w:link w:val="FooterChar"/>
    <w:uiPriority w:val="99"/>
    <w:unhideWhenUsed/>
    <w:qFormat/>
    <w:rsid w:val="00375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B7D"/>
    <w:rPr>
      <w:rFonts w:ascii="Calibri" w:eastAsia="Calibri" w:hAnsi="Calibri" w:cs="Times New Roman"/>
    </w:rPr>
  </w:style>
  <w:style w:type="paragraph" w:customStyle="1" w:styleId="Akti">
    <w:name w:val="Akti"/>
    <w:link w:val="AktiChar"/>
    <w:rsid w:val="00ED3CAA"/>
    <w:pPr>
      <w:keepNext/>
      <w:widowControl w:val="0"/>
      <w:spacing w:after="0" w:line="240" w:lineRule="auto"/>
      <w:jc w:val="center"/>
      <w:outlineLvl w:val="0"/>
    </w:pPr>
    <w:rPr>
      <w:rFonts w:ascii="Garamond" w:eastAsia="MS Mincho" w:hAnsi="Garamond" w:cs="CG Times"/>
      <w:b/>
      <w:bCs/>
      <w:caps/>
      <w:color w:val="000000"/>
      <w:sz w:val="24"/>
      <w:lang w:val="en-GB"/>
    </w:rPr>
  </w:style>
  <w:style w:type="paragraph" w:customStyle="1" w:styleId="NumriData">
    <w:name w:val="Numri_Data"/>
    <w:next w:val="Normal"/>
    <w:link w:val="NumriDataChar"/>
    <w:rsid w:val="00ED3CAA"/>
    <w:pPr>
      <w:keepNext/>
      <w:widowControl w:val="0"/>
      <w:spacing w:after="0" w:line="240" w:lineRule="auto"/>
      <w:jc w:val="center"/>
      <w:outlineLvl w:val="0"/>
    </w:pPr>
    <w:rPr>
      <w:rFonts w:ascii="Garamond" w:eastAsia="MS Mincho" w:hAnsi="Garamond" w:cs="CG Times"/>
      <w:b/>
      <w:bCs/>
      <w:sz w:val="24"/>
      <w:lang w:val="en-GB"/>
    </w:rPr>
  </w:style>
  <w:style w:type="character" w:customStyle="1" w:styleId="NumriDataChar">
    <w:name w:val="Numri_Data Char"/>
    <w:basedOn w:val="DefaultParagraphFont"/>
    <w:link w:val="NumriData"/>
    <w:locked/>
    <w:rsid w:val="00ED3CAA"/>
    <w:rPr>
      <w:rFonts w:ascii="Garamond" w:eastAsia="MS Mincho" w:hAnsi="Garamond" w:cs="CG Times"/>
      <w:b/>
      <w:bCs/>
      <w:sz w:val="24"/>
      <w:lang w:val="en-GB"/>
    </w:rPr>
  </w:style>
  <w:style w:type="paragraph" w:customStyle="1" w:styleId="Paragrafi">
    <w:name w:val="Paragrafi"/>
    <w:link w:val="ParagrafiChar"/>
    <w:qFormat/>
    <w:rsid w:val="00436DE1"/>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436DE1"/>
    <w:rPr>
      <w:rFonts w:ascii="Garamond" w:eastAsia="MS Mincho" w:hAnsi="Garamond" w:cs="CG Times"/>
      <w:sz w:val="24"/>
    </w:rPr>
  </w:style>
  <w:style w:type="paragraph" w:customStyle="1" w:styleId="Titulli">
    <w:name w:val="Titulli"/>
    <w:next w:val="Normal"/>
    <w:link w:val="TitulliChar"/>
    <w:rsid w:val="00ED3CAA"/>
    <w:pPr>
      <w:keepNext/>
      <w:widowControl w:val="0"/>
      <w:spacing w:after="0" w:line="240" w:lineRule="auto"/>
      <w:jc w:val="center"/>
      <w:outlineLvl w:val="1"/>
    </w:pPr>
    <w:rPr>
      <w:rFonts w:ascii="Garamond" w:eastAsia="MS Mincho" w:hAnsi="Garamond" w:cs="CG Times"/>
      <w:b/>
      <w:bCs/>
      <w:caps/>
      <w:sz w:val="24"/>
      <w:lang w:val="en-GB"/>
    </w:rPr>
  </w:style>
  <w:style w:type="character" w:customStyle="1" w:styleId="TitulliChar">
    <w:name w:val="Titulli Char"/>
    <w:basedOn w:val="DefaultParagraphFont"/>
    <w:link w:val="Titulli"/>
    <w:rsid w:val="00ED3CAA"/>
    <w:rPr>
      <w:rFonts w:ascii="Garamond" w:eastAsia="MS Mincho" w:hAnsi="Garamond" w:cs="CG Times"/>
      <w:b/>
      <w:bCs/>
      <w:caps/>
      <w:sz w:val="24"/>
      <w:lang w:val="en-GB"/>
    </w:rPr>
  </w:style>
  <w:style w:type="character" w:customStyle="1" w:styleId="AktiChar">
    <w:name w:val="Akti Char"/>
    <w:basedOn w:val="DefaultParagraphFont"/>
    <w:link w:val="Akti"/>
    <w:rsid w:val="00ED3CAA"/>
    <w:rPr>
      <w:rFonts w:ascii="Garamond" w:eastAsia="MS Mincho" w:hAnsi="Garamond" w:cs="CG Times"/>
      <w:b/>
      <w:bCs/>
      <w:caps/>
      <w:color w:val="000000"/>
      <w:sz w:val="24"/>
      <w:lang w:val="en-GB"/>
    </w:rPr>
  </w:style>
  <w:style w:type="paragraph" w:customStyle="1" w:styleId="NeniNr">
    <w:name w:val="Neni_Nr"/>
    <w:next w:val="Normal"/>
    <w:link w:val="NeniNrChar"/>
    <w:rsid w:val="00ED3CAA"/>
    <w:pPr>
      <w:keepNext/>
      <w:widowControl w:val="0"/>
      <w:spacing w:after="0" w:line="240" w:lineRule="auto"/>
      <w:jc w:val="center"/>
    </w:pPr>
    <w:rPr>
      <w:rFonts w:ascii="Garamond" w:eastAsia="MS Mincho" w:hAnsi="Garamond" w:cs="CG Times"/>
      <w:sz w:val="24"/>
      <w:lang w:val="en-GB"/>
    </w:rPr>
  </w:style>
  <w:style w:type="paragraph" w:customStyle="1" w:styleId="NeniTitull">
    <w:name w:val="Neni_Titull"/>
    <w:next w:val="Normal"/>
    <w:link w:val="NeniTitullChar"/>
    <w:rsid w:val="00ED3CAA"/>
    <w:pPr>
      <w:keepNext/>
      <w:widowControl w:val="0"/>
      <w:spacing w:after="0" w:line="240" w:lineRule="auto"/>
      <w:jc w:val="center"/>
      <w:outlineLvl w:val="2"/>
    </w:pPr>
    <w:rPr>
      <w:rFonts w:ascii="Garamond" w:eastAsia="MS Mincho" w:hAnsi="Garamond" w:cs="CG Times"/>
      <w:b/>
      <w:bCs/>
      <w:sz w:val="24"/>
      <w:lang w:val="en-GB"/>
    </w:rPr>
  </w:style>
  <w:style w:type="character" w:customStyle="1" w:styleId="NeniNrChar">
    <w:name w:val="Neni_Nr Char"/>
    <w:basedOn w:val="DefaultParagraphFont"/>
    <w:link w:val="NeniNr"/>
    <w:rsid w:val="00ED3CAA"/>
    <w:rPr>
      <w:rFonts w:ascii="Garamond" w:eastAsia="MS Mincho" w:hAnsi="Garamond" w:cs="CG Times"/>
      <w:sz w:val="24"/>
      <w:lang w:val="en-GB"/>
    </w:rPr>
  </w:style>
  <w:style w:type="paragraph" w:customStyle="1" w:styleId="Autoriteti">
    <w:name w:val="Autoriteti"/>
    <w:next w:val="Normal"/>
    <w:link w:val="AutoritetiChar"/>
    <w:rsid w:val="00A56CBF"/>
    <w:pPr>
      <w:keepNext/>
      <w:widowControl w:val="0"/>
      <w:spacing w:after="0" w:line="240" w:lineRule="auto"/>
      <w:jc w:val="right"/>
    </w:pPr>
    <w:rPr>
      <w:rFonts w:ascii="Garamond" w:eastAsia="MS Mincho" w:hAnsi="Garamond" w:cs="CG Times"/>
      <w:caps/>
      <w:sz w:val="24"/>
      <w:lang w:val="en-GB"/>
    </w:rPr>
  </w:style>
  <w:style w:type="paragraph" w:customStyle="1" w:styleId="AutoritetiEmer">
    <w:name w:val="Autoriteti_Emer"/>
    <w:next w:val="Normal"/>
    <w:link w:val="AutoritetiEmerChar"/>
    <w:rsid w:val="00A56CBF"/>
    <w:pPr>
      <w:widowControl w:val="0"/>
      <w:spacing w:after="0" w:line="240" w:lineRule="auto"/>
      <w:jc w:val="right"/>
    </w:pPr>
    <w:rPr>
      <w:rFonts w:ascii="Garamond" w:eastAsia="MS Mincho" w:hAnsi="Garamond" w:cs="Times New Roman"/>
      <w:b/>
      <w:bCs/>
      <w:sz w:val="24"/>
      <w:lang w:val="en-GB"/>
    </w:rPr>
  </w:style>
  <w:style w:type="character" w:customStyle="1" w:styleId="AutoritetiChar">
    <w:name w:val="Autoriteti Char"/>
    <w:link w:val="Autoriteti"/>
    <w:locked/>
    <w:rsid w:val="00A56CBF"/>
    <w:rPr>
      <w:rFonts w:ascii="Garamond" w:eastAsia="MS Mincho" w:hAnsi="Garamond" w:cs="CG Times"/>
      <w:caps/>
      <w:sz w:val="24"/>
      <w:lang w:val="en-GB"/>
    </w:rPr>
  </w:style>
  <w:style w:type="character" w:customStyle="1" w:styleId="AutoritetiEmerChar">
    <w:name w:val="Autoriteti_Emer Char"/>
    <w:link w:val="AutoritetiEmer"/>
    <w:locked/>
    <w:rsid w:val="00A56CBF"/>
    <w:rPr>
      <w:rFonts w:ascii="Garamond" w:eastAsia="MS Mincho" w:hAnsi="Garamond" w:cs="Times New Roman"/>
      <w:b/>
      <w:bCs/>
      <w:sz w:val="24"/>
      <w:lang w:val="en-GB"/>
    </w:rPr>
  </w:style>
  <w:style w:type="paragraph" w:customStyle="1" w:styleId="Titull-Titull">
    <w:name w:val="Titull-Titull"/>
    <w:basedOn w:val="Paragrafi"/>
    <w:qFormat/>
    <w:rsid w:val="00ED3CAA"/>
    <w:pPr>
      <w:ind w:firstLine="0"/>
      <w:jc w:val="center"/>
    </w:pPr>
    <w:rPr>
      <w:caps/>
      <w:szCs w:val="24"/>
    </w:rPr>
  </w:style>
  <w:style w:type="paragraph" w:customStyle="1" w:styleId="Vendosi">
    <w:name w:val="Vendosi"/>
    <w:basedOn w:val="Titull-Titull"/>
    <w:qFormat/>
    <w:rsid w:val="00ED3CAA"/>
  </w:style>
  <w:style w:type="paragraph" w:customStyle="1" w:styleId="Hapesira7">
    <w:name w:val="Hapesira 7"/>
    <w:basedOn w:val="Paragrafi"/>
    <w:uiPriority w:val="99"/>
    <w:qFormat/>
    <w:rsid w:val="008C01FC"/>
    <w:rPr>
      <w:sz w:val="14"/>
      <w:szCs w:val="24"/>
    </w:rPr>
  </w:style>
  <w:style w:type="character" w:customStyle="1" w:styleId="Heading1Char">
    <w:name w:val="Heading 1 Char"/>
    <w:aliases w:val="Heading 1 Char1 Char1,Heading 1 Char1 Char Char,Heading 1 Char Char Char Char,Kreu Char,Heading 1. Char,Article Heading Char"/>
    <w:basedOn w:val="DefaultParagraphFont"/>
    <w:link w:val="Heading1"/>
    <w:uiPriority w:val="9"/>
    <w:rsid w:val="00333FAB"/>
    <w:rPr>
      <w:rFonts w:ascii="Arial" w:eastAsia="MS Mincho" w:hAnsi="Arial" w:cs="Arial"/>
      <w:b/>
      <w:bCs/>
      <w:kern w:val="32"/>
      <w:sz w:val="32"/>
      <w:szCs w:val="32"/>
    </w:rPr>
  </w:style>
  <w:style w:type="character" w:customStyle="1" w:styleId="Heading2Char">
    <w:name w:val="Heading 2 Char"/>
    <w:aliases w:val="Pika Char"/>
    <w:basedOn w:val="DefaultParagraphFont"/>
    <w:uiPriority w:val="9"/>
    <w:rsid w:val="00333F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Germa Char"/>
    <w:basedOn w:val="DefaultParagraphFont"/>
    <w:rsid w:val="00333F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3FAB"/>
    <w:rPr>
      <w:rFonts w:ascii="Cambria" w:eastAsia="MS Mincho" w:hAnsi="Cambria" w:cs="Cambria"/>
      <w:b/>
      <w:bCs/>
      <w:i/>
      <w:iCs/>
      <w:sz w:val="24"/>
      <w:szCs w:val="24"/>
    </w:rPr>
  </w:style>
  <w:style w:type="character" w:customStyle="1" w:styleId="Heading5Char">
    <w:name w:val="Heading 5 Char"/>
    <w:basedOn w:val="DefaultParagraphFont"/>
    <w:link w:val="Heading5"/>
    <w:rsid w:val="00333FAB"/>
    <w:rPr>
      <w:rFonts w:ascii="Cambria" w:eastAsia="MS Mincho" w:hAnsi="Cambria" w:cs="Cambria"/>
      <w:b/>
      <w:bCs/>
      <w:color w:val="7F7F7F"/>
      <w:sz w:val="24"/>
      <w:szCs w:val="24"/>
    </w:rPr>
  </w:style>
  <w:style w:type="character" w:customStyle="1" w:styleId="Heading6Char">
    <w:name w:val="Heading 6 Char"/>
    <w:basedOn w:val="DefaultParagraphFont"/>
    <w:link w:val="Heading6"/>
    <w:uiPriority w:val="9"/>
    <w:rsid w:val="00333FAB"/>
    <w:rPr>
      <w:rFonts w:ascii="Cambria" w:eastAsia="MS Mincho" w:hAnsi="Cambria" w:cs="Cambria"/>
      <w:b/>
      <w:bCs/>
      <w:i/>
      <w:iCs/>
      <w:color w:val="7F7F7F"/>
      <w:sz w:val="24"/>
      <w:szCs w:val="24"/>
    </w:rPr>
  </w:style>
  <w:style w:type="character" w:customStyle="1" w:styleId="Heading7Char">
    <w:name w:val="Heading 7 Char"/>
    <w:aliases w:val="Style Left: 3 Char,25 cm Char"/>
    <w:basedOn w:val="DefaultParagraphFont"/>
    <w:link w:val="Heading7"/>
    <w:uiPriority w:val="9"/>
    <w:rsid w:val="00333FAB"/>
    <w:rPr>
      <w:rFonts w:ascii="Cambria" w:eastAsia="MS Mincho" w:hAnsi="Cambria" w:cs="Cambria"/>
      <w:i/>
      <w:iCs/>
      <w:sz w:val="24"/>
      <w:szCs w:val="24"/>
    </w:rPr>
  </w:style>
  <w:style w:type="character" w:customStyle="1" w:styleId="Heading8Char">
    <w:name w:val="Heading 8 Char"/>
    <w:aliases w:val="h Char"/>
    <w:basedOn w:val="DefaultParagraphFont"/>
    <w:link w:val="Heading8"/>
    <w:uiPriority w:val="9"/>
    <w:rsid w:val="00333FAB"/>
    <w:rPr>
      <w:rFonts w:ascii="Cambria" w:eastAsia="MS Mincho" w:hAnsi="Cambria" w:cs="Cambria"/>
      <w:sz w:val="20"/>
      <w:szCs w:val="20"/>
    </w:rPr>
  </w:style>
  <w:style w:type="character" w:customStyle="1" w:styleId="Heading9Char">
    <w:name w:val="Heading 9 Char"/>
    <w:basedOn w:val="DefaultParagraphFont"/>
    <w:link w:val="Heading9"/>
    <w:uiPriority w:val="9"/>
    <w:rsid w:val="00333FAB"/>
    <w:rPr>
      <w:rFonts w:ascii="Cambria" w:eastAsia="MS Mincho" w:hAnsi="Cambria" w:cs="Cambria"/>
      <w:i/>
      <w:iCs/>
      <w:spacing w:val="5"/>
      <w:sz w:val="20"/>
      <w:szCs w:val="20"/>
    </w:rPr>
  </w:style>
  <w:style w:type="paragraph" w:styleId="ListParagraph">
    <w:name w:val="List Paragraph"/>
    <w:aliases w:val="List Paragraph2,List Paragraph (numbered (a)),Normal 1,List Paragraph 1,Akapit z listą BS,Bullets,Bullet1,List Bullet Mary,List_Paragraph,Multilevel para_II,Main numbered paragraph,NumberedParas,References,Numbered List Paragraph,Annex"/>
    <w:basedOn w:val="Normal"/>
    <w:link w:val="ListParagraphChar"/>
    <w:uiPriority w:val="34"/>
    <w:qFormat/>
    <w:rsid w:val="00333FAB"/>
    <w:pPr>
      <w:ind w:left="720" w:firstLine="0"/>
      <w:contextualSpacing/>
      <w:jc w:val="left"/>
    </w:pPr>
    <w:rPr>
      <w:rFonts w:eastAsia="Times New Roman"/>
    </w:rPr>
  </w:style>
  <w:style w:type="character" w:customStyle="1" w:styleId="ListParagraphChar">
    <w:name w:val="List Paragraph Char"/>
    <w:aliases w:val="List Paragraph2 Char,List Paragraph (numbered (a)) Char,Normal 1 Char,List Paragraph 1 Char,Akapit z listą BS Char,Bullets Char,Bullet1 Char,List Bullet Mary Char,List_Paragraph Char,Multilevel para_II Char,NumberedParas Char"/>
    <w:link w:val="ListParagraph"/>
    <w:uiPriority w:val="34"/>
    <w:qFormat/>
    <w:locked/>
    <w:rsid w:val="00333FAB"/>
    <w:rPr>
      <w:rFonts w:ascii="Calibri" w:eastAsia="Times New Roman" w:hAnsi="Calibri" w:cs="Times New Roman"/>
    </w:rPr>
  </w:style>
  <w:style w:type="paragraph" w:customStyle="1" w:styleId="Style1">
    <w:name w:val="Style1"/>
    <w:basedOn w:val="Akti"/>
    <w:link w:val="Style1Char"/>
    <w:qFormat/>
    <w:rsid w:val="00333FAB"/>
    <w:rPr>
      <w:rFonts w:ascii="CG Times" w:hAnsi="CG Times"/>
      <w:sz w:val="21"/>
    </w:rPr>
  </w:style>
  <w:style w:type="character" w:customStyle="1" w:styleId="Heading2Char1">
    <w:name w:val="Heading 2 Char1"/>
    <w:aliases w:val="Section Heading 2 Char,Section Heading Char"/>
    <w:link w:val="Heading2"/>
    <w:locked/>
    <w:rsid w:val="00333FAB"/>
    <w:rPr>
      <w:rFonts w:ascii="Cambria" w:eastAsia="MS Mincho" w:hAnsi="Cambria" w:cs="Cambria"/>
      <w:b/>
      <w:bCs/>
      <w:sz w:val="26"/>
      <w:szCs w:val="26"/>
    </w:rPr>
  </w:style>
  <w:style w:type="character" w:customStyle="1" w:styleId="Heading3Char1">
    <w:name w:val="Heading 3 Char1"/>
    <w:aliases w:val="Germa Char1"/>
    <w:link w:val="Heading3"/>
    <w:locked/>
    <w:rsid w:val="00333FAB"/>
    <w:rPr>
      <w:rFonts w:ascii="Cambria" w:eastAsia="MS Mincho" w:hAnsi="Cambria" w:cs="Cambria"/>
      <w:b/>
      <w:bCs/>
      <w:sz w:val="24"/>
      <w:szCs w:val="24"/>
    </w:rPr>
  </w:style>
  <w:style w:type="paragraph" w:customStyle="1" w:styleId="ADDRESS">
    <w:name w:val="ADDRESS"/>
    <w:basedOn w:val="Normal"/>
    <w:rsid w:val="00333FAB"/>
    <w:pPr>
      <w:keepLines/>
      <w:widowControl w:val="0"/>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eastAsia="MS Mincho" w:hAnsi="Arial" w:cs="Arial"/>
      <w:sz w:val="20"/>
      <w:szCs w:val="20"/>
      <w:lang w:val="en-GB"/>
    </w:rPr>
  </w:style>
  <w:style w:type="paragraph" w:customStyle="1" w:styleId="Aneksi">
    <w:name w:val="Aneksi"/>
    <w:next w:val="Normal"/>
    <w:rsid w:val="00333FAB"/>
    <w:pPr>
      <w:spacing w:after="0" w:line="240" w:lineRule="auto"/>
      <w:jc w:val="both"/>
    </w:pPr>
    <w:rPr>
      <w:rFonts w:ascii="CG Times" w:eastAsia="MS Mincho" w:hAnsi="CG Times" w:cs="CG Times"/>
      <w:sz w:val="21"/>
      <w:lang w:val="en-GB"/>
    </w:rPr>
  </w:style>
  <w:style w:type="paragraph" w:customStyle="1" w:styleId="AneksiNr">
    <w:name w:val="Aneksi_Nr"/>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rsid w:val="00333FAB"/>
    <w:pPr>
      <w:spacing w:after="0" w:line="240" w:lineRule="auto"/>
      <w:jc w:val="center"/>
    </w:pPr>
    <w:rPr>
      <w:rFonts w:ascii="CG Times" w:eastAsia="MS Mincho" w:hAnsi="CG Times" w:cs="CG Times"/>
      <w:sz w:val="21"/>
      <w:szCs w:val="24"/>
      <w:lang w:val="en-GB"/>
    </w:rPr>
  </w:style>
  <w:style w:type="paragraph" w:styleId="BodyText">
    <w:name w:val="Body Text"/>
    <w:basedOn w:val="Normal"/>
    <w:link w:val="BodyTextChar"/>
    <w:uiPriority w:val="1"/>
    <w:qFormat/>
    <w:rsid w:val="00333FAB"/>
    <w:pPr>
      <w:numPr>
        <w:numId w:val="1"/>
      </w:num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333FAB"/>
    <w:rPr>
      <w:rFonts w:ascii="Arial" w:eastAsia="Times New Roman" w:hAnsi="Arial" w:cs="Arial"/>
      <w:color w:val="000000"/>
      <w:sz w:val="24"/>
      <w:szCs w:val="24"/>
    </w:rPr>
  </w:style>
  <w:style w:type="paragraph" w:customStyle="1" w:styleId="BazLigjPropozues">
    <w:name w:val="Baz_Ligj_Propozues"/>
    <w:rsid w:val="00333FAB"/>
    <w:pPr>
      <w:keepNext/>
      <w:widowControl w:val="0"/>
      <w:spacing w:after="0" w:line="240" w:lineRule="auto"/>
      <w:jc w:val="both"/>
    </w:pPr>
    <w:rPr>
      <w:rFonts w:ascii="CG Times" w:eastAsia="MS Mincho" w:hAnsi="CG Times" w:cs="CG Times"/>
      <w:color w:val="000000"/>
      <w:sz w:val="21"/>
      <w:lang w:val="en-GB"/>
    </w:rPr>
  </w:style>
  <w:style w:type="paragraph" w:styleId="Subtitle">
    <w:name w:val="Subtitle"/>
    <w:basedOn w:val="Normal"/>
    <w:link w:val="SubtitleChar"/>
    <w:uiPriority w:val="11"/>
    <w:qFormat/>
    <w:rsid w:val="00333FAB"/>
    <w:pPr>
      <w:spacing w:after="0" w:line="240" w:lineRule="auto"/>
      <w:ind w:firstLine="0"/>
      <w:jc w:val="center"/>
    </w:pPr>
    <w:rPr>
      <w:rFonts w:ascii="Times New Roman" w:eastAsia="Times New Roman" w:hAnsi="Times New Roman"/>
      <w:caps/>
      <w:sz w:val="26"/>
      <w:szCs w:val="26"/>
      <w:lang w:val="en-GB"/>
    </w:rPr>
  </w:style>
  <w:style w:type="character" w:customStyle="1" w:styleId="SubtitleChar">
    <w:name w:val="Subtitle Char"/>
    <w:basedOn w:val="DefaultParagraphFont"/>
    <w:link w:val="Subtitle"/>
    <w:uiPriority w:val="11"/>
    <w:rsid w:val="00333FAB"/>
    <w:rPr>
      <w:rFonts w:ascii="Times New Roman" w:eastAsia="Times New Roman" w:hAnsi="Times New Roman" w:cs="Times New Roman"/>
      <w:caps/>
      <w:sz w:val="26"/>
      <w:szCs w:val="26"/>
      <w:lang w:val="en-GB"/>
    </w:rPr>
  </w:style>
  <w:style w:type="character" w:customStyle="1" w:styleId="apple-converted-space">
    <w:name w:val="apple-converted-space"/>
    <w:rsid w:val="00333FAB"/>
  </w:style>
  <w:style w:type="character" w:styleId="FollowedHyperlink">
    <w:name w:val="FollowedHyperlink"/>
    <w:uiPriority w:val="99"/>
    <w:unhideWhenUsed/>
    <w:rsid w:val="00333FAB"/>
    <w:rPr>
      <w:color w:val="800080"/>
      <w:u w:val="single"/>
    </w:rPr>
  </w:style>
  <w:style w:type="paragraph" w:customStyle="1" w:styleId="font5">
    <w:name w:val="font5"/>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ont6">
    <w:name w:val="font6"/>
    <w:basedOn w:val="Normal"/>
    <w:rsid w:val="00333FAB"/>
    <w:pPr>
      <w:spacing w:before="100" w:beforeAutospacing="1" w:after="100" w:afterAutospacing="1" w:line="240" w:lineRule="auto"/>
      <w:ind w:firstLine="0"/>
      <w:jc w:val="left"/>
    </w:pPr>
    <w:rPr>
      <w:rFonts w:ascii="CG Times" w:eastAsia="Times New Roman" w:hAnsi="CG Times"/>
      <w:color w:val="FFFFFF"/>
      <w:sz w:val="16"/>
      <w:szCs w:val="16"/>
    </w:rPr>
  </w:style>
  <w:style w:type="paragraph" w:customStyle="1" w:styleId="xl65">
    <w:name w:val="xl65"/>
    <w:basedOn w:val="Normal"/>
    <w:rsid w:val="00333FAB"/>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66">
    <w:name w:val="xl66"/>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67">
    <w:name w:val="xl67"/>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xl68">
    <w:name w:val="xl68"/>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igure">
    <w:name w:val="Figure"/>
    <w:next w:val="Normal"/>
    <w:rsid w:val="00333FAB"/>
    <w:pPr>
      <w:widowControl w:val="0"/>
      <w:spacing w:after="0" w:line="240" w:lineRule="auto"/>
      <w:ind w:firstLine="284"/>
      <w:jc w:val="both"/>
      <w:outlineLvl w:val="2"/>
    </w:pPr>
    <w:rPr>
      <w:rFonts w:ascii="CG Times" w:eastAsia="MS Mincho" w:hAnsi="CG Times" w:cs="CG Times"/>
    </w:rPr>
  </w:style>
  <w:style w:type="paragraph" w:customStyle="1" w:styleId="xl69">
    <w:name w:val="xl69"/>
    <w:basedOn w:val="Normal"/>
    <w:rsid w:val="00333FAB"/>
    <w:pP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0">
    <w:name w:val="xl70"/>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1">
    <w:name w:val="xl71"/>
    <w:basedOn w:val="Normal"/>
    <w:rsid w:val="00333FAB"/>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2">
    <w:name w:val="xl72"/>
    <w:basedOn w:val="Normal"/>
    <w:rsid w:val="00333FAB"/>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3">
    <w:name w:val="xl73"/>
    <w:basedOn w:val="Normal"/>
    <w:rsid w:val="00333FAB"/>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Institucioni">
    <w:name w:val="Institucioni"/>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rsid w:val="00333FAB"/>
    <w:pPr>
      <w:pageBreakBefore/>
      <w:spacing w:after="0" w:line="240" w:lineRule="auto"/>
      <w:jc w:val="both"/>
    </w:pPr>
    <w:rPr>
      <w:rFonts w:ascii="CG Times" w:eastAsia="MS Mincho" w:hAnsi="CG Times" w:cs="CG Times"/>
      <w:b/>
      <w:bCs/>
      <w:sz w:val="21"/>
    </w:rPr>
  </w:style>
  <w:style w:type="paragraph" w:customStyle="1" w:styleId="KapitulliNr">
    <w:name w:val="Kapitulli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rsid w:val="00333FAB"/>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rsid w:val="00333FAB"/>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rsid w:val="00333FAB"/>
    <w:pPr>
      <w:keepNext/>
      <w:widowControl w:val="0"/>
      <w:spacing w:after="0" w:line="240" w:lineRule="auto"/>
      <w:jc w:val="center"/>
    </w:pPr>
    <w:rPr>
      <w:rFonts w:ascii="CG Times" w:eastAsia="MS Mincho" w:hAnsi="CG Times" w:cs="CG Times"/>
      <w:caps/>
      <w:sz w:val="21"/>
    </w:rPr>
  </w:style>
  <w:style w:type="paragraph" w:customStyle="1" w:styleId="xl74">
    <w:name w:val="xl74"/>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5">
    <w:name w:val="xl75"/>
    <w:basedOn w:val="Normal"/>
    <w:rsid w:val="00333FAB"/>
    <w:pPr>
      <w:pBdr>
        <w:top w:val="single" w:sz="8" w:space="0" w:color="auto"/>
        <w:left w:val="double" w:sz="6"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6">
    <w:name w:val="xl76"/>
    <w:basedOn w:val="Normal"/>
    <w:rsid w:val="00333FAB"/>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7">
    <w:name w:val="xl77"/>
    <w:basedOn w:val="Normal"/>
    <w:rsid w:val="00333FAB"/>
    <w:pPr>
      <w:pBdr>
        <w:top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8">
    <w:name w:val="xl78"/>
    <w:basedOn w:val="Normal"/>
    <w:rsid w:val="00333FAB"/>
    <w:pPr>
      <w:pBdr>
        <w:top w:val="single" w:sz="8" w:space="0" w:color="auto"/>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9">
    <w:name w:val="xl79"/>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0">
    <w:name w:val="xl80"/>
    <w:basedOn w:val="Normal"/>
    <w:rsid w:val="00333FAB"/>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1">
    <w:name w:val="xl81"/>
    <w:basedOn w:val="Normal"/>
    <w:rsid w:val="00333FAB"/>
    <w:pPr>
      <w:pBdr>
        <w:top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Ndryshimet">
    <w:name w:val="Ndryshimet"/>
    <w:next w:val="Normal"/>
    <w:rsid w:val="00333FAB"/>
    <w:pPr>
      <w:keepNext/>
      <w:widowControl w:val="0"/>
      <w:spacing w:after="0" w:line="240" w:lineRule="auto"/>
      <w:jc w:val="center"/>
    </w:pPr>
    <w:rPr>
      <w:rFonts w:ascii="CG Times" w:eastAsia="MS Mincho" w:hAnsi="CG Times" w:cs="CG Times"/>
      <w:i/>
      <w:iCs/>
      <w:sz w:val="21"/>
    </w:rPr>
  </w:style>
  <w:style w:type="paragraph" w:customStyle="1" w:styleId="NenkreuNr">
    <w:name w:val="Nenkreu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rsid w:val="00333FAB"/>
    <w:pPr>
      <w:spacing w:after="0" w:line="240" w:lineRule="auto"/>
      <w:jc w:val="center"/>
    </w:pPr>
    <w:rPr>
      <w:rFonts w:ascii="CG Times" w:eastAsia="MS Mincho" w:hAnsi="CG Times" w:cs="CG Times"/>
      <w:caps/>
      <w:sz w:val="21"/>
      <w:lang w:val="en-GB"/>
    </w:rPr>
  </w:style>
  <w:style w:type="paragraph" w:customStyle="1" w:styleId="xl82">
    <w:name w:val="xl82"/>
    <w:basedOn w:val="Normal"/>
    <w:rsid w:val="00333FAB"/>
    <w:pPr>
      <w:pBdr>
        <w:top w:val="single" w:sz="8"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3">
    <w:name w:val="xl83"/>
    <w:basedOn w:val="Normal"/>
    <w:rsid w:val="00333FAB"/>
    <w:pPr>
      <w:pBdr>
        <w:top w:val="single" w:sz="8" w:space="0" w:color="auto"/>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4">
    <w:name w:val="xl84"/>
    <w:basedOn w:val="Normal"/>
    <w:rsid w:val="00333FAB"/>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5">
    <w:name w:val="xl85"/>
    <w:basedOn w:val="Normal"/>
    <w:rsid w:val="00333FAB"/>
    <w:pPr>
      <w:pBdr>
        <w:top w:val="single" w:sz="8" w:space="0" w:color="auto"/>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6">
    <w:name w:val="xl86"/>
    <w:basedOn w:val="Normal"/>
    <w:rsid w:val="00333FAB"/>
    <w:pPr>
      <w:pBdr>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7">
    <w:name w:val="xl87"/>
    <w:basedOn w:val="Normal"/>
    <w:rsid w:val="00333FAB"/>
    <w:pPr>
      <w:pBdr>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8">
    <w:name w:val="xl88"/>
    <w:basedOn w:val="Normal"/>
    <w:rsid w:val="00333FAB"/>
    <w:pPr>
      <w:pBdr>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9">
    <w:name w:val="xl89"/>
    <w:basedOn w:val="Normal"/>
    <w:rsid w:val="00333FAB"/>
    <w:pPr>
      <w:pBdr>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Pika">
    <w:name w:val="Pika"/>
    <w:next w:val="Normal"/>
    <w:autoRedefine/>
    <w:rsid w:val="00333FAB"/>
    <w:pPr>
      <w:widowControl w:val="0"/>
      <w:spacing w:after="0" w:line="240" w:lineRule="auto"/>
      <w:jc w:val="both"/>
    </w:pPr>
    <w:rPr>
      <w:rFonts w:ascii="CG Times" w:eastAsia="MS Mincho" w:hAnsi="CG Times" w:cs="CG Times"/>
      <w:sz w:val="21"/>
    </w:rPr>
  </w:style>
  <w:style w:type="paragraph" w:customStyle="1" w:styleId="PikeKreu">
    <w:name w:val="Pike_Kreu"/>
    <w:basedOn w:val="Heading1"/>
    <w:rsid w:val="00333FAB"/>
    <w:pPr>
      <w:widowControl w:val="0"/>
      <w:spacing w:before="0" w:after="0"/>
      <w:ind w:firstLine="0"/>
      <w:jc w:val="center"/>
    </w:pPr>
    <w:rPr>
      <w:rFonts w:ascii="CG Times" w:hAnsi="CG Times" w:cs="CG Times"/>
      <w:b w:val="0"/>
      <w:bCs w:val="0"/>
      <w:caps/>
      <w:kern w:val="0"/>
      <w:sz w:val="21"/>
      <w:szCs w:val="22"/>
      <w:lang w:val="en-GB"/>
    </w:rPr>
  </w:style>
  <w:style w:type="paragraph" w:customStyle="1" w:styleId="PjesaNr">
    <w:name w:val="Pjesa_Nr"/>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rsid w:val="00333FAB"/>
    <w:pPr>
      <w:keepNext/>
      <w:widowControl w:val="0"/>
      <w:spacing w:after="0" w:line="240" w:lineRule="auto"/>
      <w:jc w:val="center"/>
    </w:pPr>
    <w:rPr>
      <w:rFonts w:ascii="CG Times" w:eastAsia="MS Mincho" w:hAnsi="CG Times" w:cs="CG Times"/>
      <w:caps/>
      <w:sz w:val="21"/>
      <w:lang w:val="en-GB"/>
    </w:rPr>
  </w:style>
  <w:style w:type="paragraph" w:customStyle="1" w:styleId="xl90">
    <w:name w:val="xl90"/>
    <w:basedOn w:val="Normal"/>
    <w:rsid w:val="00333FAB"/>
    <w:pPr>
      <w:pBdr>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1">
    <w:name w:val="xl91"/>
    <w:basedOn w:val="Normal"/>
    <w:rsid w:val="00333FAB"/>
    <w:pPr>
      <w:pBdr>
        <w:top w:val="single" w:sz="8" w:space="0" w:color="auto"/>
        <w:left w:val="double" w:sz="6"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Shpallja">
    <w:name w:val="Shpallja"/>
    <w:rsid w:val="00333FAB"/>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rsid w:val="00333FAB"/>
    <w:pPr>
      <w:pBdr>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93">
    <w:name w:val="xl93"/>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4">
    <w:name w:val="xl94"/>
    <w:basedOn w:val="Normal"/>
    <w:rsid w:val="00333FAB"/>
    <w:pPr>
      <w:pBdr>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5">
    <w:name w:val="xl95"/>
    <w:basedOn w:val="Normal"/>
    <w:rsid w:val="00333FAB"/>
    <w:pPr>
      <w:pBdr>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6">
    <w:name w:val="xl96"/>
    <w:basedOn w:val="Normal"/>
    <w:rsid w:val="00333FAB"/>
    <w:pPr>
      <w:pBdr>
        <w:left w:val="single" w:sz="4"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Tabele">
    <w:name w:val="Tabele"/>
    <w:rsid w:val="00333FAB"/>
    <w:pPr>
      <w:spacing w:after="0" w:line="240" w:lineRule="auto"/>
      <w:ind w:firstLine="284"/>
      <w:jc w:val="both"/>
    </w:pPr>
    <w:rPr>
      <w:rFonts w:ascii="CG Times" w:eastAsia="MS Mincho" w:hAnsi="CG Times" w:cs="CG Times"/>
      <w:lang w:val="en-GB"/>
    </w:rPr>
  </w:style>
  <w:style w:type="paragraph" w:customStyle="1" w:styleId="xl97">
    <w:name w:val="xl97"/>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8">
    <w:name w:val="xl98"/>
    <w:basedOn w:val="Normal"/>
    <w:rsid w:val="00333FAB"/>
    <w:pPr>
      <w:pBdr>
        <w:left w:val="double" w:sz="6"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9">
    <w:name w:val="xl99"/>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TitulliNr">
    <w:name w:val="Titulli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xl112">
    <w:name w:val="xl112"/>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5">
    <w:name w:val="xl115"/>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6">
    <w:name w:val="xl116"/>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7">
    <w:name w:val="xl117"/>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8">
    <w:name w:val="xl118"/>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9">
    <w:name w:val="xl119"/>
    <w:basedOn w:val="Normal"/>
    <w:rsid w:val="00333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0">
    <w:name w:val="xl120"/>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1">
    <w:name w:val="xl121"/>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2">
    <w:name w:val="xl122"/>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3">
    <w:name w:val="xl123"/>
    <w:basedOn w:val="Normal"/>
    <w:rsid w:val="00333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4">
    <w:name w:val="xl124"/>
    <w:basedOn w:val="Normal"/>
    <w:rsid w:val="00333FAB"/>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5">
    <w:name w:val="xl125"/>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6">
    <w:name w:val="xl126"/>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27">
    <w:name w:val="xl127"/>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8">
    <w:name w:val="xl128"/>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9">
    <w:name w:val="xl129"/>
    <w:basedOn w:val="Normal"/>
    <w:rsid w:val="00333FAB"/>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table" w:styleId="TableGrid">
    <w:name w:val="Table Grid"/>
    <w:basedOn w:val="TableNormal"/>
    <w:rsid w:val="00333FAB"/>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1">
    <w:name w:val="xl131"/>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top"/>
    </w:pPr>
    <w:rPr>
      <w:rFonts w:ascii="CG Times" w:eastAsia="Times New Roman" w:hAnsi="CG Times"/>
      <w:sz w:val="16"/>
      <w:szCs w:val="16"/>
    </w:rPr>
  </w:style>
  <w:style w:type="paragraph" w:customStyle="1" w:styleId="xl132">
    <w:name w:val="xl132"/>
    <w:basedOn w:val="Normal"/>
    <w:rsid w:val="00333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33">
    <w:name w:val="xl133"/>
    <w:basedOn w:val="Normal"/>
    <w:rsid w:val="00333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4">
    <w:name w:val="xl134"/>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5">
    <w:name w:val="xl135"/>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character" w:styleId="Strong">
    <w:name w:val="Strong"/>
    <w:uiPriority w:val="22"/>
    <w:qFormat/>
    <w:rsid w:val="00333FAB"/>
    <w:rPr>
      <w:b/>
      <w:bCs/>
    </w:rPr>
  </w:style>
  <w:style w:type="paragraph" w:customStyle="1" w:styleId="xl136">
    <w:name w:val="xl136"/>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6"/>
      <w:szCs w:val="16"/>
    </w:rPr>
  </w:style>
  <w:style w:type="paragraph" w:customStyle="1" w:styleId="xl137">
    <w:name w:val="xl137"/>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8">
    <w:name w:val="xl138"/>
    <w:basedOn w:val="Normal"/>
    <w:rsid w:val="00333FAB"/>
    <w:pPr>
      <w:pBdr>
        <w:top w:val="single" w:sz="4" w:space="0" w:color="auto"/>
        <w:left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9">
    <w:name w:val="xl139"/>
    <w:basedOn w:val="Normal"/>
    <w:rsid w:val="00333FAB"/>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0">
    <w:name w:val="xl140"/>
    <w:basedOn w:val="Normal"/>
    <w:rsid w:val="00333FAB"/>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1">
    <w:name w:val="xl141"/>
    <w:basedOn w:val="Normal"/>
    <w:rsid w:val="00333FAB"/>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styleId="NormalWeb">
    <w:name w:val="Normal (Web)"/>
    <w:aliases w:val="Normal (Web) Char,Normal (Web) Char Char Char Char,Normal (Web) Char Char Char Char Char Char,webb"/>
    <w:basedOn w:val="Normal"/>
    <w:uiPriority w:val="99"/>
    <w:unhideWhenUsed/>
    <w:qFormat/>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Default">
    <w:name w:val="Default"/>
    <w:link w:val="DefaultChar"/>
    <w:rsid w:val="00333F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numbering" w:customStyle="1" w:styleId="NoList2">
    <w:name w:val="No List2"/>
    <w:next w:val="NoList"/>
    <w:uiPriority w:val="99"/>
    <w:semiHidden/>
    <w:unhideWhenUsed/>
    <w:rsid w:val="00333FAB"/>
  </w:style>
  <w:style w:type="paragraph" w:styleId="Title">
    <w:name w:val="Title"/>
    <w:basedOn w:val="Heading1"/>
    <w:next w:val="Normal"/>
    <w:link w:val="TitleChar"/>
    <w:uiPriority w:val="10"/>
    <w:qFormat/>
    <w:rsid w:val="00333FAB"/>
    <w:pPr>
      <w:keepNext w:val="0"/>
      <w:pBdr>
        <w:bottom w:val="single" w:sz="4" w:space="1" w:color="auto"/>
      </w:pBdr>
      <w:spacing w:after="0"/>
      <w:ind w:firstLine="0"/>
      <w:contextualSpacing/>
      <w:jc w:val="left"/>
    </w:pPr>
    <w:rPr>
      <w:rFonts w:ascii="Calibri" w:eastAsia="Times New Roman" w:hAnsi="Calibri"/>
      <w:bCs w:val="0"/>
      <w:caps/>
      <w:spacing w:val="10"/>
      <w:kern w:val="0"/>
      <w:sz w:val="40"/>
      <w:szCs w:val="40"/>
      <w:lang w:val="sq-AL"/>
    </w:rPr>
  </w:style>
  <w:style w:type="character" w:customStyle="1" w:styleId="TitleChar">
    <w:name w:val="Title Char"/>
    <w:basedOn w:val="DefaultParagraphFont"/>
    <w:link w:val="Title"/>
    <w:uiPriority w:val="10"/>
    <w:rsid w:val="00333FAB"/>
    <w:rPr>
      <w:rFonts w:ascii="Calibri" w:eastAsia="Times New Roman" w:hAnsi="Calibri" w:cs="Arial"/>
      <w:b/>
      <w:caps/>
      <w:spacing w:val="10"/>
      <w:sz w:val="40"/>
      <w:szCs w:val="40"/>
      <w:lang w:val="sq-AL"/>
    </w:rPr>
  </w:style>
  <w:style w:type="paragraph" w:customStyle="1" w:styleId="articlebody">
    <w:name w:val="articlebody"/>
    <w:basedOn w:val="Normal"/>
    <w:uiPriority w:val="99"/>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BodyTextIndent">
    <w:name w:val="Body Text Indent"/>
    <w:basedOn w:val="Normal"/>
    <w:link w:val="BodyTextIndentChar"/>
    <w:unhideWhenUsed/>
    <w:rsid w:val="00333FAB"/>
    <w:pPr>
      <w:spacing w:after="120"/>
      <w:ind w:left="360"/>
    </w:pPr>
  </w:style>
  <w:style w:type="character" w:customStyle="1" w:styleId="BodyTextIndentChar">
    <w:name w:val="Body Text Indent Char"/>
    <w:basedOn w:val="DefaultParagraphFont"/>
    <w:link w:val="BodyTextIndent"/>
    <w:rsid w:val="00333FAB"/>
    <w:rPr>
      <w:rFonts w:ascii="Calibri" w:eastAsia="Calibri" w:hAnsi="Calibri" w:cs="Times New Roman"/>
    </w:rPr>
  </w:style>
  <w:style w:type="paragraph" w:customStyle="1" w:styleId="numridata0">
    <w:name w:val="numridata"/>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harCharCharChar">
    <w:name w:val="Char Char Char Char"/>
    <w:basedOn w:val="Normal"/>
    <w:rsid w:val="00333FAB"/>
    <w:pPr>
      <w:spacing w:after="160" w:line="240" w:lineRule="exact"/>
      <w:ind w:firstLine="0"/>
      <w:jc w:val="left"/>
    </w:pPr>
    <w:rPr>
      <w:rFonts w:ascii="Tahoma" w:eastAsia="MS Mincho" w:hAnsi="Tahoma"/>
      <w:sz w:val="20"/>
      <w:szCs w:val="20"/>
      <w:lang w:val="sq-AL"/>
    </w:rPr>
  </w:style>
  <w:style w:type="paragraph" w:styleId="BodyText3">
    <w:name w:val="Body Text 3"/>
    <w:basedOn w:val="Normal"/>
    <w:link w:val="BodyText3Char"/>
    <w:rsid w:val="00333FAB"/>
    <w:pPr>
      <w:spacing w:after="120" w:line="240" w:lineRule="auto"/>
      <w:ind w:firstLine="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333FAB"/>
    <w:rPr>
      <w:rFonts w:ascii="Times New Roman" w:eastAsia="Times New Roman" w:hAnsi="Times New Roman" w:cs="Times New Roman"/>
      <w:sz w:val="16"/>
      <w:szCs w:val="16"/>
    </w:rPr>
  </w:style>
  <w:style w:type="paragraph" w:customStyle="1" w:styleId="s32b251d">
    <w:name w:val="s32b251d"/>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b8d990e2">
    <w:name w:val="sb8d990e2"/>
    <w:basedOn w:val="DefaultParagraphFont"/>
    <w:rsid w:val="00333FAB"/>
  </w:style>
  <w:style w:type="paragraph" w:customStyle="1" w:styleId="s30eec3f8">
    <w:name w:val="s30eec3f8"/>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JuParaCar">
    <w:name w:val="Ju_Para Car"/>
    <w:link w:val="JuPara"/>
    <w:locked/>
    <w:rsid w:val="00333FAB"/>
    <w:rPr>
      <w:sz w:val="24"/>
      <w:lang w:val="en-GB" w:eastAsia="fr-FR"/>
    </w:rPr>
  </w:style>
  <w:style w:type="paragraph" w:customStyle="1" w:styleId="JuPara">
    <w:name w:val="Ju_Para"/>
    <w:aliases w:val="Left,First line:  0 cm,ECHR_Para,Para"/>
    <w:basedOn w:val="Normal"/>
    <w:link w:val="JuParaCar"/>
    <w:qFormat/>
    <w:rsid w:val="00333FAB"/>
    <w:pPr>
      <w:suppressAutoHyphens/>
      <w:spacing w:after="0" w:line="240" w:lineRule="auto"/>
    </w:pPr>
    <w:rPr>
      <w:rFonts w:asciiTheme="minorHAnsi" w:eastAsiaTheme="minorHAnsi" w:hAnsiTheme="minorHAnsi" w:cstheme="minorBidi"/>
      <w:sz w:val="24"/>
      <w:lang w:val="en-GB" w:eastAsia="fr-FR"/>
    </w:rPr>
  </w:style>
  <w:style w:type="paragraph" w:customStyle="1" w:styleId="BodyText212pt">
    <w:name w:val="Body Text 2 + 12 pt"/>
    <w:aliases w:val="Justified,Line spacing:  1.5 lines"/>
    <w:next w:val="Normal"/>
    <w:uiPriority w:val="99"/>
    <w:rsid w:val="00333FAB"/>
    <w:pPr>
      <w:spacing w:after="120" w:line="360" w:lineRule="auto"/>
      <w:jc w:val="both"/>
    </w:pPr>
    <w:rPr>
      <w:rFonts w:ascii="Calibri" w:eastAsia="MS Mincho" w:hAnsi="Calibri" w:cs="Times New Roman"/>
      <w:bCs/>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uiPriority w:val="99"/>
    <w:qFormat/>
    <w:rsid w:val="00333FAB"/>
    <w:pPr>
      <w:spacing w:after="0" w:line="240" w:lineRule="auto"/>
    </w:pPr>
    <w:rPr>
      <w:rFonts w:ascii="Times New Roman" w:eastAsia="MS Mincho" w:hAnsi="Times New Roman"/>
      <w:sz w:val="20"/>
      <w:szCs w:val="20"/>
      <w:lang w:val="sq-AL"/>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rsid w:val="00333FAB"/>
    <w:rPr>
      <w:rFonts w:ascii="Times New Roman" w:eastAsia="MS Mincho" w:hAnsi="Times New Roman" w:cs="Times New Roman"/>
      <w:sz w:val="20"/>
      <w:szCs w:val="20"/>
      <w:lang w:val="sq-AL"/>
    </w:rPr>
  </w:style>
  <w:style w:type="character" w:styleId="FootnoteReference">
    <w:name w:val="footnote reference"/>
    <w:aliases w:val="ftref,BVI fnr,16 Point,Superscript 6 Point,Fußnotenzeichen DISS,Footnote,Footnote symbol,Char1 Char Char Char Char, Char1 Char Char Char Char,Odwołanie przypisu,fr,Rimando nota a piè di pagina2,Footnote Reference Arial,callout,Ref"/>
    <w:link w:val="Char2"/>
    <w:uiPriority w:val="99"/>
    <w:qFormat/>
    <w:rsid w:val="00333FAB"/>
    <w:rPr>
      <w:vertAlign w:val="superscript"/>
    </w:rPr>
  </w:style>
  <w:style w:type="paragraph" w:customStyle="1" w:styleId="ju-005fpara">
    <w:name w:val="ju-005fpara"/>
    <w:basedOn w:val="Normal"/>
    <w:rsid w:val="00333FAB"/>
    <w:pPr>
      <w:spacing w:after="0" w:line="240" w:lineRule="auto"/>
      <w:ind w:firstLine="280"/>
    </w:pPr>
    <w:rPr>
      <w:rFonts w:ascii="Times New Roman" w:eastAsia="Arial Unicode MS" w:hAnsi="Times New Roman"/>
      <w:sz w:val="24"/>
      <w:szCs w:val="24"/>
      <w:lang w:val="sq-AL"/>
    </w:rPr>
  </w:style>
  <w:style w:type="character" w:customStyle="1" w:styleId="normal--char">
    <w:name w:val="normal--char"/>
    <w:basedOn w:val="DefaultParagraphFont"/>
    <w:rsid w:val="00333FAB"/>
  </w:style>
  <w:style w:type="character" w:customStyle="1" w:styleId="s7d2086b4">
    <w:name w:val="s7d2086b4"/>
    <w:basedOn w:val="DefaultParagraphFont"/>
    <w:uiPriority w:val="99"/>
    <w:rsid w:val="00333FAB"/>
  </w:style>
  <w:style w:type="character" w:customStyle="1" w:styleId="hps">
    <w:name w:val="hps"/>
    <w:basedOn w:val="DefaultParagraphFont"/>
    <w:rsid w:val="00333FAB"/>
  </w:style>
  <w:style w:type="paragraph" w:customStyle="1" w:styleId="paragrafi0">
    <w:name w:val="paragraf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lang w:val="sq-AL" w:eastAsia="sq-AL"/>
    </w:rPr>
  </w:style>
  <w:style w:type="paragraph" w:customStyle="1" w:styleId="paragrafi00">
    <w:name w:val="paragrafi0"/>
    <w:basedOn w:val="Normal"/>
    <w:rsid w:val="00333FAB"/>
    <w:pPr>
      <w:spacing w:before="100" w:beforeAutospacing="1" w:after="100" w:afterAutospacing="1" w:line="240" w:lineRule="auto"/>
      <w:ind w:firstLine="0"/>
      <w:jc w:val="left"/>
    </w:pPr>
    <w:rPr>
      <w:rFonts w:ascii="Times New Roman" w:hAnsi="Times New Roman"/>
      <w:sz w:val="24"/>
      <w:szCs w:val="24"/>
    </w:rPr>
  </w:style>
  <w:style w:type="character" w:customStyle="1" w:styleId="grame">
    <w:name w:val="grame"/>
    <w:rsid w:val="00333FAB"/>
    <w:rPr>
      <w:rFonts w:cs="Times New Roman"/>
    </w:rPr>
  </w:style>
  <w:style w:type="paragraph" w:customStyle="1" w:styleId="titulli0">
    <w:name w:val="titull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vendosi0">
    <w:name w:val="vendos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pyright">
    <w:name w:val="copyright"/>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atn">
    <w:name w:val="atn"/>
    <w:basedOn w:val="DefaultParagraphFont"/>
    <w:rsid w:val="00333FAB"/>
  </w:style>
  <w:style w:type="paragraph" w:customStyle="1" w:styleId="akti0">
    <w:name w:val="akt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azligjpropozues0">
    <w:name w:val="bazligjpropozues"/>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eninr0">
    <w:name w:val="neninr"/>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0">
    <w:name w:val="autoritet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emer0">
    <w:name w:val="autoritetiemer"/>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PageNumber">
    <w:name w:val="page number"/>
    <w:uiPriority w:val="99"/>
    <w:rsid w:val="00333FAB"/>
  </w:style>
  <w:style w:type="paragraph" w:customStyle="1" w:styleId="CM49">
    <w:name w:val="CM49"/>
    <w:basedOn w:val="Normal"/>
    <w:next w:val="Normal"/>
    <w:rsid w:val="00333FAB"/>
    <w:pPr>
      <w:widowControl w:val="0"/>
      <w:autoSpaceDE w:val="0"/>
      <w:autoSpaceDN w:val="0"/>
      <w:adjustRightInd w:val="0"/>
      <w:spacing w:after="270" w:line="240" w:lineRule="auto"/>
      <w:ind w:firstLine="0"/>
      <w:jc w:val="left"/>
    </w:pPr>
    <w:rPr>
      <w:rFonts w:ascii="Helvetica" w:eastAsia="Times New Roman" w:hAnsi="Helvetica" w:cs="Helvetica"/>
      <w:sz w:val="24"/>
      <w:szCs w:val="24"/>
      <w:lang w:val="sq-AL"/>
    </w:rPr>
  </w:style>
  <w:style w:type="paragraph" w:customStyle="1" w:styleId="a">
    <w:name w:val="Κείμενο πλαισίου"/>
    <w:basedOn w:val="Normal"/>
    <w:semiHidden/>
    <w:rsid w:val="00333FAB"/>
    <w:pPr>
      <w:widowControl w:val="0"/>
      <w:autoSpaceDE w:val="0"/>
      <w:autoSpaceDN w:val="0"/>
      <w:adjustRightInd w:val="0"/>
      <w:spacing w:after="0" w:line="240" w:lineRule="auto"/>
    </w:pPr>
    <w:rPr>
      <w:rFonts w:ascii="Tahoma" w:eastAsia="Times New Roman" w:hAnsi="Tahoma" w:cs="Tahoma"/>
      <w:sz w:val="16"/>
      <w:szCs w:val="16"/>
      <w:lang w:val="el-GR" w:eastAsia="el-GR"/>
    </w:rPr>
  </w:style>
  <w:style w:type="paragraph" w:customStyle="1" w:styleId="CM56">
    <w:name w:val="CM56"/>
    <w:basedOn w:val="Normal"/>
    <w:next w:val="Normal"/>
    <w:rsid w:val="00333FAB"/>
    <w:pPr>
      <w:widowControl w:val="0"/>
      <w:autoSpaceDE w:val="0"/>
      <w:autoSpaceDN w:val="0"/>
      <w:adjustRightInd w:val="0"/>
      <w:spacing w:after="1000" w:line="240" w:lineRule="auto"/>
      <w:ind w:firstLine="0"/>
      <w:jc w:val="left"/>
    </w:pPr>
    <w:rPr>
      <w:rFonts w:ascii="Helvetica" w:eastAsia="Times New Roman" w:hAnsi="Helvetica" w:cs="Helvetica"/>
      <w:sz w:val="24"/>
      <w:szCs w:val="24"/>
      <w:lang w:val="sq-AL"/>
    </w:rPr>
  </w:style>
  <w:style w:type="paragraph" w:customStyle="1" w:styleId="CM6">
    <w:name w:val="CM6"/>
    <w:basedOn w:val="Default"/>
    <w:next w:val="Default"/>
    <w:rsid w:val="00333FAB"/>
    <w:pPr>
      <w:widowControl w:val="0"/>
    </w:pPr>
    <w:rPr>
      <w:rFonts w:ascii="Helvetica" w:eastAsia="Times New Roman" w:hAnsi="Helvetica" w:cs="Helvetica"/>
      <w:lang w:val="sq-AL"/>
    </w:rPr>
  </w:style>
  <w:style w:type="paragraph" w:customStyle="1" w:styleId="CM57">
    <w:name w:val="CM57"/>
    <w:basedOn w:val="Normal"/>
    <w:next w:val="Normal"/>
    <w:rsid w:val="00333FAB"/>
    <w:pPr>
      <w:widowControl w:val="0"/>
      <w:autoSpaceDE w:val="0"/>
      <w:autoSpaceDN w:val="0"/>
      <w:adjustRightInd w:val="0"/>
      <w:spacing w:after="113" w:line="240" w:lineRule="auto"/>
      <w:ind w:firstLine="0"/>
      <w:jc w:val="left"/>
    </w:pPr>
    <w:rPr>
      <w:rFonts w:ascii="Helvetica" w:eastAsia="Times New Roman" w:hAnsi="Helvetica" w:cs="Helvetica"/>
      <w:sz w:val="24"/>
      <w:szCs w:val="24"/>
      <w:lang w:val="sq-AL"/>
    </w:rPr>
  </w:style>
  <w:style w:type="paragraph" w:customStyle="1" w:styleId="CM11">
    <w:name w:val="CM11"/>
    <w:basedOn w:val="Normal"/>
    <w:next w:val="Normal"/>
    <w:rsid w:val="00333FAB"/>
    <w:pPr>
      <w:widowControl w:val="0"/>
      <w:autoSpaceDE w:val="0"/>
      <w:autoSpaceDN w:val="0"/>
      <w:adjustRightInd w:val="0"/>
      <w:spacing w:after="0" w:line="253" w:lineRule="atLeast"/>
      <w:ind w:firstLine="0"/>
      <w:jc w:val="left"/>
    </w:pPr>
    <w:rPr>
      <w:rFonts w:ascii="Helvetica" w:eastAsia="Times New Roman" w:hAnsi="Helvetica" w:cs="Helvetica"/>
      <w:sz w:val="24"/>
      <w:szCs w:val="24"/>
      <w:lang w:val="sq-AL"/>
    </w:rPr>
  </w:style>
  <w:style w:type="paragraph" w:customStyle="1" w:styleId="Normal0">
    <w:name w:val="[Normal]"/>
    <w:rsid w:val="00333FAB"/>
    <w:pPr>
      <w:autoSpaceDE w:val="0"/>
      <w:autoSpaceDN w:val="0"/>
      <w:adjustRightInd w:val="0"/>
      <w:spacing w:after="0" w:line="240" w:lineRule="auto"/>
      <w:ind w:firstLine="284"/>
      <w:jc w:val="both"/>
    </w:pPr>
    <w:rPr>
      <w:rFonts w:ascii="Arial" w:eastAsia="MS Mincho" w:hAnsi="Arial" w:cs="Arial"/>
      <w:sz w:val="24"/>
      <w:szCs w:val="24"/>
    </w:rPr>
  </w:style>
  <w:style w:type="table" w:customStyle="1" w:styleId="TableGrid1">
    <w:name w:val="Table Grid1"/>
    <w:basedOn w:val="TableNormal"/>
    <w:next w:val="TableGrid"/>
    <w:uiPriority w:val="39"/>
    <w:rsid w:val="00333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
    <w:name w:val="note"/>
    <w:rsid w:val="00333FAB"/>
    <w:pPr>
      <w:spacing w:after="220" w:line="240" w:lineRule="auto"/>
      <w:ind w:left="864" w:right="288"/>
    </w:pPr>
    <w:rPr>
      <w:rFonts w:ascii="Arial Narrow" w:eastAsia="Times New Roman" w:hAnsi="Arial Narrow" w:cs="Times New Roman"/>
      <w:i/>
      <w:szCs w:val="20"/>
      <w:lang w:val="sq-AL"/>
    </w:rPr>
  </w:style>
  <w:style w:type="paragraph" w:customStyle="1" w:styleId="StyleHeading6Bold">
    <w:name w:val="Style Heading 6 + Bold"/>
    <w:basedOn w:val="Heading6"/>
    <w:link w:val="StyleHeading6BoldChar"/>
    <w:rsid w:val="00333FAB"/>
  </w:style>
  <w:style w:type="character" w:customStyle="1" w:styleId="StyleHeading6BoldChar">
    <w:name w:val="Style Heading 6 + Bold Char"/>
    <w:link w:val="StyleHeading6Bold"/>
    <w:rsid w:val="00333FAB"/>
    <w:rPr>
      <w:rFonts w:ascii="Cambria" w:eastAsia="MS Mincho" w:hAnsi="Cambria" w:cs="Cambria"/>
      <w:b/>
      <w:bCs/>
      <w:i/>
      <w:iCs/>
      <w:color w:val="7F7F7F"/>
      <w:sz w:val="24"/>
      <w:szCs w:val="24"/>
    </w:rPr>
  </w:style>
  <w:style w:type="paragraph" w:customStyle="1" w:styleId="tableheaders">
    <w:name w:val="table headers"/>
    <w:rsid w:val="00333FAB"/>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rsid w:val="00333FAB"/>
    <w:rPr>
      <w:b w:val="0"/>
    </w:rPr>
  </w:style>
  <w:style w:type="paragraph" w:styleId="PlainText">
    <w:name w:val="Plain Text"/>
    <w:basedOn w:val="Normal"/>
    <w:link w:val="PlainTextChar"/>
    <w:unhideWhenUsed/>
    <w:rsid w:val="00333FAB"/>
    <w:pPr>
      <w:spacing w:after="0" w:line="240" w:lineRule="auto"/>
      <w:ind w:firstLine="0"/>
      <w:jc w:val="left"/>
    </w:pPr>
    <w:rPr>
      <w:rFonts w:ascii="Consolas" w:hAnsi="Consolas"/>
      <w:sz w:val="21"/>
      <w:szCs w:val="21"/>
      <w:lang w:val="sq-AL"/>
    </w:rPr>
  </w:style>
  <w:style w:type="character" w:customStyle="1" w:styleId="PlainTextChar">
    <w:name w:val="Plain Text Char"/>
    <w:basedOn w:val="DefaultParagraphFont"/>
    <w:link w:val="PlainText"/>
    <w:rsid w:val="00333FAB"/>
    <w:rPr>
      <w:rFonts w:ascii="Consolas" w:eastAsia="Calibri" w:hAnsi="Consolas" w:cs="Times New Roman"/>
      <w:sz w:val="21"/>
      <w:szCs w:val="21"/>
      <w:lang w:val="sq-AL"/>
    </w:rPr>
  </w:style>
  <w:style w:type="paragraph" w:customStyle="1" w:styleId="StyleStyle1Bold">
    <w:name w:val="Style Style1 + Bold"/>
    <w:basedOn w:val="Style1"/>
    <w:rsid w:val="00333FAB"/>
    <w:pPr>
      <w:keepNext w:val="0"/>
      <w:widowControl/>
      <w:outlineLvl w:val="9"/>
    </w:pPr>
    <w:rPr>
      <w:rFonts w:ascii="Times New Roman" w:eastAsia="Times New Roman" w:hAnsi="Times New Roman" w:cs="Arial"/>
      <w:b w:val="0"/>
      <w:caps w:val="0"/>
      <w:color w:val="auto"/>
      <w:sz w:val="24"/>
      <w:lang w:val="sq-AL"/>
    </w:rPr>
  </w:style>
  <w:style w:type="paragraph" w:customStyle="1" w:styleId="CM1">
    <w:name w:val="CM1"/>
    <w:basedOn w:val="Default"/>
    <w:next w:val="Default"/>
    <w:uiPriority w:val="99"/>
    <w:rsid w:val="00333FAB"/>
    <w:rPr>
      <w:rFonts w:ascii="EUAlbertina" w:hAnsi="EUAlbertina"/>
      <w:color w:val="auto"/>
    </w:rPr>
  </w:style>
  <w:style w:type="paragraph" w:customStyle="1" w:styleId="CM4">
    <w:name w:val="CM4"/>
    <w:basedOn w:val="Normal"/>
    <w:next w:val="Normal"/>
    <w:uiPriority w:val="99"/>
    <w:rsid w:val="00333FAB"/>
    <w:pPr>
      <w:autoSpaceDE w:val="0"/>
      <w:autoSpaceDN w:val="0"/>
      <w:adjustRightInd w:val="0"/>
      <w:spacing w:after="0" w:line="240" w:lineRule="auto"/>
      <w:ind w:firstLine="0"/>
      <w:jc w:val="left"/>
    </w:pPr>
    <w:rPr>
      <w:rFonts w:ascii="EUAlbertina" w:eastAsia="Times New Roman" w:hAnsi="EUAlbertina"/>
      <w:sz w:val="24"/>
      <w:szCs w:val="24"/>
    </w:rPr>
  </w:style>
  <w:style w:type="paragraph" w:customStyle="1" w:styleId="CM3">
    <w:name w:val="CM3"/>
    <w:basedOn w:val="Normal"/>
    <w:next w:val="Normal"/>
    <w:uiPriority w:val="99"/>
    <w:rsid w:val="00333FAB"/>
    <w:pPr>
      <w:autoSpaceDE w:val="0"/>
      <w:autoSpaceDN w:val="0"/>
      <w:adjustRightInd w:val="0"/>
      <w:spacing w:after="0" w:line="240" w:lineRule="auto"/>
      <w:ind w:firstLine="0"/>
      <w:jc w:val="left"/>
    </w:pPr>
    <w:rPr>
      <w:rFonts w:ascii="EUAlbertina" w:eastAsia="Times New Roman" w:hAnsi="EUAlbertina"/>
      <w:sz w:val="24"/>
      <w:szCs w:val="24"/>
    </w:rPr>
  </w:style>
  <w:style w:type="paragraph" w:styleId="DocumentMap">
    <w:name w:val="Document Map"/>
    <w:basedOn w:val="Normal"/>
    <w:link w:val="DocumentMapChar"/>
    <w:uiPriority w:val="99"/>
    <w:rsid w:val="00333FAB"/>
    <w:pPr>
      <w:spacing w:after="0" w:line="240" w:lineRule="auto"/>
      <w:ind w:firstLine="0"/>
      <w:jc w:val="left"/>
    </w:pPr>
    <w:rPr>
      <w:rFonts w:ascii="Tahoma" w:eastAsia="Times New Roman" w:hAnsi="Tahoma"/>
      <w:sz w:val="16"/>
      <w:szCs w:val="16"/>
      <w:lang w:val="sq-AL"/>
    </w:rPr>
  </w:style>
  <w:style w:type="character" w:customStyle="1" w:styleId="DocumentMapChar">
    <w:name w:val="Document Map Char"/>
    <w:basedOn w:val="DefaultParagraphFont"/>
    <w:link w:val="DocumentMap"/>
    <w:uiPriority w:val="99"/>
    <w:rsid w:val="00333FAB"/>
    <w:rPr>
      <w:rFonts w:ascii="Tahoma" w:eastAsia="Times New Roman" w:hAnsi="Tahoma" w:cs="Times New Roman"/>
      <w:sz w:val="16"/>
      <w:szCs w:val="16"/>
      <w:lang w:val="sq-AL"/>
    </w:rPr>
  </w:style>
  <w:style w:type="numbering" w:customStyle="1" w:styleId="NoList3">
    <w:name w:val="No List3"/>
    <w:next w:val="NoList"/>
    <w:semiHidden/>
    <w:rsid w:val="00333FAB"/>
  </w:style>
  <w:style w:type="numbering" w:customStyle="1" w:styleId="NoList4">
    <w:name w:val="No List4"/>
    <w:next w:val="NoList"/>
    <w:semiHidden/>
    <w:rsid w:val="00333FAB"/>
  </w:style>
  <w:style w:type="paragraph" w:customStyle="1" w:styleId="Point1">
    <w:name w:val="Point 1"/>
    <w:basedOn w:val="Normal"/>
    <w:link w:val="Point1Char"/>
    <w:rsid w:val="00333FAB"/>
    <w:pPr>
      <w:spacing w:before="120" w:after="120" w:line="240" w:lineRule="auto"/>
      <w:ind w:left="1417" w:hanging="567"/>
    </w:pPr>
    <w:rPr>
      <w:rFonts w:eastAsia="Times New Roman"/>
      <w:sz w:val="24"/>
      <w:szCs w:val="24"/>
      <w:lang w:val="en-GB" w:eastAsia="en-GB"/>
    </w:rPr>
  </w:style>
  <w:style w:type="character" w:customStyle="1" w:styleId="Point1Char">
    <w:name w:val="Point 1 Char"/>
    <w:link w:val="Point1"/>
    <w:rsid w:val="00333FAB"/>
    <w:rPr>
      <w:rFonts w:ascii="Calibri" w:eastAsia="Times New Roman" w:hAnsi="Calibri" w:cs="Times New Roman"/>
      <w:sz w:val="24"/>
      <w:szCs w:val="24"/>
      <w:lang w:val="en-GB" w:eastAsia="en-GB"/>
    </w:rPr>
  </w:style>
  <w:style w:type="character" w:customStyle="1" w:styleId="longtext">
    <w:name w:val="long_text"/>
    <w:rsid w:val="00333FAB"/>
    <w:rPr>
      <w:rFonts w:ascii="Comic Sans MS" w:hAnsi="Comic Sans MS"/>
      <w:b/>
      <w:sz w:val="96"/>
      <w:szCs w:val="24"/>
      <w:lang w:val="pl-PL" w:eastAsia="pl-PL" w:bidi="ar-SA"/>
    </w:rPr>
  </w:style>
  <w:style w:type="paragraph" w:customStyle="1" w:styleId="Text1">
    <w:name w:val="Text 1"/>
    <w:basedOn w:val="Normal"/>
    <w:link w:val="Text1Char"/>
    <w:rsid w:val="00333FAB"/>
    <w:pPr>
      <w:spacing w:before="120" w:after="120" w:line="240" w:lineRule="auto"/>
      <w:ind w:left="850" w:firstLine="0"/>
    </w:pPr>
    <w:rPr>
      <w:rFonts w:eastAsia="Times New Roman"/>
      <w:sz w:val="24"/>
      <w:szCs w:val="24"/>
      <w:lang w:val="en-GB" w:eastAsia="en-GB"/>
    </w:rPr>
  </w:style>
  <w:style w:type="paragraph" w:customStyle="1" w:styleId="Point2">
    <w:name w:val="Point 2"/>
    <w:basedOn w:val="Normal"/>
    <w:rsid w:val="00333FAB"/>
    <w:pPr>
      <w:spacing w:before="120" w:after="120" w:line="240" w:lineRule="auto"/>
      <w:ind w:left="1984" w:hanging="567"/>
    </w:pPr>
    <w:rPr>
      <w:rFonts w:ascii="Times New Roman" w:eastAsia="Times New Roman" w:hAnsi="Times New Roman"/>
      <w:sz w:val="24"/>
      <w:szCs w:val="24"/>
      <w:lang w:val="en-GB" w:eastAsia="en-GB"/>
    </w:rPr>
  </w:style>
  <w:style w:type="paragraph" w:customStyle="1" w:styleId="SectionTitleCharChar">
    <w:name w:val="SectionTitle Char Char"/>
    <w:basedOn w:val="Normal"/>
    <w:next w:val="Heading1"/>
    <w:link w:val="SectionTitleCharCharChar"/>
    <w:rsid w:val="00333FAB"/>
    <w:pPr>
      <w:keepNext/>
      <w:spacing w:before="120" w:after="360" w:line="240" w:lineRule="auto"/>
      <w:ind w:firstLine="0"/>
      <w:jc w:val="center"/>
    </w:pPr>
    <w:rPr>
      <w:rFonts w:eastAsia="Times New Roman"/>
      <w:b/>
      <w:bCs/>
      <w:smallCaps/>
      <w:sz w:val="28"/>
      <w:szCs w:val="28"/>
      <w:lang w:val="en-GB" w:eastAsia="en-GB"/>
    </w:rPr>
  </w:style>
  <w:style w:type="paragraph" w:customStyle="1" w:styleId="Titrearticle">
    <w:name w:val="Titre article"/>
    <w:basedOn w:val="Normal"/>
    <w:next w:val="Normal"/>
    <w:rsid w:val="00333FAB"/>
    <w:pPr>
      <w:keepNext/>
      <w:spacing w:before="360" w:after="120" w:line="240" w:lineRule="auto"/>
      <w:ind w:firstLine="0"/>
      <w:jc w:val="center"/>
    </w:pPr>
    <w:rPr>
      <w:rFonts w:ascii="Times New Roman" w:eastAsia="Times New Roman" w:hAnsi="Times New Roman"/>
      <w:i/>
      <w:iCs/>
      <w:sz w:val="24"/>
      <w:szCs w:val="24"/>
      <w:lang w:val="en-GB" w:eastAsia="en-GB"/>
    </w:rPr>
  </w:style>
  <w:style w:type="paragraph" w:customStyle="1" w:styleId="SubsectionTitleCharChar">
    <w:name w:val="SubsectionTitle Char Char"/>
    <w:basedOn w:val="SectionTitleCharChar"/>
    <w:link w:val="SubsectionTitleCharCharChar"/>
    <w:rsid w:val="00333FAB"/>
  </w:style>
  <w:style w:type="character" w:customStyle="1" w:styleId="SectionTitleCharCharChar">
    <w:name w:val="SectionTitle Char Char Char"/>
    <w:link w:val="SectionTitleCharChar"/>
    <w:rsid w:val="00333FAB"/>
    <w:rPr>
      <w:rFonts w:ascii="Calibri" w:eastAsia="Times New Roman" w:hAnsi="Calibri" w:cs="Times New Roman"/>
      <w:b/>
      <w:bCs/>
      <w:smallCaps/>
      <w:sz w:val="28"/>
      <w:szCs w:val="28"/>
      <w:lang w:val="en-GB" w:eastAsia="en-GB"/>
    </w:rPr>
  </w:style>
  <w:style w:type="character" w:customStyle="1" w:styleId="SubsectionTitleCharCharChar">
    <w:name w:val="SubsectionTitle Char Char Char"/>
    <w:link w:val="SubsectionTitleCharChar"/>
    <w:rsid w:val="00333FAB"/>
    <w:rPr>
      <w:rFonts w:ascii="Calibri" w:eastAsia="Times New Roman" w:hAnsi="Calibri" w:cs="Times New Roman"/>
      <w:b/>
      <w:bCs/>
      <w:smallCaps/>
      <w:sz w:val="28"/>
      <w:szCs w:val="28"/>
      <w:lang w:val="en-GB" w:eastAsia="en-GB"/>
    </w:rPr>
  </w:style>
  <w:style w:type="character" w:customStyle="1" w:styleId="Text1Char">
    <w:name w:val="Text 1 Char"/>
    <w:link w:val="Text1"/>
    <w:rsid w:val="00333FAB"/>
    <w:rPr>
      <w:rFonts w:ascii="Calibri" w:eastAsia="Times New Roman" w:hAnsi="Calibri" w:cs="Times New Roman"/>
      <w:sz w:val="24"/>
      <w:szCs w:val="24"/>
      <w:lang w:val="en-GB" w:eastAsia="en-GB"/>
    </w:rPr>
  </w:style>
  <w:style w:type="character" w:customStyle="1" w:styleId="Point1CharChar">
    <w:name w:val="Point 1 Char Char"/>
    <w:rsid w:val="00333FAB"/>
    <w:rPr>
      <w:sz w:val="24"/>
      <w:szCs w:val="24"/>
      <w:lang w:val="en-GB" w:eastAsia="en-GB" w:bidi="ar-SA"/>
    </w:rPr>
  </w:style>
  <w:style w:type="paragraph" w:customStyle="1" w:styleId="Point0">
    <w:name w:val="Point 0"/>
    <w:basedOn w:val="Normal"/>
    <w:rsid w:val="00333FAB"/>
    <w:pPr>
      <w:spacing w:before="120" w:after="120" w:line="240" w:lineRule="auto"/>
      <w:ind w:left="850" w:hanging="850"/>
    </w:pPr>
    <w:rPr>
      <w:rFonts w:ascii="Times New Roman" w:eastAsia="Times New Roman" w:hAnsi="Times New Roman"/>
      <w:sz w:val="24"/>
      <w:szCs w:val="24"/>
      <w:lang w:val="en-GB" w:eastAsia="en-GB"/>
    </w:rPr>
  </w:style>
  <w:style w:type="paragraph" w:customStyle="1" w:styleId="NumPar1">
    <w:name w:val="NumPar 1"/>
    <w:basedOn w:val="Normal"/>
    <w:next w:val="Normal"/>
    <w:link w:val="NumPar1Char"/>
    <w:rsid w:val="00333FAB"/>
    <w:pPr>
      <w:numPr>
        <w:numId w:val="2"/>
      </w:numPr>
      <w:spacing w:before="120" w:after="120" w:line="240" w:lineRule="auto"/>
    </w:pPr>
    <w:rPr>
      <w:rFonts w:ascii="Times New Roman" w:eastAsia="Times New Roman" w:hAnsi="Times New Roman"/>
      <w:sz w:val="24"/>
      <w:szCs w:val="20"/>
      <w:lang w:val="en-GB" w:eastAsia="zh-CN"/>
    </w:rPr>
  </w:style>
  <w:style w:type="paragraph" w:customStyle="1" w:styleId="NumPar2">
    <w:name w:val="NumPar 2"/>
    <w:basedOn w:val="Normal"/>
    <w:next w:val="Normal"/>
    <w:rsid w:val="00333FAB"/>
    <w:pPr>
      <w:numPr>
        <w:ilvl w:val="1"/>
        <w:numId w:val="2"/>
      </w:numPr>
      <w:spacing w:before="120" w:after="120" w:line="240" w:lineRule="auto"/>
    </w:pPr>
    <w:rPr>
      <w:rFonts w:ascii="Times New Roman" w:eastAsia="Times New Roman" w:hAnsi="Times New Roman"/>
      <w:sz w:val="24"/>
      <w:szCs w:val="20"/>
      <w:lang w:val="en-GB" w:eastAsia="zh-CN"/>
    </w:rPr>
  </w:style>
  <w:style w:type="paragraph" w:customStyle="1" w:styleId="NumPar3">
    <w:name w:val="NumPar 3"/>
    <w:basedOn w:val="Normal"/>
    <w:next w:val="Normal"/>
    <w:rsid w:val="00333FAB"/>
    <w:pPr>
      <w:numPr>
        <w:ilvl w:val="2"/>
        <w:numId w:val="2"/>
      </w:numPr>
      <w:spacing w:before="120" w:after="120" w:line="240" w:lineRule="auto"/>
    </w:pPr>
    <w:rPr>
      <w:rFonts w:ascii="Times New Roman" w:eastAsia="Times New Roman" w:hAnsi="Times New Roman"/>
      <w:sz w:val="24"/>
      <w:szCs w:val="20"/>
      <w:lang w:val="en-GB" w:eastAsia="zh-CN"/>
    </w:rPr>
  </w:style>
  <w:style w:type="paragraph" w:customStyle="1" w:styleId="NumPar4">
    <w:name w:val="NumPar 4"/>
    <w:basedOn w:val="Normal"/>
    <w:next w:val="Normal"/>
    <w:rsid w:val="00333FAB"/>
    <w:pPr>
      <w:numPr>
        <w:ilvl w:val="3"/>
        <w:numId w:val="2"/>
      </w:numPr>
      <w:spacing w:before="120" w:after="120" w:line="240" w:lineRule="auto"/>
    </w:pPr>
    <w:rPr>
      <w:rFonts w:ascii="Times New Roman" w:eastAsia="Times New Roman" w:hAnsi="Times New Roman"/>
      <w:sz w:val="24"/>
      <w:szCs w:val="20"/>
      <w:lang w:val="en-GB" w:eastAsia="zh-CN"/>
    </w:rPr>
  </w:style>
  <w:style w:type="paragraph" w:customStyle="1" w:styleId="Sous-titreobjet">
    <w:name w:val="Sous-titre objet"/>
    <w:basedOn w:val="Normal"/>
    <w:rsid w:val="00333FAB"/>
    <w:pPr>
      <w:spacing w:after="0" w:line="240" w:lineRule="auto"/>
      <w:ind w:firstLine="0"/>
      <w:jc w:val="center"/>
    </w:pPr>
    <w:rPr>
      <w:rFonts w:ascii="Times New Roman" w:eastAsia="Times New Roman" w:hAnsi="Times New Roman"/>
      <w:b/>
      <w:bCs/>
      <w:sz w:val="24"/>
      <w:szCs w:val="24"/>
      <w:lang w:val="en-GB" w:eastAsia="en-GB"/>
    </w:rPr>
  </w:style>
  <w:style w:type="paragraph" w:customStyle="1" w:styleId="SubsectionTitle">
    <w:name w:val="SubsectionTitle"/>
    <w:basedOn w:val="Normal"/>
    <w:link w:val="SubsectionTitleChar"/>
    <w:rsid w:val="00333FAB"/>
    <w:pPr>
      <w:keepNext/>
      <w:spacing w:before="120" w:after="360" w:line="240" w:lineRule="auto"/>
      <w:ind w:firstLine="0"/>
      <w:jc w:val="center"/>
    </w:pPr>
    <w:rPr>
      <w:rFonts w:ascii="Tahoma" w:eastAsia="Times New Roman" w:hAnsi="Tahoma"/>
      <w:b/>
      <w:bCs/>
      <w:smallCaps/>
      <w:sz w:val="28"/>
      <w:szCs w:val="28"/>
      <w:lang w:val="sq-AL" w:eastAsia="en-GB"/>
    </w:rPr>
  </w:style>
  <w:style w:type="character" w:customStyle="1" w:styleId="SubsectionTitleChar">
    <w:name w:val="SubsectionTitle Char"/>
    <w:link w:val="SubsectionTitle"/>
    <w:rsid w:val="00333FAB"/>
    <w:rPr>
      <w:rFonts w:ascii="Tahoma" w:eastAsia="Times New Roman" w:hAnsi="Tahoma" w:cs="Times New Roman"/>
      <w:b/>
      <w:bCs/>
      <w:smallCaps/>
      <w:sz w:val="28"/>
      <w:szCs w:val="28"/>
      <w:lang w:val="sq-AL" w:eastAsia="en-GB"/>
    </w:rPr>
  </w:style>
  <w:style w:type="paragraph" w:customStyle="1" w:styleId="ChapterTitle">
    <w:name w:val="ChapterTitle"/>
    <w:basedOn w:val="Normal"/>
    <w:next w:val="Normal"/>
    <w:rsid w:val="00333FAB"/>
    <w:pPr>
      <w:keepNext/>
      <w:spacing w:before="120" w:after="360" w:line="240" w:lineRule="auto"/>
      <w:ind w:firstLine="0"/>
      <w:jc w:val="center"/>
    </w:pPr>
    <w:rPr>
      <w:rFonts w:ascii="Times New Roman" w:eastAsia="Times New Roman" w:hAnsi="Times New Roman"/>
      <w:b/>
      <w:bCs/>
      <w:sz w:val="32"/>
      <w:szCs w:val="32"/>
      <w:lang w:val="en-GB" w:eastAsia="en-GB"/>
    </w:rPr>
  </w:style>
  <w:style w:type="paragraph" w:customStyle="1" w:styleId="SectionTitle">
    <w:name w:val="SectionTitle"/>
    <w:basedOn w:val="Normal"/>
    <w:next w:val="Heading1"/>
    <w:rsid w:val="00333FAB"/>
    <w:pPr>
      <w:keepNext/>
      <w:spacing w:before="120" w:after="360" w:line="240" w:lineRule="auto"/>
      <w:ind w:firstLine="0"/>
      <w:jc w:val="center"/>
    </w:pPr>
    <w:rPr>
      <w:rFonts w:ascii="Tahoma" w:eastAsia="Times New Roman" w:hAnsi="Tahoma"/>
      <w:b/>
      <w:smallCaps/>
      <w:sz w:val="28"/>
      <w:szCs w:val="24"/>
      <w:lang w:val="en-GB" w:eastAsia="de-DE"/>
    </w:rPr>
  </w:style>
  <w:style w:type="character" w:customStyle="1" w:styleId="apple-style-span">
    <w:name w:val="apple-style-span"/>
    <w:rsid w:val="00333FAB"/>
  </w:style>
  <w:style w:type="paragraph" w:styleId="TableofFigures">
    <w:name w:val="table of figures"/>
    <w:basedOn w:val="Normal"/>
    <w:next w:val="Normal"/>
    <w:uiPriority w:val="99"/>
    <w:rsid w:val="00333FAB"/>
    <w:pPr>
      <w:tabs>
        <w:tab w:val="right" w:pos="9412"/>
      </w:tabs>
      <w:spacing w:after="0" w:line="360" w:lineRule="auto"/>
      <w:ind w:firstLine="0"/>
      <w:jc w:val="left"/>
    </w:pPr>
    <w:rPr>
      <w:rFonts w:ascii="Tahoma" w:eastAsia="Times New Roman" w:hAnsi="Tahoma"/>
      <w:lang w:val="de-AT" w:eastAsia="de-DE"/>
    </w:rPr>
  </w:style>
  <w:style w:type="paragraph" w:styleId="ListBullet">
    <w:name w:val="List Bullet"/>
    <w:basedOn w:val="Normal"/>
    <w:rsid w:val="00333FAB"/>
    <w:pPr>
      <w:numPr>
        <w:numId w:val="3"/>
      </w:numPr>
      <w:spacing w:after="0" w:line="360" w:lineRule="auto"/>
      <w:jc w:val="left"/>
    </w:pPr>
    <w:rPr>
      <w:rFonts w:ascii="Tahoma" w:eastAsia="Times New Roman" w:hAnsi="Tahoma"/>
      <w:lang w:val="de-AT" w:eastAsia="de-DE"/>
    </w:rPr>
  </w:style>
  <w:style w:type="paragraph" w:styleId="ListBullet2">
    <w:name w:val="List Bullet 2"/>
    <w:basedOn w:val="Normal"/>
    <w:rsid w:val="00333FAB"/>
    <w:pPr>
      <w:numPr>
        <w:numId w:val="4"/>
      </w:numPr>
      <w:spacing w:after="0" w:line="360" w:lineRule="auto"/>
      <w:jc w:val="left"/>
    </w:pPr>
    <w:rPr>
      <w:rFonts w:ascii="Tahoma" w:eastAsia="Times New Roman" w:hAnsi="Tahoma"/>
      <w:lang w:val="de-AT" w:eastAsia="de-DE"/>
    </w:rPr>
  </w:style>
  <w:style w:type="paragraph" w:styleId="ListBullet3">
    <w:name w:val="List Bullet 3"/>
    <w:basedOn w:val="Normal"/>
    <w:rsid w:val="00333FAB"/>
    <w:pPr>
      <w:numPr>
        <w:numId w:val="5"/>
      </w:numPr>
      <w:spacing w:after="0" w:line="360" w:lineRule="auto"/>
      <w:jc w:val="left"/>
    </w:pPr>
    <w:rPr>
      <w:rFonts w:ascii="Tahoma" w:eastAsia="Times New Roman" w:hAnsi="Tahoma"/>
      <w:lang w:val="de-AT" w:eastAsia="de-DE"/>
    </w:rPr>
  </w:style>
  <w:style w:type="paragraph" w:styleId="ListBullet4">
    <w:name w:val="List Bullet 4"/>
    <w:basedOn w:val="Normal"/>
    <w:rsid w:val="00333FAB"/>
    <w:pPr>
      <w:numPr>
        <w:numId w:val="6"/>
      </w:numPr>
      <w:spacing w:after="0" w:line="360" w:lineRule="auto"/>
      <w:jc w:val="left"/>
    </w:pPr>
    <w:rPr>
      <w:rFonts w:ascii="Tahoma" w:eastAsia="Times New Roman" w:hAnsi="Tahoma"/>
      <w:lang w:val="de-AT" w:eastAsia="de-DE"/>
    </w:rPr>
  </w:style>
  <w:style w:type="paragraph" w:styleId="ListBullet5">
    <w:name w:val="List Bullet 5"/>
    <w:basedOn w:val="Normal"/>
    <w:rsid w:val="00333FAB"/>
    <w:pPr>
      <w:numPr>
        <w:numId w:val="7"/>
      </w:numPr>
      <w:spacing w:after="0" w:line="360" w:lineRule="auto"/>
      <w:jc w:val="left"/>
    </w:pPr>
    <w:rPr>
      <w:rFonts w:ascii="Tahoma" w:eastAsia="Times New Roman" w:hAnsi="Tahoma"/>
      <w:lang w:val="de-AT" w:eastAsia="de-DE"/>
    </w:rPr>
  </w:style>
  <w:style w:type="paragraph" w:styleId="Caption">
    <w:name w:val="caption"/>
    <w:basedOn w:val="Normal"/>
    <w:next w:val="Normal"/>
    <w:qFormat/>
    <w:rsid w:val="00333FAB"/>
    <w:pPr>
      <w:keepNext/>
      <w:keepLines/>
      <w:spacing w:after="0" w:line="360" w:lineRule="auto"/>
      <w:ind w:firstLine="0"/>
      <w:jc w:val="left"/>
    </w:pPr>
    <w:rPr>
      <w:rFonts w:ascii="Tahoma" w:eastAsia="Times New Roman" w:hAnsi="Tahoma"/>
      <w:sz w:val="16"/>
      <w:lang w:val="de-AT" w:eastAsia="de-DE"/>
    </w:rPr>
  </w:style>
  <w:style w:type="paragraph" w:styleId="Index6">
    <w:name w:val="index 6"/>
    <w:basedOn w:val="Normal"/>
    <w:next w:val="Normal"/>
    <w:autoRedefine/>
    <w:semiHidden/>
    <w:rsid w:val="00333FAB"/>
    <w:pPr>
      <w:tabs>
        <w:tab w:val="right" w:pos="2659"/>
      </w:tabs>
      <w:spacing w:after="0" w:line="240" w:lineRule="auto"/>
      <w:ind w:left="1321" w:hanging="221"/>
      <w:jc w:val="left"/>
    </w:pPr>
    <w:rPr>
      <w:rFonts w:ascii="Tahoma" w:eastAsia="Times New Roman" w:hAnsi="Tahoma"/>
      <w:sz w:val="20"/>
      <w:lang w:val="de-AT" w:eastAsia="de-DE"/>
    </w:rPr>
  </w:style>
  <w:style w:type="paragraph" w:styleId="Index7">
    <w:name w:val="index 7"/>
    <w:basedOn w:val="Normal"/>
    <w:next w:val="Normal"/>
    <w:autoRedefine/>
    <w:semiHidden/>
    <w:rsid w:val="00333FAB"/>
    <w:pPr>
      <w:tabs>
        <w:tab w:val="right" w:pos="2659"/>
      </w:tabs>
      <w:spacing w:after="0" w:line="240" w:lineRule="auto"/>
      <w:ind w:left="1542" w:hanging="221"/>
      <w:jc w:val="left"/>
    </w:pPr>
    <w:rPr>
      <w:rFonts w:ascii="Tahoma" w:eastAsia="Times New Roman" w:hAnsi="Tahoma"/>
      <w:sz w:val="20"/>
      <w:lang w:val="de-AT" w:eastAsia="de-DE"/>
    </w:rPr>
  </w:style>
  <w:style w:type="paragraph" w:styleId="Index8">
    <w:name w:val="index 8"/>
    <w:basedOn w:val="Normal"/>
    <w:next w:val="Normal"/>
    <w:autoRedefine/>
    <w:semiHidden/>
    <w:rsid w:val="00333FAB"/>
    <w:pPr>
      <w:tabs>
        <w:tab w:val="right" w:pos="2659"/>
      </w:tabs>
      <w:spacing w:after="0" w:line="240" w:lineRule="auto"/>
      <w:ind w:left="1763" w:hanging="221"/>
      <w:jc w:val="left"/>
    </w:pPr>
    <w:rPr>
      <w:rFonts w:ascii="Tahoma" w:eastAsia="Times New Roman" w:hAnsi="Tahoma"/>
      <w:sz w:val="20"/>
      <w:lang w:val="de-AT" w:eastAsia="de-DE"/>
    </w:rPr>
  </w:style>
  <w:style w:type="paragraph" w:styleId="Index9">
    <w:name w:val="index 9"/>
    <w:basedOn w:val="Normal"/>
    <w:next w:val="Normal"/>
    <w:autoRedefine/>
    <w:semiHidden/>
    <w:rsid w:val="00333FAB"/>
    <w:pPr>
      <w:tabs>
        <w:tab w:val="right" w:pos="2659"/>
      </w:tabs>
      <w:spacing w:after="0" w:line="240" w:lineRule="auto"/>
      <w:ind w:left="1979" w:hanging="221"/>
      <w:jc w:val="left"/>
    </w:pPr>
    <w:rPr>
      <w:rFonts w:ascii="Tahoma" w:eastAsia="Times New Roman" w:hAnsi="Tahoma"/>
      <w:sz w:val="20"/>
      <w:lang w:val="de-AT" w:eastAsia="de-DE"/>
    </w:rPr>
  </w:style>
  <w:style w:type="paragraph" w:styleId="IndexHeading">
    <w:name w:val="index heading"/>
    <w:basedOn w:val="Normal"/>
    <w:next w:val="Normal"/>
    <w:uiPriority w:val="99"/>
    <w:rsid w:val="00333FAB"/>
    <w:pPr>
      <w:spacing w:after="0" w:line="360" w:lineRule="auto"/>
      <w:ind w:firstLine="0"/>
      <w:jc w:val="left"/>
    </w:pPr>
    <w:rPr>
      <w:rFonts w:ascii="Tahoma" w:eastAsia="Times New Roman" w:hAnsi="Tahoma"/>
      <w:lang w:val="de-AT" w:eastAsia="de-DE"/>
    </w:rPr>
  </w:style>
  <w:style w:type="paragraph" w:styleId="List">
    <w:name w:val="List"/>
    <w:basedOn w:val="Normal"/>
    <w:rsid w:val="00333FAB"/>
    <w:pPr>
      <w:spacing w:after="0" w:line="360" w:lineRule="auto"/>
      <w:ind w:left="454" w:hanging="454"/>
      <w:jc w:val="left"/>
    </w:pPr>
    <w:rPr>
      <w:rFonts w:ascii="Tahoma" w:eastAsia="Times New Roman" w:hAnsi="Tahoma"/>
      <w:lang w:val="de-AT" w:eastAsia="de-DE"/>
    </w:rPr>
  </w:style>
  <w:style w:type="paragraph" w:styleId="List2">
    <w:name w:val="List 2"/>
    <w:basedOn w:val="Normal"/>
    <w:rsid w:val="00333FAB"/>
    <w:pPr>
      <w:spacing w:after="0" w:line="360" w:lineRule="auto"/>
      <w:ind w:left="681" w:hanging="454"/>
      <w:jc w:val="left"/>
    </w:pPr>
    <w:rPr>
      <w:rFonts w:ascii="Tahoma" w:eastAsia="Times New Roman" w:hAnsi="Tahoma"/>
      <w:lang w:val="de-AT" w:eastAsia="de-DE"/>
    </w:rPr>
  </w:style>
  <w:style w:type="paragraph" w:styleId="List3">
    <w:name w:val="List 3"/>
    <w:basedOn w:val="Normal"/>
    <w:rsid w:val="00333FAB"/>
    <w:pPr>
      <w:spacing w:after="0" w:line="360" w:lineRule="auto"/>
      <w:ind w:left="908" w:hanging="454"/>
      <w:jc w:val="left"/>
    </w:pPr>
    <w:rPr>
      <w:rFonts w:ascii="Tahoma" w:eastAsia="Times New Roman" w:hAnsi="Tahoma"/>
      <w:lang w:val="de-AT" w:eastAsia="de-DE"/>
    </w:rPr>
  </w:style>
  <w:style w:type="paragraph" w:styleId="List4">
    <w:name w:val="List 4"/>
    <w:basedOn w:val="Normal"/>
    <w:rsid w:val="00333FAB"/>
    <w:pPr>
      <w:spacing w:after="0" w:line="360" w:lineRule="auto"/>
      <w:ind w:left="1134" w:hanging="454"/>
      <w:jc w:val="left"/>
    </w:pPr>
    <w:rPr>
      <w:rFonts w:ascii="Tahoma" w:eastAsia="Times New Roman" w:hAnsi="Tahoma"/>
      <w:lang w:val="de-AT" w:eastAsia="de-DE"/>
    </w:rPr>
  </w:style>
  <w:style w:type="paragraph" w:styleId="List5">
    <w:name w:val="List 5"/>
    <w:basedOn w:val="Normal"/>
    <w:rsid w:val="00333FAB"/>
    <w:pPr>
      <w:spacing w:after="0" w:line="360" w:lineRule="auto"/>
      <w:ind w:left="1361" w:hanging="454"/>
      <w:jc w:val="left"/>
    </w:pPr>
    <w:rPr>
      <w:rFonts w:ascii="Tahoma" w:eastAsia="Times New Roman" w:hAnsi="Tahoma"/>
      <w:lang w:val="de-AT" w:eastAsia="de-DE"/>
    </w:rPr>
  </w:style>
  <w:style w:type="paragraph" w:styleId="ListContinue">
    <w:name w:val="List Continue"/>
    <w:basedOn w:val="Normal"/>
    <w:rsid w:val="00333FAB"/>
    <w:pPr>
      <w:spacing w:after="0" w:line="360" w:lineRule="auto"/>
      <w:ind w:left="227" w:firstLine="0"/>
      <w:jc w:val="left"/>
    </w:pPr>
    <w:rPr>
      <w:rFonts w:ascii="Tahoma" w:eastAsia="Times New Roman" w:hAnsi="Tahoma"/>
      <w:lang w:val="de-AT" w:eastAsia="de-DE"/>
    </w:rPr>
  </w:style>
  <w:style w:type="paragraph" w:styleId="ListContinue2">
    <w:name w:val="List Continue 2"/>
    <w:basedOn w:val="Normal"/>
    <w:rsid w:val="00333FAB"/>
    <w:pPr>
      <w:spacing w:after="0" w:line="360" w:lineRule="auto"/>
      <w:ind w:left="454" w:firstLine="0"/>
      <w:jc w:val="left"/>
    </w:pPr>
    <w:rPr>
      <w:rFonts w:ascii="Tahoma" w:eastAsia="Times New Roman" w:hAnsi="Tahoma"/>
      <w:lang w:val="de-AT" w:eastAsia="de-DE"/>
    </w:rPr>
  </w:style>
  <w:style w:type="paragraph" w:styleId="ListContinue3">
    <w:name w:val="List Continue 3"/>
    <w:basedOn w:val="Normal"/>
    <w:rsid w:val="00333FAB"/>
    <w:pPr>
      <w:spacing w:after="0" w:line="360" w:lineRule="auto"/>
      <w:ind w:left="680" w:firstLine="0"/>
      <w:jc w:val="left"/>
    </w:pPr>
    <w:rPr>
      <w:rFonts w:ascii="Tahoma" w:eastAsia="Times New Roman" w:hAnsi="Tahoma"/>
      <w:lang w:val="de-AT" w:eastAsia="de-DE"/>
    </w:rPr>
  </w:style>
  <w:style w:type="paragraph" w:styleId="ListContinue4">
    <w:name w:val="List Continue 4"/>
    <w:basedOn w:val="Normal"/>
    <w:rsid w:val="00333FAB"/>
    <w:pPr>
      <w:spacing w:after="0" w:line="360" w:lineRule="auto"/>
      <w:ind w:left="907" w:firstLine="0"/>
      <w:jc w:val="left"/>
    </w:pPr>
    <w:rPr>
      <w:rFonts w:ascii="Tahoma" w:eastAsia="Times New Roman" w:hAnsi="Tahoma"/>
      <w:lang w:val="de-AT" w:eastAsia="de-DE"/>
    </w:rPr>
  </w:style>
  <w:style w:type="paragraph" w:styleId="ListContinue5">
    <w:name w:val="List Continue 5"/>
    <w:basedOn w:val="Normal"/>
    <w:rsid w:val="00333FAB"/>
    <w:pPr>
      <w:spacing w:after="0" w:line="360" w:lineRule="auto"/>
      <w:ind w:left="1134" w:firstLine="0"/>
      <w:jc w:val="left"/>
    </w:pPr>
    <w:rPr>
      <w:rFonts w:ascii="Tahoma" w:eastAsia="Times New Roman" w:hAnsi="Tahoma"/>
      <w:lang w:val="de-AT"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rsid w:val="00333FAB"/>
    <w:pPr>
      <w:numPr>
        <w:numId w:val="8"/>
      </w:numPr>
      <w:spacing w:after="0" w:line="360" w:lineRule="auto"/>
      <w:jc w:val="left"/>
    </w:pPr>
    <w:rPr>
      <w:rFonts w:ascii="Tahoma" w:eastAsia="Times New Roman" w:hAnsi="Tahoma"/>
      <w:lang w:val="de-AT" w:eastAsia="de-DE"/>
    </w:rPr>
  </w:style>
  <w:style w:type="paragraph" w:styleId="ListNumber2">
    <w:name w:val="List Number 2"/>
    <w:basedOn w:val="Normal"/>
    <w:rsid w:val="00333FAB"/>
    <w:pPr>
      <w:numPr>
        <w:numId w:val="9"/>
      </w:numPr>
      <w:spacing w:after="0" w:line="360" w:lineRule="auto"/>
      <w:jc w:val="left"/>
    </w:pPr>
    <w:rPr>
      <w:rFonts w:ascii="Tahoma" w:eastAsia="Times New Roman" w:hAnsi="Tahoma"/>
      <w:lang w:val="de-AT" w:eastAsia="de-DE"/>
    </w:rPr>
  </w:style>
  <w:style w:type="paragraph" w:styleId="ListNumber3">
    <w:name w:val="List Number 3"/>
    <w:basedOn w:val="Normal"/>
    <w:rsid w:val="00333FAB"/>
    <w:pPr>
      <w:numPr>
        <w:numId w:val="10"/>
      </w:numPr>
      <w:spacing w:after="0" w:line="360" w:lineRule="auto"/>
      <w:jc w:val="left"/>
    </w:pPr>
    <w:rPr>
      <w:rFonts w:ascii="Tahoma" w:eastAsia="Times New Roman" w:hAnsi="Tahoma"/>
      <w:lang w:val="de-AT" w:eastAsia="de-DE"/>
    </w:rPr>
  </w:style>
  <w:style w:type="character" w:styleId="CommentReference">
    <w:name w:val="annotation reference"/>
    <w:uiPriority w:val="99"/>
    <w:unhideWhenUsed/>
    <w:rsid w:val="00333FAB"/>
    <w:rPr>
      <w:sz w:val="16"/>
      <w:szCs w:val="16"/>
    </w:rPr>
  </w:style>
  <w:style w:type="paragraph" w:styleId="CommentText">
    <w:name w:val="annotation text"/>
    <w:aliases w:val=" Char"/>
    <w:basedOn w:val="Normal"/>
    <w:link w:val="CommentTextChar"/>
    <w:uiPriority w:val="99"/>
    <w:unhideWhenUsed/>
    <w:rsid w:val="00333FAB"/>
    <w:rPr>
      <w:rFonts w:eastAsia="MS Mincho"/>
      <w:sz w:val="20"/>
      <w:szCs w:val="20"/>
      <w:lang w:val="sq-AL"/>
    </w:rPr>
  </w:style>
  <w:style w:type="character" w:customStyle="1" w:styleId="CommentTextChar">
    <w:name w:val="Comment Text Char"/>
    <w:aliases w:val=" Char Char1"/>
    <w:basedOn w:val="DefaultParagraphFont"/>
    <w:link w:val="CommentText"/>
    <w:uiPriority w:val="99"/>
    <w:rsid w:val="00333FAB"/>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333FAB"/>
    <w:rPr>
      <w:b/>
      <w:bCs/>
    </w:rPr>
  </w:style>
  <w:style w:type="character" w:customStyle="1" w:styleId="CommentSubjectChar">
    <w:name w:val="Comment Subject Char"/>
    <w:basedOn w:val="CommentTextChar"/>
    <w:link w:val="CommentSubject"/>
    <w:uiPriority w:val="99"/>
    <w:rsid w:val="00333FAB"/>
    <w:rPr>
      <w:rFonts w:ascii="Calibri" w:eastAsia="MS Mincho" w:hAnsi="Calibri" w:cs="Times New Roman"/>
      <w:b/>
      <w:bCs/>
      <w:sz w:val="20"/>
      <w:szCs w:val="20"/>
      <w:lang w:val="sq-AL"/>
    </w:rPr>
  </w:style>
  <w:style w:type="paragraph" w:styleId="ListNumber4">
    <w:name w:val="List Number 4"/>
    <w:basedOn w:val="Normal"/>
    <w:rsid w:val="00333FAB"/>
    <w:pPr>
      <w:numPr>
        <w:numId w:val="11"/>
      </w:numPr>
      <w:spacing w:after="0" w:line="360" w:lineRule="auto"/>
      <w:jc w:val="left"/>
    </w:pPr>
    <w:rPr>
      <w:rFonts w:ascii="Tahoma" w:eastAsia="Times New Roman" w:hAnsi="Tahoma"/>
      <w:lang w:val="de-AT" w:eastAsia="de-DE"/>
    </w:rPr>
  </w:style>
  <w:style w:type="paragraph" w:styleId="ListNumber5">
    <w:name w:val="List Number 5"/>
    <w:basedOn w:val="Normal"/>
    <w:rsid w:val="00333FAB"/>
    <w:pPr>
      <w:numPr>
        <w:numId w:val="12"/>
      </w:numPr>
      <w:spacing w:after="0" w:line="360" w:lineRule="auto"/>
      <w:jc w:val="left"/>
    </w:pPr>
    <w:rPr>
      <w:rFonts w:ascii="Tahoma" w:eastAsia="Times New Roman" w:hAnsi="Tahoma"/>
      <w:lang w:val="de-AT" w:eastAsia="de-DE"/>
    </w:rPr>
  </w:style>
  <w:style w:type="numbering" w:customStyle="1" w:styleId="NoList1">
    <w:name w:val="No List1"/>
    <w:next w:val="NoList"/>
    <w:uiPriority w:val="99"/>
    <w:semiHidden/>
    <w:unhideWhenUsed/>
    <w:rsid w:val="00333FAB"/>
  </w:style>
  <w:style w:type="paragraph" w:styleId="MacroText">
    <w:name w:val="macro"/>
    <w:link w:val="MacroTextChar"/>
    <w:semiHidden/>
    <w:rsid w:val="00333F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lang w:val="de-DE" w:eastAsia="de-DE"/>
    </w:rPr>
  </w:style>
  <w:style w:type="character" w:customStyle="1" w:styleId="MacroTextChar">
    <w:name w:val="Macro Text Char"/>
    <w:basedOn w:val="DefaultParagraphFont"/>
    <w:link w:val="MacroText"/>
    <w:semiHidden/>
    <w:rsid w:val="00333FAB"/>
    <w:rPr>
      <w:rFonts w:ascii="Courier New" w:eastAsia="Times New Roman" w:hAnsi="Courier New" w:cs="Times New Roman"/>
      <w:lang w:val="de-DE" w:eastAsia="de-DE"/>
    </w:rPr>
  </w:style>
  <w:style w:type="paragraph" w:styleId="NormalIndent">
    <w:name w:val="Normal Indent"/>
    <w:basedOn w:val="Normal"/>
    <w:link w:val="NormalIndentChar"/>
    <w:rsid w:val="00333FAB"/>
    <w:pPr>
      <w:spacing w:after="0" w:line="360" w:lineRule="auto"/>
      <w:ind w:left="454" w:firstLine="0"/>
      <w:jc w:val="left"/>
    </w:pPr>
    <w:rPr>
      <w:rFonts w:ascii="Tahoma" w:eastAsia="Times New Roman" w:hAnsi="Tahoma"/>
      <w:lang w:val="de-AT" w:eastAsia="de-DE"/>
    </w:rPr>
  </w:style>
  <w:style w:type="paragraph" w:styleId="EnvelopeReturn">
    <w:name w:val="envelope return"/>
    <w:basedOn w:val="Normal"/>
    <w:rsid w:val="00333FAB"/>
    <w:pPr>
      <w:spacing w:after="0" w:line="240" w:lineRule="auto"/>
      <w:ind w:firstLine="0"/>
      <w:jc w:val="left"/>
    </w:pPr>
    <w:rPr>
      <w:rFonts w:ascii="Tahoma" w:eastAsia="Times New Roman" w:hAnsi="Tahoma"/>
      <w:sz w:val="20"/>
      <w:lang w:val="de-AT" w:eastAsia="de-DE"/>
    </w:rPr>
  </w:style>
  <w:style w:type="paragraph" w:styleId="EnvelopeAddress">
    <w:name w:val="envelope address"/>
    <w:basedOn w:val="Normal"/>
    <w:rsid w:val="00333FAB"/>
    <w:pPr>
      <w:framePr w:w="7938" w:h="2835" w:hRule="exact" w:hSpace="142" w:vSpace="142" w:wrap="around" w:hAnchor="page" w:xAlign="center" w:yAlign="bottom"/>
      <w:spacing w:after="0" w:line="240" w:lineRule="auto"/>
      <w:ind w:left="2835" w:firstLine="0"/>
      <w:jc w:val="left"/>
    </w:pPr>
    <w:rPr>
      <w:rFonts w:ascii="Tahoma" w:eastAsia="Times New Roman" w:hAnsi="Tahoma"/>
      <w:sz w:val="24"/>
      <w:szCs w:val="24"/>
      <w:lang w:val="de-AT" w:eastAsia="de-DE"/>
    </w:rPr>
  </w:style>
  <w:style w:type="character" w:styleId="LineNumber">
    <w:name w:val="line number"/>
    <w:rsid w:val="00333FAB"/>
    <w:rPr>
      <w:rFonts w:ascii="Tahoma" w:hAnsi="Tahoma"/>
      <w:sz w:val="22"/>
    </w:rPr>
  </w:style>
  <w:style w:type="paragraph" w:styleId="BlockText">
    <w:name w:val="Block Text"/>
    <w:basedOn w:val="Normal"/>
    <w:rsid w:val="00333FAB"/>
    <w:pPr>
      <w:spacing w:after="120" w:line="360" w:lineRule="auto"/>
      <w:ind w:left="1440" w:right="1440" w:firstLine="0"/>
      <w:jc w:val="left"/>
    </w:pPr>
    <w:rPr>
      <w:rFonts w:ascii="Tahoma" w:eastAsia="Times New Roman" w:hAnsi="Tahoma"/>
      <w:lang w:val="de-AT" w:eastAsia="de-DE"/>
    </w:rPr>
  </w:style>
  <w:style w:type="paragraph" w:styleId="Date">
    <w:name w:val="Date"/>
    <w:basedOn w:val="Normal"/>
    <w:next w:val="Normal"/>
    <w:link w:val="DateChar"/>
    <w:rsid w:val="00333FAB"/>
    <w:pPr>
      <w:spacing w:after="0" w:line="360" w:lineRule="auto"/>
      <w:ind w:firstLine="0"/>
      <w:jc w:val="left"/>
    </w:pPr>
    <w:rPr>
      <w:rFonts w:ascii="Tahoma" w:eastAsia="Times New Roman" w:hAnsi="Tahoma"/>
      <w:lang w:val="de-AT" w:eastAsia="de-DE"/>
    </w:rPr>
  </w:style>
  <w:style w:type="character" w:customStyle="1" w:styleId="DateChar">
    <w:name w:val="Date Char"/>
    <w:basedOn w:val="DefaultParagraphFont"/>
    <w:link w:val="Date"/>
    <w:semiHidden/>
    <w:rsid w:val="00333FAB"/>
    <w:rPr>
      <w:rFonts w:ascii="Tahoma" w:eastAsia="Times New Roman" w:hAnsi="Tahoma" w:cs="Times New Roman"/>
      <w:lang w:val="de-AT" w:eastAsia="de-DE"/>
    </w:rPr>
  </w:style>
  <w:style w:type="character" w:customStyle="1" w:styleId="Emphasis1">
    <w:name w:val="Emphasis1"/>
    <w:semiHidden/>
    <w:rsid w:val="00333FAB"/>
  </w:style>
  <w:style w:type="paragraph" w:styleId="NoteHeading">
    <w:name w:val="Note Heading"/>
    <w:basedOn w:val="Normal"/>
    <w:next w:val="Normal"/>
    <w:link w:val="NoteHeadingChar"/>
    <w:rsid w:val="00333FAB"/>
    <w:pPr>
      <w:spacing w:after="0" w:line="360" w:lineRule="auto"/>
      <w:ind w:firstLine="0"/>
      <w:jc w:val="left"/>
    </w:pPr>
    <w:rPr>
      <w:rFonts w:ascii="Tahoma" w:eastAsia="Times New Roman" w:hAnsi="Tahoma"/>
      <w:lang w:val="de-AT" w:eastAsia="de-DE"/>
    </w:rPr>
  </w:style>
  <w:style w:type="character" w:customStyle="1" w:styleId="NoteHeadingChar">
    <w:name w:val="Note Heading Char"/>
    <w:basedOn w:val="DefaultParagraphFont"/>
    <w:link w:val="NoteHeading"/>
    <w:rsid w:val="00333FAB"/>
    <w:rPr>
      <w:rFonts w:ascii="Tahoma" w:eastAsia="Times New Roman" w:hAnsi="Tahoma" w:cs="Times New Roman"/>
      <w:lang w:val="de-AT" w:eastAsia="de-DE"/>
    </w:rPr>
  </w:style>
  <w:style w:type="paragraph" w:styleId="MessageHeader">
    <w:name w:val="Message Header"/>
    <w:basedOn w:val="Normal"/>
    <w:link w:val="MessageHeaderChar"/>
    <w:rsid w:val="00333FAB"/>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left"/>
    </w:pPr>
    <w:rPr>
      <w:rFonts w:ascii="Tahoma" w:eastAsia="Times New Roman" w:hAnsi="Tahoma"/>
      <w:sz w:val="24"/>
      <w:szCs w:val="24"/>
      <w:lang w:val="de-AT" w:eastAsia="de-DE"/>
    </w:rPr>
  </w:style>
  <w:style w:type="character" w:customStyle="1" w:styleId="MessageHeaderChar">
    <w:name w:val="Message Header Char"/>
    <w:basedOn w:val="DefaultParagraphFont"/>
    <w:link w:val="MessageHeader"/>
    <w:rsid w:val="00333FAB"/>
    <w:rPr>
      <w:rFonts w:ascii="Tahoma" w:eastAsia="Times New Roman" w:hAnsi="Tahoma" w:cs="Times New Roman"/>
      <w:sz w:val="24"/>
      <w:szCs w:val="24"/>
      <w:shd w:val="pct20" w:color="auto" w:fill="auto"/>
      <w:lang w:val="de-AT" w:eastAsia="de-DE"/>
    </w:rPr>
  </w:style>
  <w:style w:type="paragraph" w:customStyle="1" w:styleId="Textkrper-Einzug">
    <w:name w:val="Textkörper-Einzug"/>
    <w:basedOn w:val="Normal"/>
    <w:semiHidden/>
    <w:rsid w:val="00333FAB"/>
    <w:pPr>
      <w:spacing w:after="120" w:line="360" w:lineRule="auto"/>
      <w:ind w:left="284" w:firstLine="0"/>
      <w:jc w:val="left"/>
    </w:pPr>
    <w:rPr>
      <w:rFonts w:ascii="Tahoma" w:eastAsia="Times New Roman" w:hAnsi="Tahoma"/>
      <w:lang w:val="de-AT" w:eastAsia="de-DE"/>
    </w:rPr>
  </w:style>
  <w:style w:type="paragraph" w:styleId="EndnoteText">
    <w:name w:val="endnote text"/>
    <w:aliases w:val=" Char Char"/>
    <w:basedOn w:val="Normal"/>
    <w:link w:val="EndnoteTextChar"/>
    <w:uiPriority w:val="99"/>
    <w:unhideWhenUsed/>
    <w:rsid w:val="00333FAB"/>
    <w:pPr>
      <w:spacing w:after="0" w:line="240" w:lineRule="auto"/>
    </w:pPr>
    <w:rPr>
      <w:rFonts w:ascii="Tahoma" w:eastAsia="Times New Roman" w:hAnsi="Tahoma"/>
      <w:sz w:val="20"/>
      <w:szCs w:val="20"/>
    </w:rPr>
  </w:style>
  <w:style w:type="character" w:customStyle="1" w:styleId="EndnoteTextChar">
    <w:name w:val="Endnote Text Char"/>
    <w:aliases w:val=" Char Char Char"/>
    <w:basedOn w:val="DefaultParagraphFont"/>
    <w:link w:val="EndnoteText"/>
    <w:uiPriority w:val="99"/>
    <w:rsid w:val="00333FAB"/>
    <w:rPr>
      <w:rFonts w:ascii="Tahoma" w:eastAsia="Times New Roman" w:hAnsi="Tahoma" w:cs="Times New Roman"/>
      <w:sz w:val="20"/>
      <w:szCs w:val="20"/>
    </w:rPr>
  </w:style>
  <w:style w:type="character" w:styleId="EndnoteReference">
    <w:name w:val="endnote reference"/>
    <w:uiPriority w:val="99"/>
    <w:semiHidden/>
    <w:unhideWhenUsed/>
    <w:rsid w:val="00333FAB"/>
    <w:rPr>
      <w:vertAlign w:val="superscript"/>
    </w:rPr>
  </w:style>
  <w:style w:type="paragraph" w:styleId="BodyTextFirstIndent2">
    <w:name w:val="Body Text First Indent 2"/>
    <w:basedOn w:val="BodyTextIndent"/>
    <w:link w:val="BodyTextFirstIndent2Char"/>
    <w:semiHidden/>
    <w:rsid w:val="00333FAB"/>
    <w:pPr>
      <w:spacing w:line="360" w:lineRule="auto"/>
      <w:ind w:left="284" w:firstLine="210"/>
      <w:jc w:val="left"/>
    </w:pPr>
    <w:rPr>
      <w:rFonts w:ascii="Tahoma" w:eastAsia="Times New Roman" w:hAnsi="Tahoma"/>
      <w:lang w:val="de-AT" w:eastAsia="de-DE"/>
    </w:rPr>
  </w:style>
  <w:style w:type="character" w:customStyle="1" w:styleId="BodyTextFirstIndent2Char">
    <w:name w:val="Body Text First Indent 2 Char"/>
    <w:basedOn w:val="BodyTextIndentChar"/>
    <w:link w:val="BodyTextFirstIndent2"/>
    <w:semiHidden/>
    <w:rsid w:val="00333FAB"/>
    <w:rPr>
      <w:rFonts w:ascii="Tahoma" w:eastAsia="Times New Roman" w:hAnsi="Tahoma" w:cs="Times New Roman"/>
      <w:lang w:val="de-AT" w:eastAsia="de-DE"/>
    </w:rPr>
  </w:style>
  <w:style w:type="paragraph" w:customStyle="1" w:styleId="Zusatz2">
    <w:name w:val="Zusatz 2"/>
    <w:basedOn w:val="Normal"/>
    <w:next w:val="Normal"/>
    <w:semiHidden/>
    <w:rsid w:val="00333FAB"/>
    <w:pPr>
      <w:spacing w:after="0" w:line="360" w:lineRule="auto"/>
      <w:ind w:firstLine="0"/>
      <w:jc w:val="left"/>
    </w:pPr>
    <w:rPr>
      <w:rFonts w:ascii="Tahoma" w:eastAsia="Times New Roman" w:hAnsi="Tahoma"/>
      <w:lang w:val="de-AT" w:eastAsia="de-DE"/>
    </w:rPr>
  </w:style>
  <w:style w:type="paragraph" w:customStyle="1" w:styleId="Zusatz1">
    <w:name w:val="Zusatz 1"/>
    <w:basedOn w:val="Normal"/>
    <w:next w:val="Normal"/>
    <w:semiHidden/>
    <w:rsid w:val="00333FAB"/>
    <w:pPr>
      <w:spacing w:before="120" w:after="0" w:line="360" w:lineRule="auto"/>
      <w:ind w:firstLine="0"/>
      <w:jc w:val="left"/>
    </w:pPr>
    <w:rPr>
      <w:rFonts w:ascii="Tahoma" w:eastAsia="Times New Roman" w:hAnsi="Tahoma"/>
      <w:b/>
      <w:sz w:val="24"/>
      <w:szCs w:val="24"/>
      <w:lang w:val="de-AT" w:eastAsia="de-DE"/>
    </w:rPr>
  </w:style>
  <w:style w:type="numbering" w:styleId="1ai">
    <w:name w:val="Outline List 1"/>
    <w:basedOn w:val="NoList"/>
    <w:semiHidden/>
    <w:rsid w:val="00333FAB"/>
    <w:pPr>
      <w:numPr>
        <w:numId w:val="13"/>
      </w:numPr>
    </w:pPr>
  </w:style>
  <w:style w:type="paragraph" w:styleId="Salutation">
    <w:name w:val="Salutation"/>
    <w:basedOn w:val="Normal"/>
    <w:next w:val="Normal"/>
    <w:link w:val="SalutationChar"/>
    <w:semiHidden/>
    <w:rsid w:val="00333FAB"/>
    <w:pPr>
      <w:spacing w:after="0" w:line="360" w:lineRule="auto"/>
      <w:ind w:firstLine="0"/>
      <w:jc w:val="left"/>
    </w:pPr>
    <w:rPr>
      <w:rFonts w:ascii="Tahoma" w:eastAsia="Times New Roman" w:hAnsi="Tahoma"/>
      <w:lang w:val="de-AT" w:eastAsia="de-DE"/>
    </w:rPr>
  </w:style>
  <w:style w:type="character" w:customStyle="1" w:styleId="SalutationChar">
    <w:name w:val="Salutation Char"/>
    <w:basedOn w:val="DefaultParagraphFont"/>
    <w:link w:val="Salutation"/>
    <w:semiHidden/>
    <w:rsid w:val="00333FAB"/>
    <w:rPr>
      <w:rFonts w:ascii="Tahoma" w:eastAsia="Times New Roman" w:hAnsi="Tahoma" w:cs="Times New Roman"/>
      <w:lang w:val="de-AT" w:eastAsia="de-DE"/>
    </w:rPr>
  </w:style>
  <w:style w:type="numbering" w:styleId="ArticleSection">
    <w:name w:val="Outline List 3"/>
    <w:basedOn w:val="NoList"/>
    <w:semiHidden/>
    <w:rsid w:val="00333FAB"/>
    <w:pPr>
      <w:numPr>
        <w:numId w:val="14"/>
      </w:numPr>
    </w:pPr>
  </w:style>
  <w:style w:type="paragraph" w:styleId="Closing">
    <w:name w:val="Closing"/>
    <w:basedOn w:val="Normal"/>
    <w:link w:val="ClosingChar"/>
    <w:semiHidden/>
    <w:rsid w:val="00333FAB"/>
    <w:pPr>
      <w:spacing w:after="0" w:line="360" w:lineRule="auto"/>
      <w:ind w:left="4252" w:firstLine="0"/>
      <w:jc w:val="left"/>
    </w:pPr>
    <w:rPr>
      <w:rFonts w:ascii="Tahoma" w:eastAsia="Times New Roman" w:hAnsi="Tahoma"/>
      <w:lang w:val="de-AT" w:eastAsia="de-DE"/>
    </w:rPr>
  </w:style>
  <w:style w:type="character" w:customStyle="1" w:styleId="ClosingChar">
    <w:name w:val="Closing Char"/>
    <w:basedOn w:val="DefaultParagraphFont"/>
    <w:link w:val="Closing"/>
    <w:semiHidden/>
    <w:rsid w:val="00333FAB"/>
    <w:rPr>
      <w:rFonts w:ascii="Tahoma" w:eastAsia="Times New Roman" w:hAnsi="Tahoma" w:cs="Times New Roman"/>
      <w:lang w:val="de-AT" w:eastAsia="de-DE"/>
    </w:rPr>
  </w:style>
  <w:style w:type="character" w:styleId="Emphasis">
    <w:name w:val="Emphasis"/>
    <w:uiPriority w:val="20"/>
    <w:qFormat/>
    <w:rsid w:val="00333FAB"/>
    <w:rPr>
      <w:i/>
      <w:iCs/>
    </w:rPr>
  </w:style>
  <w:style w:type="paragraph" w:styleId="HTMLAddress">
    <w:name w:val="HTML Address"/>
    <w:basedOn w:val="Normal"/>
    <w:link w:val="HTMLAddressChar"/>
    <w:semiHidden/>
    <w:rsid w:val="00333FAB"/>
    <w:pPr>
      <w:spacing w:after="0" w:line="360" w:lineRule="auto"/>
      <w:ind w:firstLine="0"/>
      <w:jc w:val="left"/>
    </w:pPr>
    <w:rPr>
      <w:rFonts w:ascii="Tahoma" w:eastAsia="Times New Roman" w:hAnsi="Tahoma"/>
      <w:i/>
      <w:iCs/>
      <w:lang w:val="de-AT" w:eastAsia="de-DE"/>
    </w:rPr>
  </w:style>
  <w:style w:type="character" w:customStyle="1" w:styleId="HTMLAddressChar">
    <w:name w:val="HTML Address Char"/>
    <w:basedOn w:val="DefaultParagraphFont"/>
    <w:link w:val="HTMLAddress"/>
    <w:semiHidden/>
    <w:rsid w:val="00333FAB"/>
    <w:rPr>
      <w:rFonts w:ascii="Tahoma" w:eastAsia="Times New Roman" w:hAnsi="Tahoma" w:cs="Times New Roman"/>
      <w:i/>
      <w:iCs/>
      <w:lang w:val="de-AT" w:eastAsia="de-DE"/>
    </w:rPr>
  </w:style>
  <w:style w:type="character" w:styleId="HTMLCode">
    <w:name w:val="HTML Code"/>
    <w:semiHidden/>
    <w:rsid w:val="00333FAB"/>
    <w:rPr>
      <w:rFonts w:ascii="Courier New" w:hAnsi="Courier New" w:cs="Courier New"/>
      <w:sz w:val="20"/>
      <w:szCs w:val="20"/>
    </w:rPr>
  </w:style>
  <w:style w:type="character" w:styleId="HTMLCite">
    <w:name w:val="HTML Cite"/>
    <w:uiPriority w:val="99"/>
    <w:semiHidden/>
    <w:rsid w:val="00333FAB"/>
    <w:rPr>
      <w:i/>
      <w:iCs/>
    </w:rPr>
  </w:style>
  <w:style w:type="table" w:styleId="Table3Deffects1">
    <w:name w:val="Table 3D effects 1"/>
    <w:basedOn w:val="TableNormal"/>
    <w:semiHidden/>
    <w:rsid w:val="00333FAB"/>
    <w:pPr>
      <w:spacing w:after="0" w:line="360" w:lineRule="auto"/>
    </w:pPr>
    <w:rPr>
      <w:rFonts w:ascii="Tahoma" w:eastAsia="Times New Roman" w:hAnsi="Tahoma"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3FAB"/>
    <w:pPr>
      <w:spacing w:after="0" w:line="36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3FAB"/>
    <w:pPr>
      <w:spacing w:after="0" w:line="36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333FAB"/>
    <w:pPr>
      <w:spacing w:after="0" w:line="36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3FAB"/>
    <w:pPr>
      <w:spacing w:after="0" w:line="36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3FAB"/>
    <w:pPr>
      <w:spacing w:after="0" w:line="36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333FAB"/>
    <w:pPr>
      <w:spacing w:after="0" w:line="240" w:lineRule="auto"/>
      <w:ind w:firstLine="284"/>
      <w:jc w:val="both"/>
    </w:pPr>
    <w:rPr>
      <w:rFonts w:ascii="Calibri" w:eastAsia="Calibri" w:hAnsi="Calibri" w:cs="Times New Roman"/>
    </w:rPr>
  </w:style>
  <w:style w:type="table" w:styleId="TableList1">
    <w:name w:val="Table List 1"/>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3FAB"/>
    <w:pPr>
      <w:spacing w:after="0" w:line="36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0">
    <w:name w:val="Table Grid 1"/>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3FAB"/>
    <w:pPr>
      <w:spacing w:after="0" w:line="36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3FAB"/>
    <w:pPr>
      <w:spacing w:after="0" w:line="36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3FAB"/>
    <w:pPr>
      <w:spacing w:after="0" w:line="36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3FAB"/>
    <w:pPr>
      <w:spacing w:after="0" w:line="36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3FAB"/>
    <w:pPr>
      <w:spacing w:after="0" w:line="36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3FAB"/>
    <w:pPr>
      <w:spacing w:after="0" w:line="36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3FAB"/>
    <w:pPr>
      <w:spacing w:after="0" w:line="36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333FAB"/>
    <w:pPr>
      <w:spacing w:after="0" w:line="36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3FAB"/>
    <w:pPr>
      <w:spacing w:after="0" w:line="36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3FAB"/>
    <w:pPr>
      <w:spacing w:after="0" w:line="36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333FAB"/>
    <w:pPr>
      <w:spacing w:after="0" w:line="360" w:lineRule="auto"/>
    </w:pPr>
    <w:rPr>
      <w:rFonts w:ascii="Tahoma" w:eastAsia="Times New Roman" w:hAnsi="Tahom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semiHidden/>
    <w:rsid w:val="00333FAB"/>
    <w:pPr>
      <w:spacing w:after="0" w:line="360" w:lineRule="auto"/>
      <w:ind w:left="4252" w:firstLine="0"/>
      <w:jc w:val="left"/>
    </w:pPr>
    <w:rPr>
      <w:rFonts w:ascii="Tahoma" w:eastAsia="Times New Roman" w:hAnsi="Tahoma"/>
      <w:lang w:val="de-AT" w:eastAsia="de-DE"/>
    </w:rPr>
  </w:style>
  <w:style w:type="character" w:customStyle="1" w:styleId="SignatureChar">
    <w:name w:val="Signature Char"/>
    <w:basedOn w:val="DefaultParagraphFont"/>
    <w:link w:val="Signature"/>
    <w:semiHidden/>
    <w:rsid w:val="00333FAB"/>
    <w:rPr>
      <w:rFonts w:ascii="Tahoma" w:eastAsia="Times New Roman" w:hAnsi="Tahoma" w:cs="Times New Roman"/>
      <w:lang w:val="de-AT" w:eastAsia="de-DE"/>
    </w:rPr>
  </w:style>
  <w:style w:type="paragraph" w:styleId="E-mailSignature">
    <w:name w:val="E-mail Signature"/>
    <w:basedOn w:val="Normal"/>
    <w:link w:val="E-mailSignatureChar"/>
    <w:rsid w:val="00333FAB"/>
    <w:pPr>
      <w:spacing w:after="0" w:line="240" w:lineRule="auto"/>
      <w:ind w:firstLine="0"/>
      <w:jc w:val="left"/>
    </w:pPr>
    <w:rPr>
      <w:rFonts w:ascii="Tahoma" w:eastAsia="Times New Roman" w:hAnsi="Tahoma"/>
      <w:lang w:val="de-AT" w:eastAsia="de-DE"/>
    </w:rPr>
  </w:style>
  <w:style w:type="character" w:customStyle="1" w:styleId="E-mailSignatureChar">
    <w:name w:val="E-mail Signature Char"/>
    <w:basedOn w:val="DefaultParagraphFont"/>
    <w:link w:val="E-mailSignature"/>
    <w:rsid w:val="00333FAB"/>
    <w:rPr>
      <w:rFonts w:ascii="Tahoma" w:eastAsia="Times New Roman" w:hAnsi="Tahoma" w:cs="Times New Roman"/>
      <w:lang w:val="de-AT" w:eastAsia="de-DE"/>
    </w:rPr>
  </w:style>
  <w:style w:type="paragraph" w:styleId="BodyText2">
    <w:name w:val="Body Text 2"/>
    <w:basedOn w:val="Normal"/>
    <w:link w:val="BodyText2Char"/>
    <w:rsid w:val="00333FAB"/>
    <w:pPr>
      <w:spacing w:after="120" w:line="480" w:lineRule="auto"/>
      <w:ind w:firstLine="0"/>
      <w:jc w:val="left"/>
    </w:pPr>
    <w:rPr>
      <w:rFonts w:ascii="Tahoma" w:eastAsia="Times New Roman" w:hAnsi="Tahoma"/>
      <w:lang w:val="de-AT" w:eastAsia="de-DE"/>
    </w:rPr>
  </w:style>
  <w:style w:type="character" w:customStyle="1" w:styleId="BodyText2Char">
    <w:name w:val="Body Text 2 Char"/>
    <w:basedOn w:val="DefaultParagraphFont"/>
    <w:link w:val="BodyText2"/>
    <w:rsid w:val="00333FAB"/>
    <w:rPr>
      <w:rFonts w:ascii="Tahoma" w:eastAsia="Times New Roman" w:hAnsi="Tahoma" w:cs="Times New Roman"/>
      <w:lang w:val="de-AT" w:eastAsia="de-DE"/>
    </w:rPr>
  </w:style>
  <w:style w:type="paragraph" w:styleId="BodyTextIndent2">
    <w:name w:val="Body Text Indent 2"/>
    <w:basedOn w:val="Normal"/>
    <w:link w:val="BodyTextIndent2Char"/>
    <w:uiPriority w:val="99"/>
    <w:rsid w:val="00333FAB"/>
    <w:pPr>
      <w:spacing w:after="120" w:line="480" w:lineRule="auto"/>
      <w:ind w:left="283" w:firstLine="0"/>
      <w:jc w:val="left"/>
    </w:pPr>
    <w:rPr>
      <w:rFonts w:ascii="Tahoma" w:eastAsia="Times New Roman" w:hAnsi="Tahoma"/>
      <w:lang w:val="de-AT" w:eastAsia="de-DE"/>
    </w:rPr>
  </w:style>
  <w:style w:type="character" w:customStyle="1" w:styleId="BodyTextIndent2Char">
    <w:name w:val="Body Text Indent 2 Char"/>
    <w:basedOn w:val="DefaultParagraphFont"/>
    <w:link w:val="BodyTextIndent2"/>
    <w:uiPriority w:val="99"/>
    <w:rsid w:val="00333FAB"/>
    <w:rPr>
      <w:rFonts w:ascii="Tahoma" w:eastAsia="Times New Roman" w:hAnsi="Tahoma" w:cs="Times New Roman"/>
      <w:lang w:val="de-AT" w:eastAsia="de-DE"/>
    </w:rPr>
  </w:style>
  <w:style w:type="paragraph" w:styleId="BodyTextIndent3">
    <w:name w:val="Body Text Indent 3"/>
    <w:basedOn w:val="Normal"/>
    <w:link w:val="BodyTextIndent3Char"/>
    <w:uiPriority w:val="99"/>
    <w:rsid w:val="00333FAB"/>
    <w:pPr>
      <w:spacing w:after="120" w:line="360" w:lineRule="auto"/>
      <w:ind w:left="283" w:firstLine="0"/>
      <w:jc w:val="left"/>
    </w:pPr>
    <w:rPr>
      <w:rFonts w:ascii="Tahoma" w:eastAsia="Times New Roman" w:hAnsi="Tahoma"/>
      <w:sz w:val="16"/>
      <w:szCs w:val="16"/>
      <w:lang w:val="de-AT" w:eastAsia="de-DE"/>
    </w:rPr>
  </w:style>
  <w:style w:type="character" w:customStyle="1" w:styleId="BodyTextIndent3Char">
    <w:name w:val="Body Text Indent 3 Char"/>
    <w:basedOn w:val="DefaultParagraphFont"/>
    <w:link w:val="BodyTextIndent3"/>
    <w:uiPriority w:val="99"/>
    <w:rsid w:val="00333FAB"/>
    <w:rPr>
      <w:rFonts w:ascii="Tahoma" w:eastAsia="Times New Roman" w:hAnsi="Tahoma" w:cs="Times New Roman"/>
      <w:sz w:val="16"/>
      <w:szCs w:val="16"/>
      <w:lang w:val="de-AT" w:eastAsia="de-DE"/>
    </w:rPr>
  </w:style>
  <w:style w:type="paragraph" w:styleId="BodyTextFirstIndent">
    <w:name w:val="Body Text First Indent"/>
    <w:basedOn w:val="BodyText"/>
    <w:link w:val="BodyTextFirstIndentChar"/>
    <w:semiHidden/>
    <w:rsid w:val="00333FAB"/>
    <w:pPr>
      <w:numPr>
        <w:numId w:val="0"/>
      </w:numPr>
      <w:spacing w:after="120" w:line="360" w:lineRule="auto"/>
      <w:ind w:firstLine="210"/>
      <w:jc w:val="left"/>
    </w:pPr>
    <w:rPr>
      <w:rFonts w:ascii="Tahoma" w:hAnsi="Tahoma" w:cs="Times New Roman"/>
      <w:color w:val="auto"/>
      <w:sz w:val="22"/>
      <w:szCs w:val="22"/>
      <w:lang w:val="de-AT" w:eastAsia="de-DE"/>
    </w:rPr>
  </w:style>
  <w:style w:type="character" w:customStyle="1" w:styleId="BodyTextFirstIndentChar">
    <w:name w:val="Body Text First Indent Char"/>
    <w:basedOn w:val="BodyTextChar"/>
    <w:link w:val="BodyTextFirstIndent"/>
    <w:semiHidden/>
    <w:rsid w:val="00333FAB"/>
    <w:rPr>
      <w:rFonts w:ascii="Tahoma" w:eastAsia="Times New Roman" w:hAnsi="Tahoma" w:cs="Times New Roman"/>
      <w:color w:val="000000"/>
      <w:sz w:val="24"/>
      <w:szCs w:val="24"/>
      <w:lang w:val="de-AT" w:eastAsia="de-DE"/>
    </w:rPr>
  </w:style>
  <w:style w:type="paragraph" w:customStyle="1" w:styleId="StandardWeb8">
    <w:name w:val="Standard (Web)8"/>
    <w:basedOn w:val="Normal"/>
    <w:rsid w:val="00333FAB"/>
    <w:pPr>
      <w:spacing w:before="75" w:after="75" w:line="240" w:lineRule="auto"/>
      <w:ind w:left="225" w:right="225" w:firstLine="0"/>
      <w:jc w:val="left"/>
    </w:pPr>
    <w:rPr>
      <w:rFonts w:ascii="Times New Roman" w:eastAsia="Times New Roman" w:hAnsi="Times New Roman"/>
      <w:lang w:val="de-DE" w:eastAsia="de-DE"/>
    </w:rPr>
  </w:style>
  <w:style w:type="paragraph" w:customStyle="1" w:styleId="ParagrafiCharCharChar">
    <w:name w:val="Paragrafi Char Char Char"/>
    <w:link w:val="ParagrafiCharCharCharChar"/>
    <w:rsid w:val="00333FAB"/>
    <w:pPr>
      <w:widowControl w:val="0"/>
      <w:spacing w:after="0" w:line="240" w:lineRule="auto"/>
      <w:ind w:firstLine="720"/>
      <w:jc w:val="both"/>
    </w:pPr>
    <w:rPr>
      <w:rFonts w:ascii="CG Times" w:eastAsia="Times New Roman" w:hAnsi="CG Times" w:cs="Times New Roman"/>
      <w:b/>
      <w:szCs w:val="24"/>
    </w:rPr>
  </w:style>
  <w:style w:type="character" w:customStyle="1" w:styleId="ParagrafiCharCharCharChar">
    <w:name w:val="Paragrafi Char Char Char Char"/>
    <w:link w:val="ParagrafiCharCharChar"/>
    <w:rsid w:val="00333FAB"/>
    <w:rPr>
      <w:rFonts w:ascii="CG Times" w:eastAsia="Times New Roman" w:hAnsi="CG Times" w:cs="Times New Roman"/>
      <w:b/>
      <w:szCs w:val="24"/>
    </w:rPr>
  </w:style>
  <w:style w:type="character" w:customStyle="1" w:styleId="SubtitleChar1">
    <w:name w:val="Subtitle Char1"/>
    <w:locked/>
    <w:rsid w:val="00333FAB"/>
    <w:rPr>
      <w:rFonts w:ascii="Cambria" w:hAnsi="Cambria"/>
      <w:sz w:val="24"/>
      <w:szCs w:val="24"/>
    </w:rPr>
  </w:style>
  <w:style w:type="paragraph" w:customStyle="1" w:styleId="Char1">
    <w:name w:val="Char1"/>
    <w:basedOn w:val="Normal"/>
    <w:rsid w:val="00333FAB"/>
    <w:pPr>
      <w:spacing w:after="160" w:line="240" w:lineRule="exact"/>
      <w:ind w:firstLine="0"/>
      <w:jc w:val="left"/>
    </w:pPr>
    <w:rPr>
      <w:rFonts w:ascii="Arial" w:eastAsia="Times New Roman" w:hAnsi="Arial" w:cs="Arial"/>
      <w:sz w:val="20"/>
      <w:szCs w:val="20"/>
    </w:rPr>
  </w:style>
  <w:style w:type="character" w:customStyle="1" w:styleId="CharChar11">
    <w:name w:val="Char Char11"/>
    <w:semiHidden/>
    <w:locked/>
    <w:rsid w:val="00333FAB"/>
    <w:rPr>
      <w:rFonts w:ascii="Tahoma" w:hAnsi="Tahoma" w:cs="Tahoma"/>
      <w:i/>
      <w:iCs/>
      <w:sz w:val="22"/>
      <w:szCs w:val="22"/>
      <w:lang w:val="de-AT" w:eastAsia="de-DE" w:bidi="ar-SA"/>
    </w:rPr>
  </w:style>
  <w:style w:type="character" w:customStyle="1" w:styleId="CharChar36">
    <w:name w:val="Char Char36"/>
    <w:locked/>
    <w:rsid w:val="00333FAB"/>
    <w:rPr>
      <w:rFonts w:ascii="Arial" w:hAnsi="Arial" w:cs="Arial"/>
      <w:b/>
      <w:bCs/>
      <w:kern w:val="32"/>
      <w:sz w:val="32"/>
      <w:szCs w:val="32"/>
      <w:lang w:val="sq-AL" w:eastAsia="en-US" w:bidi="ar-SA"/>
    </w:rPr>
  </w:style>
  <w:style w:type="character" w:customStyle="1" w:styleId="CharChar35">
    <w:name w:val="Char Char35"/>
    <w:locked/>
    <w:rsid w:val="00333FAB"/>
    <w:rPr>
      <w:rFonts w:ascii="Arial" w:hAnsi="Arial" w:cs="Arial"/>
      <w:b/>
      <w:bCs/>
      <w:i/>
      <w:iCs/>
      <w:sz w:val="28"/>
      <w:szCs w:val="28"/>
      <w:lang w:val="sq-AL" w:eastAsia="en-US" w:bidi="ar-SA"/>
    </w:rPr>
  </w:style>
  <w:style w:type="character" w:customStyle="1" w:styleId="CharChar34">
    <w:name w:val="Char Char34"/>
    <w:locked/>
    <w:rsid w:val="00333FAB"/>
    <w:rPr>
      <w:rFonts w:ascii="Tahoma" w:hAnsi="Tahoma"/>
      <w:b/>
      <w:kern w:val="28"/>
      <w:sz w:val="24"/>
      <w:szCs w:val="28"/>
      <w:lang w:val="de-AT" w:eastAsia="de-DE" w:bidi="ar-SA"/>
    </w:rPr>
  </w:style>
  <w:style w:type="character" w:customStyle="1" w:styleId="CharChar33">
    <w:name w:val="Char Char33"/>
    <w:locked/>
    <w:rsid w:val="00333FAB"/>
    <w:rPr>
      <w:rFonts w:ascii="Tahoma" w:hAnsi="Tahoma"/>
      <w:b/>
      <w:i/>
      <w:kern w:val="28"/>
      <w:sz w:val="22"/>
      <w:szCs w:val="22"/>
      <w:lang w:val="de-AT" w:eastAsia="de-DE" w:bidi="ar-SA"/>
    </w:rPr>
  </w:style>
  <w:style w:type="character" w:customStyle="1" w:styleId="CharChar32">
    <w:name w:val="Char Char32"/>
    <w:locked/>
    <w:rsid w:val="00333FAB"/>
    <w:rPr>
      <w:rFonts w:ascii="Tahoma" w:hAnsi="Tahoma"/>
      <w:b/>
      <w:i/>
      <w:kern w:val="28"/>
      <w:sz w:val="22"/>
      <w:szCs w:val="22"/>
      <w:lang w:val="de-AT" w:eastAsia="de-DE" w:bidi="ar-SA"/>
    </w:rPr>
  </w:style>
  <w:style w:type="character" w:customStyle="1" w:styleId="CharChar31">
    <w:name w:val="Char Char31"/>
    <w:locked/>
    <w:rsid w:val="00333FAB"/>
    <w:rPr>
      <w:rFonts w:ascii="Tahoma" w:hAnsi="Tahoma"/>
      <w:b/>
      <w:i/>
      <w:kern w:val="28"/>
      <w:sz w:val="22"/>
      <w:szCs w:val="22"/>
      <w:lang w:val="de-AT" w:eastAsia="de-DE" w:bidi="ar-SA"/>
    </w:rPr>
  </w:style>
  <w:style w:type="character" w:customStyle="1" w:styleId="CharChar10">
    <w:name w:val="Char Char10"/>
    <w:semiHidden/>
    <w:locked/>
    <w:rsid w:val="00333FAB"/>
    <w:rPr>
      <w:rFonts w:ascii="Courier New" w:hAnsi="Courier New" w:cs="Courier New"/>
      <w:szCs w:val="22"/>
      <w:lang w:val="de-AT" w:eastAsia="de-DE" w:bidi="ar-SA"/>
    </w:rPr>
  </w:style>
  <w:style w:type="character" w:customStyle="1" w:styleId="CharChar30">
    <w:name w:val="Char Char30"/>
    <w:locked/>
    <w:rsid w:val="00333FAB"/>
    <w:rPr>
      <w:rFonts w:ascii="Tahoma" w:hAnsi="Tahoma"/>
      <w:b/>
      <w:i/>
      <w:kern w:val="28"/>
      <w:sz w:val="22"/>
      <w:szCs w:val="22"/>
      <w:lang w:val="de-AT" w:eastAsia="de-DE" w:bidi="ar-SA"/>
    </w:rPr>
  </w:style>
  <w:style w:type="character" w:customStyle="1" w:styleId="CharChar29">
    <w:name w:val="Char Char29"/>
    <w:locked/>
    <w:rsid w:val="00333FAB"/>
    <w:rPr>
      <w:rFonts w:ascii="Tahoma" w:hAnsi="Tahoma"/>
      <w:b/>
      <w:i/>
      <w:kern w:val="28"/>
      <w:sz w:val="22"/>
      <w:szCs w:val="22"/>
      <w:lang w:val="de-AT" w:eastAsia="de-DE" w:bidi="ar-SA"/>
    </w:rPr>
  </w:style>
  <w:style w:type="character" w:customStyle="1" w:styleId="CharChar28">
    <w:name w:val="Char Char28"/>
    <w:locked/>
    <w:rsid w:val="00333FAB"/>
    <w:rPr>
      <w:rFonts w:ascii="Tahoma" w:hAnsi="Tahoma"/>
      <w:b/>
      <w:i/>
      <w:kern w:val="28"/>
      <w:sz w:val="22"/>
      <w:szCs w:val="22"/>
      <w:lang w:val="de-AT" w:eastAsia="de-DE" w:bidi="ar-SA"/>
    </w:rPr>
  </w:style>
  <w:style w:type="character" w:customStyle="1" w:styleId="CharChar27">
    <w:name w:val="Char Char27"/>
    <w:locked/>
    <w:rsid w:val="00333FAB"/>
    <w:rPr>
      <w:rFonts w:ascii="Calibri" w:eastAsia="Calibri" w:hAnsi="Calibri"/>
      <w:lang w:val="sq-AL" w:eastAsia="en-US" w:bidi="ar-SA"/>
    </w:rPr>
  </w:style>
  <w:style w:type="character" w:customStyle="1" w:styleId="CharChar24">
    <w:name w:val="Char Char24"/>
    <w:locked/>
    <w:rsid w:val="00333FAB"/>
    <w:rPr>
      <w:rFonts w:ascii="Tahoma" w:hAnsi="Tahoma" w:cs="Tahoma"/>
      <w:sz w:val="22"/>
      <w:szCs w:val="22"/>
      <w:lang w:val="de-AT" w:eastAsia="de-DE" w:bidi="ar-SA"/>
    </w:rPr>
  </w:style>
  <w:style w:type="character" w:customStyle="1" w:styleId="CharChar23">
    <w:name w:val="Char Char23"/>
    <w:locked/>
    <w:rsid w:val="00333FAB"/>
    <w:rPr>
      <w:rFonts w:ascii="Tahoma" w:hAnsi="Tahoma" w:cs="Tahoma"/>
      <w:sz w:val="22"/>
      <w:szCs w:val="22"/>
      <w:lang w:val="de-AT" w:eastAsia="de-DE" w:bidi="ar-SA"/>
    </w:rPr>
  </w:style>
  <w:style w:type="character" w:customStyle="1" w:styleId="CharCharCharChar0">
    <w:name w:val="Char Char Char Char"/>
    <w:locked/>
    <w:rsid w:val="00333FAB"/>
    <w:rPr>
      <w:rFonts w:ascii="Calibri" w:eastAsia="Calibri" w:hAnsi="Calibri"/>
      <w:lang w:val="sq-AL" w:eastAsia="en-US" w:bidi="ar-SA"/>
    </w:rPr>
  </w:style>
  <w:style w:type="character" w:customStyle="1" w:styleId="CharChar22">
    <w:name w:val="Char Char22"/>
    <w:semiHidden/>
    <w:locked/>
    <w:rsid w:val="00333FAB"/>
    <w:rPr>
      <w:rFonts w:ascii="Courier New" w:hAnsi="Courier New" w:cs="Courier New"/>
      <w:sz w:val="22"/>
      <w:szCs w:val="22"/>
      <w:lang w:val="de-DE" w:eastAsia="de-DE" w:bidi="ar-SA"/>
    </w:rPr>
  </w:style>
  <w:style w:type="character" w:customStyle="1" w:styleId="CharChar21">
    <w:name w:val="Char Char21"/>
    <w:locked/>
    <w:rsid w:val="00333FAB"/>
    <w:rPr>
      <w:rFonts w:ascii="Tahoma" w:hAnsi="Tahoma" w:cs="Tahoma"/>
      <w:b/>
      <w:kern w:val="28"/>
      <w:sz w:val="36"/>
      <w:szCs w:val="36"/>
      <w:lang w:val="de-AT" w:eastAsia="de-DE" w:bidi="ar-SA"/>
    </w:rPr>
  </w:style>
  <w:style w:type="character" w:customStyle="1" w:styleId="CharChar12">
    <w:name w:val="Char Char12"/>
    <w:semiHidden/>
    <w:locked/>
    <w:rsid w:val="00333FAB"/>
    <w:rPr>
      <w:rFonts w:ascii="Tahoma" w:hAnsi="Tahoma" w:cs="Tahoma"/>
      <w:sz w:val="22"/>
      <w:szCs w:val="22"/>
      <w:lang w:val="de-AT" w:eastAsia="de-DE" w:bidi="ar-SA"/>
    </w:rPr>
  </w:style>
  <w:style w:type="character" w:customStyle="1" w:styleId="CharChar9">
    <w:name w:val="Char Char9"/>
    <w:semiHidden/>
    <w:locked/>
    <w:rsid w:val="00333FAB"/>
    <w:rPr>
      <w:rFonts w:ascii="Tahoma" w:hAnsi="Tahoma" w:cs="Tahoma"/>
      <w:sz w:val="22"/>
      <w:szCs w:val="22"/>
      <w:lang w:val="de-AT" w:eastAsia="de-DE" w:bidi="ar-SA"/>
    </w:rPr>
  </w:style>
  <w:style w:type="character" w:customStyle="1" w:styleId="CharChar25">
    <w:name w:val="Char Char25"/>
    <w:semiHidden/>
    <w:locked/>
    <w:rsid w:val="00333FAB"/>
    <w:rPr>
      <w:rFonts w:ascii="Tahoma" w:hAnsi="Tahoma" w:cs="Tahoma"/>
      <w:sz w:val="22"/>
      <w:szCs w:val="22"/>
      <w:lang w:val="de-AT" w:eastAsia="de-DE" w:bidi="ar-SA"/>
    </w:rPr>
  </w:style>
  <w:style w:type="character" w:customStyle="1" w:styleId="CharChar15">
    <w:name w:val="Char Char15"/>
    <w:semiHidden/>
    <w:locked/>
    <w:rsid w:val="00333FAB"/>
    <w:rPr>
      <w:rFonts w:ascii="Tahoma" w:hAnsi="Tahoma" w:cs="Tahoma"/>
      <w:sz w:val="22"/>
      <w:szCs w:val="22"/>
      <w:lang w:val="de-AT" w:eastAsia="de-DE" w:bidi="ar-SA"/>
    </w:rPr>
  </w:style>
  <w:style w:type="character" w:customStyle="1" w:styleId="CharChar16">
    <w:name w:val="Char Char16"/>
    <w:semiHidden/>
    <w:locked/>
    <w:rsid w:val="00333FAB"/>
    <w:rPr>
      <w:rFonts w:ascii="Tahoma" w:hAnsi="Tahoma" w:cs="Arial"/>
      <w:sz w:val="24"/>
      <w:szCs w:val="24"/>
      <w:lang w:val="de-AT" w:eastAsia="de-DE" w:bidi="ar-SA"/>
    </w:rPr>
  </w:style>
  <w:style w:type="character" w:customStyle="1" w:styleId="CharChar20">
    <w:name w:val="Char Char20"/>
    <w:locked/>
    <w:rsid w:val="00333FAB"/>
    <w:rPr>
      <w:rFonts w:ascii="Tahoma" w:hAnsi="Tahoma" w:cs="Tahoma"/>
      <w:b/>
      <w:kern w:val="28"/>
      <w:sz w:val="32"/>
      <w:szCs w:val="36"/>
      <w:lang w:val="de-AT" w:eastAsia="de-DE" w:bidi="ar-SA"/>
    </w:rPr>
  </w:style>
  <w:style w:type="character" w:customStyle="1" w:styleId="CharChar13">
    <w:name w:val="Char Char13"/>
    <w:semiHidden/>
    <w:locked/>
    <w:rsid w:val="00333FAB"/>
    <w:rPr>
      <w:rFonts w:ascii="Tahoma" w:hAnsi="Tahoma" w:cs="Tahoma"/>
      <w:sz w:val="22"/>
      <w:szCs w:val="22"/>
      <w:lang w:val="de-AT" w:eastAsia="de-DE" w:bidi="ar-SA"/>
    </w:rPr>
  </w:style>
  <w:style w:type="character" w:customStyle="1" w:styleId="CharChar19">
    <w:name w:val="Char Char19"/>
    <w:semiHidden/>
    <w:locked/>
    <w:rsid w:val="00333FAB"/>
    <w:rPr>
      <w:rFonts w:ascii="Tahoma" w:hAnsi="Tahoma" w:cs="Tahoma"/>
      <w:sz w:val="22"/>
      <w:szCs w:val="22"/>
      <w:lang w:val="de-AT" w:eastAsia="de-DE" w:bidi="ar-SA"/>
    </w:rPr>
  </w:style>
  <w:style w:type="character" w:customStyle="1" w:styleId="CharChar3">
    <w:name w:val="Char Char3"/>
    <w:semiHidden/>
    <w:locked/>
    <w:rsid w:val="00333FAB"/>
  </w:style>
  <w:style w:type="character" w:customStyle="1" w:styleId="CharChar14">
    <w:name w:val="Char Char14"/>
    <w:semiHidden/>
    <w:locked/>
    <w:rsid w:val="00333FAB"/>
  </w:style>
  <w:style w:type="character" w:customStyle="1" w:styleId="CharChar17">
    <w:name w:val="Char Char17"/>
    <w:locked/>
    <w:rsid w:val="00333FAB"/>
    <w:rPr>
      <w:rFonts w:ascii="Tahoma" w:hAnsi="Tahoma" w:cs="Tahoma"/>
      <w:sz w:val="22"/>
      <w:szCs w:val="22"/>
      <w:lang w:val="de-AT" w:eastAsia="de-DE" w:bidi="ar-SA"/>
    </w:rPr>
  </w:style>
  <w:style w:type="character" w:customStyle="1" w:styleId="CharChar7">
    <w:name w:val="Char Char7"/>
    <w:semiHidden/>
    <w:locked/>
    <w:rsid w:val="00333FAB"/>
    <w:rPr>
      <w:rFonts w:ascii="Tahoma" w:hAnsi="Tahoma" w:cs="Tahoma"/>
      <w:sz w:val="22"/>
      <w:szCs w:val="22"/>
      <w:lang w:val="de-AT" w:eastAsia="de-DE" w:bidi="ar-SA"/>
    </w:rPr>
  </w:style>
  <w:style w:type="character" w:customStyle="1" w:styleId="CharChar6">
    <w:name w:val="Char Char6"/>
    <w:semiHidden/>
    <w:locked/>
    <w:rsid w:val="00333FAB"/>
    <w:rPr>
      <w:rFonts w:ascii="Tahoma" w:hAnsi="Tahoma" w:cs="Tahoma"/>
      <w:sz w:val="16"/>
      <w:szCs w:val="16"/>
      <w:lang w:val="de-AT" w:eastAsia="de-DE" w:bidi="ar-SA"/>
    </w:rPr>
  </w:style>
  <w:style w:type="character" w:customStyle="1" w:styleId="CharChar5">
    <w:name w:val="Char Char5"/>
    <w:semiHidden/>
    <w:locked/>
    <w:rsid w:val="00333FAB"/>
    <w:rPr>
      <w:rFonts w:ascii="Tahoma" w:hAnsi="Tahoma" w:cs="Tahoma"/>
      <w:sz w:val="22"/>
      <w:szCs w:val="22"/>
      <w:lang w:val="de-AT" w:eastAsia="de-DE" w:bidi="ar-SA"/>
    </w:rPr>
  </w:style>
  <w:style w:type="character" w:customStyle="1" w:styleId="CharChar4">
    <w:name w:val="Char Char4"/>
    <w:semiHidden/>
    <w:locked/>
    <w:rsid w:val="00333FAB"/>
    <w:rPr>
      <w:rFonts w:ascii="Tahoma" w:hAnsi="Tahoma" w:cs="Tahoma"/>
      <w:sz w:val="16"/>
      <w:szCs w:val="16"/>
      <w:lang w:val="de-AT" w:eastAsia="de-DE" w:bidi="ar-SA"/>
    </w:rPr>
  </w:style>
  <w:style w:type="character" w:customStyle="1" w:styleId="CharChar18">
    <w:name w:val="Char Char18"/>
    <w:semiHidden/>
    <w:locked/>
    <w:rsid w:val="00333FAB"/>
    <w:rPr>
      <w:rFonts w:ascii="Tahoma" w:hAnsi="Tahoma" w:cs="Tahoma"/>
      <w:sz w:val="22"/>
      <w:szCs w:val="22"/>
      <w:lang w:val="de-AT" w:eastAsia="de-DE" w:bidi="ar-SA"/>
    </w:rPr>
  </w:style>
  <w:style w:type="character" w:customStyle="1" w:styleId="CharChar8">
    <w:name w:val="Char Char8"/>
    <w:locked/>
    <w:rsid w:val="00333FAB"/>
    <w:rPr>
      <w:rFonts w:ascii="Tahoma" w:hAnsi="Tahoma" w:cs="Tahoma"/>
      <w:sz w:val="22"/>
      <w:szCs w:val="22"/>
      <w:lang w:val="de-AT" w:eastAsia="de-DE" w:bidi="ar-SA"/>
    </w:rPr>
  </w:style>
  <w:style w:type="character" w:customStyle="1" w:styleId="CharChar2">
    <w:name w:val="Char Char2"/>
    <w:locked/>
    <w:rsid w:val="00333FAB"/>
    <w:rPr>
      <w:rFonts w:ascii="Calibri" w:eastAsia="Calibri" w:hAnsi="Calibri" w:cs="Times New Roman"/>
      <w:b/>
      <w:bCs/>
      <w:sz w:val="20"/>
      <w:szCs w:val="20"/>
      <w:lang w:val="sq-AL" w:eastAsia="en-US" w:bidi="ar-SA"/>
    </w:rPr>
  </w:style>
  <w:style w:type="character" w:customStyle="1" w:styleId="CharChar26">
    <w:name w:val="Char Char26"/>
    <w:semiHidden/>
    <w:locked/>
    <w:rsid w:val="00333FAB"/>
    <w:rPr>
      <w:rFonts w:ascii="Tahoma" w:hAnsi="Tahoma" w:cs="Tahoma"/>
      <w:sz w:val="16"/>
      <w:szCs w:val="16"/>
      <w:lang w:val="sq-AL" w:eastAsia="en-US" w:bidi="ar-SA"/>
    </w:rPr>
  </w:style>
  <w:style w:type="character" w:customStyle="1" w:styleId="CommentTextChar11">
    <w:name w:val="Comment Text Char11"/>
    <w:aliases w:val="Char Char37"/>
    <w:semiHidden/>
    <w:rsid w:val="00333FAB"/>
    <w:rPr>
      <w:rFonts w:ascii="Calibri" w:hAnsi="Calibri" w:hint="default"/>
      <w:lang w:val="sq-AL"/>
    </w:rPr>
  </w:style>
  <w:style w:type="character" w:customStyle="1" w:styleId="NormalIndentChar">
    <w:name w:val="Normal Indent Char"/>
    <w:link w:val="NormalIndent"/>
    <w:rsid w:val="00333FAB"/>
    <w:rPr>
      <w:rFonts w:ascii="Tahoma" w:eastAsia="Times New Roman" w:hAnsi="Tahoma" w:cs="Times New Roman"/>
      <w:lang w:val="de-AT" w:eastAsia="de-DE"/>
    </w:rPr>
  </w:style>
  <w:style w:type="paragraph" w:customStyle="1" w:styleId="AODefHead">
    <w:name w:val="AODefHead"/>
    <w:basedOn w:val="Normal"/>
    <w:next w:val="AODefPara"/>
    <w:link w:val="AODefHeadChar"/>
    <w:locked/>
    <w:rsid w:val="00333FAB"/>
    <w:pPr>
      <w:spacing w:before="240" w:after="0" w:line="260" w:lineRule="atLeast"/>
      <w:ind w:left="720" w:firstLine="0"/>
      <w:outlineLvl w:val="5"/>
    </w:pPr>
    <w:rPr>
      <w:rFonts w:ascii="Times New Roman" w:eastAsia="Times New Roman" w:hAnsi="Times New Roman"/>
      <w:szCs w:val="20"/>
      <w:lang w:val="sq-AL" w:eastAsia="sq-AL" w:bidi="sq-AL"/>
    </w:rPr>
  </w:style>
  <w:style w:type="paragraph" w:customStyle="1" w:styleId="AODefPara">
    <w:name w:val="AODefPara"/>
    <w:basedOn w:val="AODefHead"/>
    <w:locked/>
    <w:rsid w:val="00333FAB"/>
    <w:pPr>
      <w:tabs>
        <w:tab w:val="num" w:pos="360"/>
        <w:tab w:val="num" w:pos="1935"/>
        <w:tab w:val="num" w:pos="2563"/>
        <w:tab w:val="num" w:pos="3474"/>
      </w:tabs>
      <w:ind w:left="1935" w:hanging="360"/>
      <w:outlineLvl w:val="6"/>
    </w:pPr>
  </w:style>
  <w:style w:type="character" w:customStyle="1" w:styleId="AODefHeadChar">
    <w:name w:val="AODefHead Char"/>
    <w:link w:val="AODefHead"/>
    <w:rsid w:val="00333FAB"/>
    <w:rPr>
      <w:rFonts w:ascii="Times New Roman" w:eastAsia="Times New Roman" w:hAnsi="Times New Roman" w:cs="Times New Roman"/>
      <w:szCs w:val="20"/>
      <w:lang w:val="sq-AL" w:eastAsia="sq-AL" w:bidi="sq-AL"/>
    </w:rPr>
  </w:style>
  <w:style w:type="paragraph" w:customStyle="1" w:styleId="PARA">
    <w:name w:val="PARA"/>
    <w:basedOn w:val="Normal"/>
    <w:locked/>
    <w:rsid w:val="00333FAB"/>
    <w:pPr>
      <w:spacing w:after="0" w:line="240" w:lineRule="atLeast"/>
      <w:ind w:left="823" w:firstLine="0"/>
    </w:pPr>
    <w:rPr>
      <w:rFonts w:ascii="Arial" w:eastAsia="Times New Roman" w:hAnsi="Arial"/>
      <w:sz w:val="20"/>
      <w:szCs w:val="20"/>
      <w:lang w:val="sq-AL" w:eastAsia="sq-AL" w:bidi="sq-AL"/>
    </w:rPr>
  </w:style>
  <w:style w:type="paragraph" w:customStyle="1" w:styleId="StyleLeft25cm">
    <w:name w:val="Style Left:  2.5 cm"/>
    <w:basedOn w:val="Normal"/>
    <w:link w:val="StyleLeft25cmChar"/>
    <w:rsid w:val="00333FAB"/>
    <w:pPr>
      <w:keepLines/>
      <w:tabs>
        <w:tab w:val="left" w:pos="2268"/>
      </w:tabs>
      <w:overflowPunct w:val="0"/>
      <w:autoSpaceDE w:val="0"/>
      <w:autoSpaceDN w:val="0"/>
      <w:adjustRightInd w:val="0"/>
      <w:spacing w:after="120" w:line="240" w:lineRule="auto"/>
      <w:ind w:left="1843" w:hanging="425"/>
      <w:textAlignment w:val="baseline"/>
    </w:pPr>
    <w:rPr>
      <w:rFonts w:ascii="Arial" w:eastAsia="Times New Roman" w:hAnsi="Arial"/>
      <w:sz w:val="20"/>
      <w:szCs w:val="20"/>
      <w:lang w:val="sq-AL" w:eastAsia="sq-AL" w:bidi="sq-AL"/>
    </w:rPr>
  </w:style>
  <w:style w:type="character" w:customStyle="1" w:styleId="StyleLeft25cmChar">
    <w:name w:val="Style Left:  2.5 cm Char"/>
    <w:link w:val="StyleLeft25cm"/>
    <w:rsid w:val="00333FAB"/>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rsid w:val="00333FAB"/>
    <w:pPr>
      <w:keepLines/>
      <w:tabs>
        <w:tab w:val="left" w:pos="2268"/>
      </w:tabs>
      <w:overflowPunct w:val="0"/>
      <w:autoSpaceDE w:val="0"/>
      <w:autoSpaceDN w:val="0"/>
      <w:adjustRightInd w:val="0"/>
      <w:spacing w:after="120" w:line="240" w:lineRule="auto"/>
      <w:ind w:left="1417" w:hanging="425"/>
      <w:textAlignment w:val="baseline"/>
    </w:pPr>
    <w:rPr>
      <w:rFonts w:ascii="Arial" w:eastAsia="Times New Roman" w:hAnsi="Arial"/>
      <w:sz w:val="20"/>
      <w:szCs w:val="20"/>
      <w:lang w:val="sq-AL" w:eastAsia="sq-AL" w:bidi="sq-AL"/>
    </w:rPr>
  </w:style>
  <w:style w:type="character" w:customStyle="1" w:styleId="StyleLeft175cmChar">
    <w:name w:val="Style Left:  1.75 cm Char"/>
    <w:link w:val="StyleLeft175cm"/>
    <w:rsid w:val="00333FAB"/>
    <w:rPr>
      <w:rFonts w:ascii="Arial" w:eastAsia="Times New Roman" w:hAnsi="Arial" w:cs="Times New Roman"/>
      <w:sz w:val="20"/>
      <w:szCs w:val="20"/>
      <w:lang w:val="sq-AL" w:eastAsia="sq-AL" w:bidi="sq-AL"/>
    </w:rPr>
  </w:style>
  <w:style w:type="character" w:customStyle="1" w:styleId="DeltaViewInsertion">
    <w:name w:val="DeltaView Insertion"/>
    <w:uiPriority w:val="99"/>
    <w:rsid w:val="00333FAB"/>
    <w:rPr>
      <w:color w:val="0000FF"/>
      <w:spacing w:val="0"/>
      <w:u w:val="double"/>
    </w:rPr>
  </w:style>
  <w:style w:type="paragraph" w:customStyle="1" w:styleId="dia">
    <w:name w:val="di(a)"/>
    <w:basedOn w:val="Normal"/>
    <w:rsid w:val="00333FAB"/>
    <w:pPr>
      <w:keepLines/>
      <w:tabs>
        <w:tab w:val="num" w:pos="2552"/>
      </w:tabs>
      <w:overflowPunct w:val="0"/>
      <w:autoSpaceDE w:val="0"/>
      <w:autoSpaceDN w:val="0"/>
      <w:adjustRightInd w:val="0"/>
      <w:spacing w:after="120" w:line="240" w:lineRule="auto"/>
      <w:ind w:left="2552" w:hanging="567"/>
      <w:textAlignment w:val="baseline"/>
    </w:pPr>
    <w:rPr>
      <w:rFonts w:ascii="Arial" w:eastAsia="Times New Roman" w:hAnsi="Arial"/>
      <w:sz w:val="20"/>
      <w:szCs w:val="20"/>
      <w:lang w:val="sq-AL" w:eastAsia="sq-AL" w:bidi="sq-AL"/>
    </w:rPr>
  </w:style>
  <w:style w:type="paragraph" w:customStyle="1" w:styleId="PARA1">
    <w:name w:val="PARA1"/>
    <w:basedOn w:val="Normal"/>
    <w:rsid w:val="00333FAB"/>
    <w:pPr>
      <w:autoSpaceDE w:val="0"/>
      <w:autoSpaceDN w:val="0"/>
      <w:adjustRightInd w:val="0"/>
      <w:spacing w:after="0" w:line="240" w:lineRule="atLeast"/>
      <w:ind w:left="1418" w:hanging="596"/>
    </w:pPr>
    <w:rPr>
      <w:rFonts w:ascii="Univers (WN)" w:eastAsia="Times New Roman" w:hAnsi="Univers (WN)"/>
      <w:sz w:val="20"/>
      <w:szCs w:val="20"/>
      <w:lang w:val="sq-AL" w:eastAsia="sq-AL" w:bidi="sq-AL"/>
    </w:rPr>
  </w:style>
  <w:style w:type="paragraph" w:customStyle="1" w:styleId="text">
    <w:name w:val="text"/>
    <w:basedOn w:val="Normal"/>
    <w:rsid w:val="00333FAB"/>
    <w:pPr>
      <w:spacing w:after="0" w:line="240" w:lineRule="auto"/>
      <w:ind w:left="709" w:firstLine="0"/>
    </w:pPr>
    <w:rPr>
      <w:rFonts w:ascii="Arial" w:eastAsia="Times New Roman" w:hAnsi="Arial"/>
      <w:sz w:val="20"/>
      <w:szCs w:val="20"/>
      <w:lang w:val="sq-AL" w:eastAsia="sq-AL" w:bidi="sq-AL"/>
    </w:rPr>
  </w:style>
  <w:style w:type="paragraph" w:customStyle="1" w:styleId="Text0">
    <w:name w:val="Text"/>
    <w:basedOn w:val="Normal"/>
    <w:link w:val="TextChar"/>
    <w:uiPriority w:val="99"/>
    <w:rsid w:val="00333FAB"/>
    <w:pPr>
      <w:spacing w:after="240" w:line="240" w:lineRule="auto"/>
      <w:ind w:firstLine="0"/>
    </w:pPr>
    <w:rPr>
      <w:rFonts w:ascii="Times New Roman" w:eastAsia="Times New Roman" w:hAnsi="Times New Roman"/>
      <w:sz w:val="24"/>
      <w:szCs w:val="20"/>
      <w:lang w:val="en-GB"/>
    </w:rPr>
  </w:style>
  <w:style w:type="character" w:customStyle="1" w:styleId="TextChar">
    <w:name w:val="Text Char"/>
    <w:link w:val="Text0"/>
    <w:uiPriority w:val="99"/>
    <w:locked/>
    <w:rsid w:val="00333FAB"/>
    <w:rPr>
      <w:rFonts w:ascii="Times New Roman" w:eastAsia="Times New Roman" w:hAnsi="Times New Roman" w:cs="Times New Roman"/>
      <w:sz w:val="24"/>
      <w:szCs w:val="20"/>
      <w:lang w:val="en-GB"/>
    </w:rPr>
  </w:style>
  <w:style w:type="paragraph" w:customStyle="1" w:styleId="Paragrapha">
    <w:name w:val="Paragraph (a)"/>
    <w:basedOn w:val="Normal"/>
    <w:link w:val="ParagraphaChar"/>
    <w:rsid w:val="00333F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firstLine="0"/>
    </w:pPr>
    <w:rPr>
      <w:rFonts w:ascii="Times New Roman" w:eastAsia="Times New Roman" w:hAnsi="Times New Roman"/>
      <w:sz w:val="24"/>
      <w:szCs w:val="24"/>
      <w:lang w:val="en-GB" w:eastAsia="en-GB"/>
    </w:rPr>
  </w:style>
  <w:style w:type="character" w:styleId="PlaceholderText">
    <w:name w:val="Placeholder Text"/>
    <w:rsid w:val="00333FAB"/>
    <w:rPr>
      <w:rFonts w:cs="Times New Roman"/>
      <w:color w:val="808080"/>
    </w:rPr>
  </w:style>
  <w:style w:type="character" w:customStyle="1" w:styleId="az12">
    <w:name w:val="az12"/>
    <w:uiPriority w:val="99"/>
    <w:rsid w:val="00333FAB"/>
    <w:rPr>
      <w:rFonts w:ascii="Times New Roman" w:hAnsi="Times New Roman" w:cs="Times New Roman"/>
      <w:sz w:val="24"/>
    </w:rPr>
  </w:style>
  <w:style w:type="paragraph" w:customStyle="1" w:styleId="StyleListParagraphAfter6ptCondensedby015pt1">
    <w:name w:val="Style List Paragraph + After:  6 pt Condensed by  0.15 pt1"/>
    <w:basedOn w:val="ListParagraph"/>
    <w:uiPriority w:val="99"/>
    <w:rsid w:val="00333FAB"/>
    <w:pPr>
      <w:spacing w:after="120" w:line="240" w:lineRule="auto"/>
      <w:contextualSpacing w:val="0"/>
      <w:jc w:val="both"/>
    </w:pPr>
    <w:rPr>
      <w:rFonts w:ascii="Times New Roman" w:hAnsi="Times New Roman"/>
      <w:spacing w:val="-3"/>
      <w:szCs w:val="20"/>
      <w:lang w:val="en-GB"/>
    </w:rPr>
  </w:style>
  <w:style w:type="character" w:customStyle="1" w:styleId="Style2">
    <w:name w:val="Style2"/>
    <w:basedOn w:val="Point1Char"/>
    <w:uiPriority w:val="1"/>
    <w:qFormat/>
    <w:rsid w:val="00ED1065"/>
    <w:rPr>
      <w:rFonts w:ascii="Calibri" w:eastAsia="Times New Roman" w:hAnsi="Calibri" w:cs="Times New Roman"/>
      <w:sz w:val="24"/>
      <w:szCs w:val="24"/>
      <w:lang w:val="en-GB" w:eastAsia="en-GB"/>
    </w:rPr>
  </w:style>
  <w:style w:type="paragraph" w:customStyle="1" w:styleId="Paragraf02">
    <w:name w:val="Paragraf 0.2"/>
    <w:basedOn w:val="Paragrafi"/>
    <w:uiPriority w:val="99"/>
    <w:qFormat/>
    <w:rsid w:val="00276956"/>
    <w:pPr>
      <w:tabs>
        <w:tab w:val="left" w:pos="6575"/>
      </w:tabs>
    </w:pPr>
    <w:rPr>
      <w:spacing w:val="-4"/>
    </w:rPr>
  </w:style>
  <w:style w:type="table" w:customStyle="1" w:styleId="TableGrid30">
    <w:name w:val="Table Grid3"/>
    <w:basedOn w:val="TableNormal"/>
    <w:next w:val="TableGrid"/>
    <w:uiPriority w:val="59"/>
    <w:rsid w:val="004D6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BC3B92"/>
  </w:style>
  <w:style w:type="character" w:styleId="BookTitle">
    <w:name w:val="Book Title"/>
    <w:uiPriority w:val="33"/>
    <w:qFormat/>
    <w:rsid w:val="00BC3B92"/>
    <w:rPr>
      <w:b/>
      <w:bCs/>
      <w:smallCaps/>
      <w:spacing w:val="5"/>
    </w:rPr>
  </w:style>
  <w:style w:type="paragraph" w:customStyle="1" w:styleId="Cover1">
    <w:name w:val="Cover1"/>
    <w:basedOn w:val="Normal"/>
    <w:next w:val="Normal"/>
    <w:rsid w:val="00DC652E"/>
    <w:pPr>
      <w:spacing w:after="0" w:line="240" w:lineRule="auto"/>
      <w:ind w:firstLine="0"/>
      <w:jc w:val="left"/>
    </w:pPr>
    <w:rPr>
      <w:rFonts w:ascii="Arial" w:eastAsia="Times New Roman" w:hAnsi="Arial"/>
      <w:b/>
      <w:szCs w:val="20"/>
      <w:lang w:val="sq-AL" w:eastAsia="sq-AL" w:bidi="sq-AL"/>
    </w:rPr>
  </w:style>
  <w:style w:type="paragraph" w:customStyle="1" w:styleId="Cover2">
    <w:name w:val="Cover2"/>
    <w:basedOn w:val="Normal"/>
    <w:next w:val="Cover1"/>
    <w:autoRedefine/>
    <w:rsid w:val="00DC652E"/>
    <w:pPr>
      <w:spacing w:after="240" w:line="240" w:lineRule="auto"/>
      <w:ind w:firstLine="0"/>
      <w:jc w:val="left"/>
    </w:pPr>
    <w:rPr>
      <w:rFonts w:ascii="Arial" w:eastAsia="Times New Roman" w:hAnsi="Arial"/>
      <w:szCs w:val="20"/>
      <w:lang w:val="sq-AL" w:eastAsia="sq-AL" w:bidi="sq-AL"/>
    </w:rPr>
  </w:style>
  <w:style w:type="paragraph" w:customStyle="1" w:styleId="Stile">
    <w:name w:val="Stile"/>
    <w:rsid w:val="00DC652E"/>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paragraph" w:customStyle="1" w:styleId="ModelNrmlSingle">
    <w:name w:val="ModelNrmlSingle"/>
    <w:basedOn w:val="Normal"/>
    <w:link w:val="ModelNrmlSingleChar"/>
    <w:uiPriority w:val="99"/>
    <w:rsid w:val="00DC652E"/>
    <w:pPr>
      <w:spacing w:after="240" w:line="240" w:lineRule="auto"/>
      <w:ind w:firstLine="720"/>
    </w:pPr>
    <w:rPr>
      <w:rFonts w:ascii="Times New Roman" w:eastAsia="Times New Roman" w:hAnsi="Times New Roman"/>
      <w:szCs w:val="20"/>
      <w:lang w:val="sq-AL"/>
    </w:rPr>
  </w:style>
  <w:style w:type="character" w:customStyle="1" w:styleId="ModelNrmlSingleChar">
    <w:name w:val="ModelNrmlSingle Char"/>
    <w:link w:val="ModelNrmlSingle"/>
    <w:uiPriority w:val="99"/>
    <w:rsid w:val="00DC652E"/>
    <w:rPr>
      <w:rFonts w:ascii="Times New Roman" w:eastAsia="Times New Roman" w:hAnsi="Times New Roman" w:cs="Times New Roman"/>
      <w:szCs w:val="20"/>
      <w:lang w:val="sq-AL"/>
    </w:rPr>
  </w:style>
  <w:style w:type="character" w:customStyle="1" w:styleId="Bodytext0">
    <w:name w:val="Body text_"/>
    <w:link w:val="BodyText1"/>
    <w:rsid w:val="00DC652E"/>
    <w:rPr>
      <w:rFonts w:ascii="Times New Roman" w:hAnsi="Times New Roman"/>
      <w:sz w:val="21"/>
      <w:szCs w:val="21"/>
      <w:shd w:val="clear" w:color="auto" w:fill="FFFFFF"/>
    </w:rPr>
  </w:style>
  <w:style w:type="paragraph" w:customStyle="1" w:styleId="BodyText1">
    <w:name w:val="Body Text1"/>
    <w:basedOn w:val="Normal"/>
    <w:link w:val="Bodytext0"/>
    <w:rsid w:val="00DC652E"/>
    <w:pPr>
      <w:widowControl w:val="0"/>
      <w:shd w:val="clear" w:color="auto" w:fill="FFFFFF"/>
      <w:spacing w:before="180" w:after="720" w:line="302" w:lineRule="exact"/>
      <w:ind w:hanging="680"/>
    </w:pPr>
    <w:rPr>
      <w:rFonts w:ascii="Times New Roman" w:eastAsiaTheme="minorHAnsi" w:hAnsi="Times New Roman" w:cstheme="minorBidi"/>
      <w:sz w:val="21"/>
      <w:szCs w:val="21"/>
    </w:rPr>
  </w:style>
  <w:style w:type="paragraph" w:customStyle="1" w:styleId="AUTORITETI1">
    <w:name w:val="AUTORITETI"/>
    <w:basedOn w:val="Paragrafi"/>
    <w:qFormat/>
    <w:rsid w:val="00DC652E"/>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rsid w:val="00DC652E"/>
    <w:pPr>
      <w:spacing w:after="160" w:line="240" w:lineRule="exact"/>
      <w:ind w:firstLine="0"/>
      <w:jc w:val="left"/>
    </w:pPr>
    <w:rPr>
      <w:rFonts w:ascii="Tahoma" w:eastAsia="MS Mincho" w:hAnsi="Tahoma"/>
      <w:sz w:val="20"/>
      <w:szCs w:val="20"/>
      <w:lang w:val="sq-AL"/>
    </w:rPr>
  </w:style>
  <w:style w:type="paragraph" w:customStyle="1" w:styleId="BodyText23">
    <w:name w:val="Body Text 23"/>
    <w:basedOn w:val="Normal"/>
    <w:rsid w:val="00FA4CC2"/>
    <w:pPr>
      <w:widowControl w:val="0"/>
      <w:spacing w:after="0" w:line="240" w:lineRule="auto"/>
      <w:ind w:left="709" w:hanging="283"/>
    </w:pPr>
    <w:rPr>
      <w:rFonts w:ascii="Times New Roman" w:eastAsia="Times New Roman" w:hAnsi="Times New Roman"/>
      <w:szCs w:val="20"/>
      <w:lang w:val="en-GB"/>
    </w:rPr>
  </w:style>
  <w:style w:type="paragraph" w:customStyle="1" w:styleId="BodyText22">
    <w:name w:val="Body Text 22"/>
    <w:basedOn w:val="Normal"/>
    <w:rsid w:val="00FA4CC2"/>
    <w:pPr>
      <w:widowControl w:val="0"/>
      <w:spacing w:after="0" w:line="240" w:lineRule="auto"/>
      <w:ind w:firstLine="0"/>
    </w:pPr>
    <w:rPr>
      <w:rFonts w:ascii="Times New Roman" w:eastAsia="Times New Roman" w:hAnsi="Times New Roman"/>
      <w:sz w:val="24"/>
      <w:szCs w:val="20"/>
      <w:lang w:val="en-GB"/>
    </w:rPr>
  </w:style>
  <w:style w:type="paragraph" w:customStyle="1" w:styleId="BodyText21">
    <w:name w:val="Body Text 21"/>
    <w:basedOn w:val="Normal"/>
    <w:rsid w:val="00FA4CC2"/>
    <w:pPr>
      <w:spacing w:after="0" w:line="240" w:lineRule="auto"/>
      <w:ind w:left="720" w:firstLine="0"/>
    </w:pPr>
    <w:rPr>
      <w:rFonts w:ascii="Times New Roman" w:eastAsia="Times New Roman" w:hAnsi="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rsid w:val="00FA4CC2"/>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CharCharChar1CharCharChar">
    <w:name w:val="Char Char Char1 Char Char Char"/>
    <w:basedOn w:val="Normal"/>
    <w:rsid w:val="00FA4CC2"/>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D07FA3"/>
    <w:pPr>
      <w:widowControl w:val="0"/>
      <w:spacing w:after="0" w:line="240" w:lineRule="auto"/>
      <w:ind w:firstLine="0"/>
      <w:jc w:val="left"/>
    </w:pPr>
    <w:rPr>
      <w:rFonts w:asciiTheme="minorHAnsi" w:eastAsiaTheme="minorHAnsi" w:hAnsiTheme="minorHAnsi" w:cstheme="minorBidi"/>
    </w:rPr>
  </w:style>
  <w:style w:type="paragraph" w:customStyle="1" w:styleId="xl63">
    <w:name w:val="xl63"/>
    <w:basedOn w:val="Normal"/>
    <w:rsid w:val="00C326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4"/>
      <w:szCs w:val="14"/>
    </w:rPr>
  </w:style>
  <w:style w:type="paragraph" w:customStyle="1" w:styleId="xl64">
    <w:name w:val="xl64"/>
    <w:basedOn w:val="Normal"/>
    <w:rsid w:val="00C326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b/>
      <w:bCs/>
      <w:color w:val="000000"/>
      <w:sz w:val="14"/>
      <w:szCs w:val="14"/>
    </w:rPr>
  </w:style>
  <w:style w:type="numbering" w:customStyle="1" w:styleId="NoList11">
    <w:name w:val="No List11"/>
    <w:next w:val="NoList"/>
    <w:uiPriority w:val="99"/>
    <w:semiHidden/>
    <w:unhideWhenUsed/>
    <w:rsid w:val="004917DE"/>
  </w:style>
  <w:style w:type="paragraph" w:customStyle="1" w:styleId="Char2">
    <w:name w:val="Char2"/>
    <w:basedOn w:val="Normal"/>
    <w:link w:val="FootnoteReference"/>
    <w:uiPriority w:val="99"/>
    <w:rsid w:val="004917DE"/>
    <w:pPr>
      <w:spacing w:after="160" w:line="240" w:lineRule="exact"/>
      <w:ind w:firstLine="0"/>
      <w:jc w:val="left"/>
    </w:pPr>
    <w:rPr>
      <w:rFonts w:asciiTheme="minorHAnsi" w:eastAsiaTheme="minorHAnsi" w:hAnsiTheme="minorHAnsi" w:cstheme="minorBidi"/>
      <w:vertAlign w:val="superscript"/>
    </w:rPr>
  </w:style>
  <w:style w:type="paragraph" w:customStyle="1" w:styleId="ecxmsonormal">
    <w:name w:val="ecxmsonormal"/>
    <w:basedOn w:val="Normal"/>
    <w:rsid w:val="004917DE"/>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StyleHeading2Before6pt">
    <w:name w:val="Style Heading 2 + Before:  6 pt"/>
    <w:basedOn w:val="Heading2"/>
    <w:autoRedefine/>
    <w:uiPriority w:val="99"/>
    <w:rsid w:val="00CE6942"/>
    <w:pPr>
      <w:keepNext/>
      <w:tabs>
        <w:tab w:val="clear" w:pos="720"/>
      </w:tabs>
      <w:spacing w:before="120"/>
      <w:ind w:left="810"/>
    </w:pPr>
    <w:rPr>
      <w:rFonts w:ascii="Garamond" w:eastAsia="Times New Roman" w:hAnsi="Garamond" w:cs="Times New Roman"/>
      <w:bCs w:val="0"/>
      <w:color w:val="0070C0"/>
      <w:sz w:val="48"/>
      <w:szCs w:val="48"/>
      <w:lang w:val="sv-SE"/>
    </w:rPr>
  </w:style>
  <w:style w:type="character" w:customStyle="1" w:styleId="Style1Char">
    <w:name w:val="Style1 Char"/>
    <w:link w:val="Style1"/>
    <w:locked/>
    <w:rsid w:val="00CE6942"/>
    <w:rPr>
      <w:rFonts w:ascii="CG Times" w:eastAsia="MS Mincho" w:hAnsi="CG Times" w:cs="CG Times"/>
      <w:b/>
      <w:bCs/>
      <w:caps/>
      <w:color w:val="000000"/>
      <w:sz w:val="21"/>
      <w:lang w:val="en-GB"/>
    </w:rPr>
  </w:style>
  <w:style w:type="paragraph" w:customStyle="1" w:styleId="Style20">
    <w:name w:val="Style 2"/>
    <w:basedOn w:val="Normal"/>
    <w:uiPriority w:val="99"/>
    <w:qFormat/>
    <w:rsid w:val="00CE6942"/>
    <w:pPr>
      <w:spacing w:before="120"/>
      <w:ind w:firstLine="0"/>
      <w:outlineLvl w:val="0"/>
    </w:pPr>
    <w:rPr>
      <w:rFonts w:ascii="Garamond" w:hAnsi="Garamond"/>
      <w:b/>
      <w:color w:val="0070C0"/>
      <w:sz w:val="36"/>
      <w:szCs w:val="28"/>
      <w:lang w:val="sq-AL"/>
    </w:rPr>
  </w:style>
  <w:style w:type="paragraph" w:customStyle="1" w:styleId="Style30">
    <w:name w:val="Style 3"/>
    <w:basedOn w:val="Style20"/>
    <w:uiPriority w:val="99"/>
    <w:qFormat/>
    <w:rsid w:val="00CE6942"/>
    <w:rPr>
      <w:sz w:val="24"/>
    </w:rPr>
  </w:style>
  <w:style w:type="character" w:customStyle="1" w:styleId="Style2Char">
    <w:name w:val="Style2 Char"/>
    <w:locked/>
    <w:rsid w:val="00CE6942"/>
    <w:rPr>
      <w:rFonts w:ascii="Times New Roman" w:eastAsia="Times New Roman" w:hAnsi="Times New Roman"/>
      <w:color w:val="0070C0"/>
      <w:sz w:val="28"/>
      <w:szCs w:val="24"/>
      <w:lang w:val="sq-AL"/>
    </w:rPr>
  </w:style>
  <w:style w:type="character" w:styleId="IntenseEmphasis">
    <w:name w:val="Intense Emphasis"/>
    <w:uiPriority w:val="21"/>
    <w:qFormat/>
    <w:rsid w:val="00CE6942"/>
    <w:rPr>
      <w:b/>
      <w:bCs/>
      <w:i/>
      <w:iCs/>
      <w:color w:val="4F81BD"/>
      <w:sz w:val="24"/>
    </w:rPr>
  </w:style>
  <w:style w:type="character" w:customStyle="1" w:styleId="longtext1">
    <w:name w:val="long_text1"/>
    <w:rsid w:val="00CE6942"/>
    <w:rPr>
      <w:sz w:val="20"/>
      <w:szCs w:val="20"/>
    </w:rPr>
  </w:style>
  <w:style w:type="character" w:customStyle="1" w:styleId="BodyTextChar1">
    <w:name w:val="Body Text Char1"/>
    <w:rsid w:val="00CE6942"/>
    <w:rPr>
      <w:rFonts w:ascii="Times New Roman" w:eastAsia="Times New Roman" w:hAnsi="Times New Roman"/>
      <w:sz w:val="24"/>
      <w:szCs w:val="24"/>
    </w:rPr>
  </w:style>
  <w:style w:type="character" w:customStyle="1" w:styleId="BodyText3Char1">
    <w:name w:val="Body Text 3 Char1"/>
    <w:uiPriority w:val="99"/>
    <w:semiHidden/>
    <w:rsid w:val="00CE6942"/>
    <w:rPr>
      <w:rFonts w:ascii="Times New Roman" w:eastAsia="Times New Roman" w:hAnsi="Times New Roman"/>
      <w:sz w:val="16"/>
      <w:szCs w:val="16"/>
    </w:rPr>
  </w:style>
  <w:style w:type="character" w:customStyle="1" w:styleId="BodyTextIndent2Char1">
    <w:name w:val="Body Text Indent 2 Char1"/>
    <w:uiPriority w:val="99"/>
    <w:semiHidden/>
    <w:rsid w:val="00CE6942"/>
    <w:rPr>
      <w:rFonts w:ascii="Times New Roman" w:eastAsia="Times New Roman" w:hAnsi="Times New Roman"/>
      <w:sz w:val="24"/>
      <w:szCs w:val="24"/>
    </w:rPr>
  </w:style>
  <w:style w:type="paragraph" w:customStyle="1" w:styleId="xl160">
    <w:name w:val="xl160"/>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1">
    <w:name w:val="xl161"/>
    <w:basedOn w:val="Normal"/>
    <w:rsid w:val="00AC543B"/>
    <w:pPr>
      <w:pBdr>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2">
    <w:name w:val="xl162"/>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3">
    <w:name w:val="xl163"/>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4">
    <w:name w:val="xl164"/>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5">
    <w:name w:val="xl165"/>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6">
    <w:name w:val="xl166"/>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7">
    <w:name w:val="xl167"/>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8">
    <w:name w:val="xl168"/>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9">
    <w:name w:val="xl169"/>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0">
    <w:name w:val="xl170"/>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1">
    <w:name w:val="xl171"/>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2">
    <w:name w:val="xl172"/>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73">
    <w:name w:val="xl173"/>
    <w:basedOn w:val="Normal"/>
    <w:rsid w:val="00AC543B"/>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4">
    <w:name w:val="xl174"/>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5">
    <w:name w:val="xl175"/>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6">
    <w:name w:val="xl176"/>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7">
    <w:name w:val="xl177"/>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8">
    <w:name w:val="xl178"/>
    <w:basedOn w:val="Normal"/>
    <w:rsid w:val="00AC543B"/>
    <w:pPr>
      <w:pBdr>
        <w:top w:val="single" w:sz="4" w:space="0" w:color="auto"/>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9">
    <w:name w:val="xl179"/>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0">
    <w:name w:val="xl180"/>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1">
    <w:name w:val="xl181"/>
    <w:basedOn w:val="Normal"/>
    <w:rsid w:val="00AC543B"/>
    <w:pPr>
      <w:pBdr>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2">
    <w:name w:val="xl182"/>
    <w:basedOn w:val="Normal"/>
    <w:rsid w:val="00AC543B"/>
    <w:pPr>
      <w:pBdr>
        <w:left w:val="double" w:sz="6"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3">
    <w:name w:val="xl183"/>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4">
    <w:name w:val="xl184"/>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85">
    <w:name w:val="xl185"/>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6">
    <w:name w:val="xl186"/>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87">
    <w:name w:val="xl187"/>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8">
    <w:name w:val="xl188"/>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9">
    <w:name w:val="xl189"/>
    <w:basedOn w:val="Normal"/>
    <w:rsid w:val="00AC543B"/>
    <w:pPr>
      <w:pBdr>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0">
    <w:name w:val="xl190"/>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1">
    <w:name w:val="xl191"/>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2">
    <w:name w:val="xl192"/>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3">
    <w:name w:val="xl193"/>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4">
    <w:name w:val="xl194"/>
    <w:basedOn w:val="Normal"/>
    <w:rsid w:val="00AC543B"/>
    <w:pPr>
      <w:pBdr>
        <w:top w:val="single" w:sz="4" w:space="0" w:color="auto"/>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5">
    <w:name w:val="xl195"/>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6">
    <w:name w:val="xl196"/>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7">
    <w:name w:val="xl197"/>
    <w:basedOn w:val="Normal"/>
    <w:rsid w:val="00AC543B"/>
    <w:pPr>
      <w:pBdr>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8">
    <w:name w:val="xl198"/>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9">
    <w:name w:val="xl199"/>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0">
    <w:name w:val="xl200"/>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1">
    <w:name w:val="xl201"/>
    <w:basedOn w:val="Normal"/>
    <w:rsid w:val="00AC543B"/>
    <w:pPr>
      <w:pBdr>
        <w:top w:val="single" w:sz="4" w:space="0" w:color="auto"/>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2">
    <w:name w:val="xl202"/>
    <w:basedOn w:val="Normal"/>
    <w:rsid w:val="00AC543B"/>
    <w:pPr>
      <w:pBdr>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3">
    <w:name w:val="xl203"/>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4">
    <w:name w:val="xl204"/>
    <w:basedOn w:val="Normal"/>
    <w:rsid w:val="00AC543B"/>
    <w:pPr>
      <w:pBdr>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5">
    <w:name w:val="xl205"/>
    <w:basedOn w:val="Normal"/>
    <w:rsid w:val="00AC543B"/>
    <w:pPr>
      <w:pBdr>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6">
    <w:name w:val="xl206"/>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7">
    <w:name w:val="xl207"/>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8">
    <w:name w:val="xl208"/>
    <w:basedOn w:val="Normal"/>
    <w:rsid w:val="00AC543B"/>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9">
    <w:name w:val="xl209"/>
    <w:basedOn w:val="Normal"/>
    <w:rsid w:val="00AC543B"/>
    <w:pPr>
      <w:pBdr>
        <w:top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0">
    <w:name w:val="xl210"/>
    <w:basedOn w:val="Normal"/>
    <w:rsid w:val="00AC543B"/>
    <w:pPr>
      <w:pBdr>
        <w:top w:val="single" w:sz="4" w:space="0" w:color="auto"/>
        <w:left w:val="double" w:sz="6"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1">
    <w:name w:val="xl211"/>
    <w:basedOn w:val="Normal"/>
    <w:rsid w:val="00AC543B"/>
    <w:pPr>
      <w:pBdr>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2">
    <w:name w:val="xl212"/>
    <w:basedOn w:val="Normal"/>
    <w:rsid w:val="00AC543B"/>
    <w:pPr>
      <w:pBdr>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13">
    <w:name w:val="xl213"/>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14">
    <w:name w:val="xl214"/>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5">
    <w:name w:val="xl215"/>
    <w:basedOn w:val="Normal"/>
    <w:rsid w:val="00AC543B"/>
    <w:pPr>
      <w:pBdr>
        <w:top w:val="single" w:sz="4" w:space="0" w:color="auto"/>
        <w:left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6">
    <w:name w:val="xl216"/>
    <w:basedOn w:val="Normal"/>
    <w:rsid w:val="00AC543B"/>
    <w:pPr>
      <w:pBdr>
        <w:top w:val="single" w:sz="4" w:space="0" w:color="auto"/>
        <w:bottom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7">
    <w:name w:val="xl217"/>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8">
    <w:name w:val="xl218"/>
    <w:basedOn w:val="Normal"/>
    <w:rsid w:val="00AC543B"/>
    <w:pPr>
      <w:pBdr>
        <w:top w:val="single" w:sz="4"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9">
    <w:name w:val="xl219"/>
    <w:basedOn w:val="Normal"/>
    <w:rsid w:val="00AC543B"/>
    <w:pPr>
      <w:pBdr>
        <w:top w:val="double" w:sz="6" w:space="0" w:color="auto"/>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20">
    <w:name w:val="xl220"/>
    <w:basedOn w:val="Normal"/>
    <w:rsid w:val="00AC543B"/>
    <w:pPr>
      <w:pBdr>
        <w:top w:val="double" w:sz="6" w:space="0" w:color="auto"/>
        <w:lef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1">
    <w:name w:val="xl221"/>
    <w:basedOn w:val="Normal"/>
    <w:rsid w:val="00AC543B"/>
    <w:pPr>
      <w:pBdr>
        <w:top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2">
    <w:name w:val="xl222"/>
    <w:basedOn w:val="Normal"/>
    <w:rsid w:val="00AC543B"/>
    <w:pPr>
      <w:pBdr>
        <w:top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3">
    <w:name w:val="xl223"/>
    <w:basedOn w:val="Normal"/>
    <w:rsid w:val="00AC543B"/>
    <w:pPr>
      <w:pBdr>
        <w:top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24">
    <w:name w:val="xl224"/>
    <w:basedOn w:val="Normal"/>
    <w:rsid w:val="00AC543B"/>
    <w:pPr>
      <w:pBdr>
        <w:left w:val="double" w:sz="6" w:space="0" w:color="auto"/>
        <w:bottom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5">
    <w:name w:val="xl225"/>
    <w:basedOn w:val="Normal"/>
    <w:rsid w:val="00AC543B"/>
    <w:pPr>
      <w:pBdr>
        <w:bottom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6">
    <w:name w:val="xl226"/>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7">
    <w:name w:val="xl227"/>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28">
    <w:name w:val="xl228"/>
    <w:basedOn w:val="Normal"/>
    <w:rsid w:val="00AC543B"/>
    <w:pPr>
      <w:pBdr>
        <w:bottom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29">
    <w:name w:val="xl229"/>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0">
    <w:name w:val="xl230"/>
    <w:basedOn w:val="Normal"/>
    <w:rsid w:val="00AC543B"/>
    <w:pPr>
      <w:pBdr>
        <w:top w:val="single" w:sz="4" w:space="0" w:color="auto"/>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31">
    <w:name w:val="xl231"/>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2">
    <w:name w:val="xl232"/>
    <w:basedOn w:val="Normal"/>
    <w:rsid w:val="00AC543B"/>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3">
    <w:name w:val="xl233"/>
    <w:basedOn w:val="Normal"/>
    <w:rsid w:val="00AC543B"/>
    <w:pPr>
      <w:pBdr>
        <w:top w:val="double" w:sz="6" w:space="0" w:color="auto"/>
        <w:left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b/>
      <w:bCs/>
      <w:sz w:val="14"/>
      <w:szCs w:val="14"/>
    </w:rPr>
  </w:style>
  <w:style w:type="paragraph" w:customStyle="1" w:styleId="xl234">
    <w:name w:val="xl234"/>
    <w:basedOn w:val="Normal"/>
    <w:rsid w:val="00AC543B"/>
    <w:pPr>
      <w:pBdr>
        <w:top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b/>
      <w:bCs/>
      <w:sz w:val="14"/>
      <w:szCs w:val="14"/>
    </w:rPr>
  </w:style>
  <w:style w:type="paragraph" w:customStyle="1" w:styleId="xl235">
    <w:name w:val="xl235"/>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6">
    <w:name w:val="xl236"/>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7">
    <w:name w:val="xl237"/>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38">
    <w:name w:val="xl238"/>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b/>
      <w:bCs/>
      <w:sz w:val="14"/>
      <w:szCs w:val="14"/>
    </w:rPr>
  </w:style>
  <w:style w:type="paragraph" w:customStyle="1" w:styleId="xl239">
    <w:name w:val="xl239"/>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40">
    <w:name w:val="xl240"/>
    <w:basedOn w:val="Normal"/>
    <w:rsid w:val="006E2110"/>
    <w:pPr>
      <w:pBdr>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41">
    <w:name w:val="xl241"/>
    <w:basedOn w:val="Normal"/>
    <w:rsid w:val="006E2110"/>
    <w:pPr>
      <w:pBdr>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2">
    <w:name w:val="xl242"/>
    <w:basedOn w:val="Normal"/>
    <w:rsid w:val="006E2110"/>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3">
    <w:name w:val="xl243"/>
    <w:basedOn w:val="Normal"/>
    <w:rsid w:val="006E2110"/>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4">
    <w:name w:val="xl244"/>
    <w:basedOn w:val="Normal"/>
    <w:rsid w:val="006E2110"/>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5">
    <w:name w:val="xl245"/>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6">
    <w:name w:val="xl246"/>
    <w:basedOn w:val="Normal"/>
    <w:rsid w:val="006E2110"/>
    <w:pPr>
      <w:pBdr>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7">
    <w:name w:val="xl247"/>
    <w:basedOn w:val="Normal"/>
    <w:rsid w:val="006E2110"/>
    <w:pPr>
      <w:pBdr>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8">
    <w:name w:val="xl248"/>
    <w:basedOn w:val="Normal"/>
    <w:rsid w:val="006E2110"/>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9">
    <w:name w:val="xl249"/>
    <w:basedOn w:val="Normal"/>
    <w:rsid w:val="006E2110"/>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50">
    <w:name w:val="xl250"/>
    <w:basedOn w:val="Normal"/>
    <w:rsid w:val="006E2110"/>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1">
    <w:name w:val="xl251"/>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2">
    <w:name w:val="xl252"/>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3">
    <w:name w:val="xl253"/>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4">
    <w:name w:val="xl254"/>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5">
    <w:name w:val="xl255"/>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6">
    <w:name w:val="xl256"/>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7">
    <w:name w:val="xl257"/>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8">
    <w:name w:val="xl258"/>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59">
    <w:name w:val="xl259"/>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60">
    <w:name w:val="xl260"/>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1">
    <w:name w:val="xl26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2">
    <w:name w:val="xl262"/>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3">
    <w:name w:val="xl263"/>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4">
    <w:name w:val="xl264"/>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5">
    <w:name w:val="xl265"/>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6">
    <w:name w:val="xl266"/>
    <w:basedOn w:val="Normal"/>
    <w:rsid w:val="006E2110"/>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7">
    <w:name w:val="xl267"/>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8">
    <w:name w:val="xl268"/>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9">
    <w:name w:val="xl26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0">
    <w:name w:val="xl270"/>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1">
    <w:name w:val="xl27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2">
    <w:name w:val="xl272"/>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3">
    <w:name w:val="xl273"/>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4">
    <w:name w:val="xl274"/>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5">
    <w:name w:val="xl275"/>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6">
    <w:name w:val="xl276"/>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7">
    <w:name w:val="xl277"/>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8">
    <w:name w:val="xl278"/>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9">
    <w:name w:val="xl27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0">
    <w:name w:val="xl280"/>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1">
    <w:name w:val="xl281"/>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82">
    <w:name w:val="xl282"/>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3">
    <w:name w:val="xl28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4">
    <w:name w:val="xl284"/>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5">
    <w:name w:val="xl285"/>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286">
    <w:name w:val="xl286"/>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287">
    <w:name w:val="xl287"/>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88">
    <w:name w:val="xl288"/>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89">
    <w:name w:val="xl289"/>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90">
    <w:name w:val="xl290"/>
    <w:basedOn w:val="Normal"/>
    <w:rsid w:val="006E2110"/>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91">
    <w:name w:val="xl291"/>
    <w:basedOn w:val="Normal"/>
    <w:rsid w:val="006E2110"/>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92">
    <w:name w:val="xl292"/>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3">
    <w:name w:val="xl293"/>
    <w:basedOn w:val="Normal"/>
    <w:rsid w:val="006E2110"/>
    <w:pPr>
      <w:pBdr>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4">
    <w:name w:val="xl294"/>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5">
    <w:name w:val="xl295"/>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6">
    <w:name w:val="xl296"/>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7">
    <w:name w:val="xl297"/>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8">
    <w:name w:val="xl298"/>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9">
    <w:name w:val="xl299"/>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0">
    <w:name w:val="xl300"/>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1">
    <w:name w:val="xl30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2">
    <w:name w:val="xl302"/>
    <w:basedOn w:val="Normal"/>
    <w:rsid w:val="006E2110"/>
    <w:pPr>
      <w:pBdr>
        <w:top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3">
    <w:name w:val="xl303"/>
    <w:basedOn w:val="Normal"/>
    <w:rsid w:val="006E2110"/>
    <w:pPr>
      <w:pBdr>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4">
    <w:name w:val="xl304"/>
    <w:basedOn w:val="Normal"/>
    <w:rsid w:val="006E2110"/>
    <w:pPr>
      <w:pBdr>
        <w:top w:val="single" w:sz="4" w:space="0" w:color="auto"/>
        <w:left w:val="single" w:sz="8"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5">
    <w:name w:val="xl305"/>
    <w:basedOn w:val="Normal"/>
    <w:rsid w:val="006E2110"/>
    <w:pPr>
      <w:pBdr>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6">
    <w:name w:val="xl306"/>
    <w:basedOn w:val="Normal"/>
    <w:rsid w:val="006E2110"/>
    <w:pPr>
      <w:pBdr>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7">
    <w:name w:val="xl307"/>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8">
    <w:name w:val="xl308"/>
    <w:basedOn w:val="Normal"/>
    <w:rsid w:val="006E2110"/>
    <w:pPr>
      <w:pBdr>
        <w:left w:val="single" w:sz="4" w:space="0" w:color="auto"/>
        <w:bottom w:val="single" w:sz="4" w:space="0" w:color="auto"/>
        <w:right w:val="double" w:sz="6"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9">
    <w:name w:val="xl309"/>
    <w:basedOn w:val="Normal"/>
    <w:rsid w:val="006E2110"/>
    <w:pPr>
      <w:pBdr>
        <w:top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0">
    <w:name w:val="xl310"/>
    <w:basedOn w:val="Normal"/>
    <w:rsid w:val="006E2110"/>
    <w:pPr>
      <w:pBdr>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1">
    <w:name w:val="xl311"/>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2">
    <w:name w:val="xl312"/>
    <w:basedOn w:val="Normal"/>
    <w:rsid w:val="006E2110"/>
    <w:pPr>
      <w:pBdr>
        <w:top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3">
    <w:name w:val="xl313"/>
    <w:basedOn w:val="Normal"/>
    <w:rsid w:val="006E2110"/>
    <w:pPr>
      <w:pBdr>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4">
    <w:name w:val="xl314"/>
    <w:basedOn w:val="Normal"/>
    <w:rsid w:val="006E2110"/>
    <w:pPr>
      <w:pBdr>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5">
    <w:name w:val="xl315"/>
    <w:basedOn w:val="Normal"/>
    <w:rsid w:val="006E2110"/>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6">
    <w:name w:val="xl316"/>
    <w:basedOn w:val="Normal"/>
    <w:rsid w:val="006E2110"/>
    <w:pPr>
      <w:pBdr>
        <w:top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7">
    <w:name w:val="xl317"/>
    <w:basedOn w:val="Normal"/>
    <w:rsid w:val="006E2110"/>
    <w:pPr>
      <w:pBdr>
        <w:top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8">
    <w:name w:val="xl318"/>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19">
    <w:name w:val="xl319"/>
    <w:basedOn w:val="Normal"/>
    <w:rsid w:val="006E2110"/>
    <w:pPr>
      <w:pBdr>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20">
    <w:name w:val="xl320"/>
    <w:basedOn w:val="Normal"/>
    <w:rsid w:val="006E2110"/>
    <w:pPr>
      <w:pBdr>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21">
    <w:name w:val="xl321"/>
    <w:basedOn w:val="Normal"/>
    <w:rsid w:val="006E2110"/>
    <w:pPr>
      <w:pBdr>
        <w:top w:val="single" w:sz="4" w:space="0" w:color="auto"/>
        <w:bottom w:val="single" w:sz="4" w:space="0" w:color="auto"/>
      </w:pBdr>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22">
    <w:name w:val="xl322"/>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3">
    <w:name w:val="xl323"/>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4">
    <w:name w:val="xl324"/>
    <w:basedOn w:val="Normal"/>
    <w:rsid w:val="006E2110"/>
    <w:pPr>
      <w:pBdr>
        <w:top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5">
    <w:name w:val="xl325"/>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326">
    <w:name w:val="xl326"/>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7">
    <w:name w:val="xl327"/>
    <w:basedOn w:val="Normal"/>
    <w:rsid w:val="006E2110"/>
    <w:pPr>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8">
    <w:name w:val="xl328"/>
    <w:basedOn w:val="Normal"/>
    <w:rsid w:val="006E2110"/>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9">
    <w:name w:val="xl329"/>
    <w:basedOn w:val="Normal"/>
    <w:rsid w:val="006E2110"/>
    <w:pPr>
      <w:pBdr>
        <w:top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30">
    <w:name w:val="xl330"/>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1">
    <w:name w:val="xl331"/>
    <w:basedOn w:val="Normal"/>
    <w:rsid w:val="006E2110"/>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32">
    <w:name w:val="xl332"/>
    <w:basedOn w:val="Normal"/>
    <w:rsid w:val="006E2110"/>
    <w:pPr>
      <w:pBdr>
        <w:top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3">
    <w:name w:val="xl333"/>
    <w:basedOn w:val="Normal"/>
    <w:rsid w:val="006E2110"/>
    <w:pPr>
      <w:pBdr>
        <w:top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4">
    <w:name w:val="xl334"/>
    <w:basedOn w:val="Normal"/>
    <w:rsid w:val="006E2110"/>
    <w:pPr>
      <w:pBdr>
        <w:top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5">
    <w:name w:val="xl335"/>
    <w:basedOn w:val="Normal"/>
    <w:rsid w:val="006E2110"/>
    <w:pPr>
      <w:pBdr>
        <w:top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6">
    <w:name w:val="xl336"/>
    <w:basedOn w:val="Normal"/>
    <w:rsid w:val="006E2110"/>
    <w:pPr>
      <w:pBdr>
        <w:top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7">
    <w:name w:val="xl337"/>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b/>
      <w:bCs/>
      <w:sz w:val="18"/>
      <w:szCs w:val="18"/>
    </w:rPr>
  </w:style>
  <w:style w:type="paragraph" w:customStyle="1" w:styleId="xl338">
    <w:name w:val="xl338"/>
    <w:basedOn w:val="Normal"/>
    <w:rsid w:val="006E2110"/>
    <w:pPr>
      <w:pBdr>
        <w:top w:val="single" w:sz="4" w:space="0" w:color="auto"/>
        <w:bottom w:val="single" w:sz="4" w:space="0"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39">
    <w:name w:val="xl339"/>
    <w:basedOn w:val="Normal"/>
    <w:rsid w:val="006E2110"/>
    <w:pPr>
      <w:pBdr>
        <w:top w:val="single" w:sz="4" w:space="0" w:color="auto"/>
        <w:bottom w:val="single" w:sz="4" w:space="0"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40">
    <w:name w:val="xl340"/>
    <w:basedOn w:val="Normal"/>
    <w:rsid w:val="006E2110"/>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41">
    <w:name w:val="xl341"/>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2">
    <w:name w:val="xl342"/>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3">
    <w:name w:val="xl343"/>
    <w:basedOn w:val="Normal"/>
    <w:rsid w:val="006E2110"/>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4">
    <w:name w:val="xl344"/>
    <w:basedOn w:val="Normal"/>
    <w:rsid w:val="006E2110"/>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5">
    <w:name w:val="xl345"/>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6">
    <w:name w:val="xl346"/>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7">
    <w:name w:val="xl347"/>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8">
    <w:name w:val="xl348"/>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9">
    <w:name w:val="xl349"/>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0">
    <w:name w:val="xl350"/>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1">
    <w:name w:val="xl351"/>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2">
    <w:name w:val="xl352"/>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3">
    <w:name w:val="xl353"/>
    <w:basedOn w:val="Normal"/>
    <w:rsid w:val="006E2110"/>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54">
    <w:name w:val="xl354"/>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5">
    <w:name w:val="xl355"/>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6">
    <w:name w:val="xl356"/>
    <w:basedOn w:val="Normal"/>
    <w:rsid w:val="006E2110"/>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7">
    <w:name w:val="xl357"/>
    <w:basedOn w:val="Normal"/>
    <w:rsid w:val="006E2110"/>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8">
    <w:name w:val="xl358"/>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9">
    <w:name w:val="xl35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0">
    <w:name w:val="xl360"/>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1">
    <w:name w:val="xl361"/>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2">
    <w:name w:val="xl362"/>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63">
    <w:name w:val="xl36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4">
    <w:name w:val="xl364"/>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5">
    <w:name w:val="xl365"/>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66">
    <w:name w:val="xl366"/>
    <w:basedOn w:val="Normal"/>
    <w:rsid w:val="006E2110"/>
    <w:pPr>
      <w:pBdr>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7">
    <w:name w:val="xl367"/>
    <w:basedOn w:val="Normal"/>
    <w:rsid w:val="006E2110"/>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8">
    <w:name w:val="xl368"/>
    <w:basedOn w:val="Normal"/>
    <w:rsid w:val="006E2110"/>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9">
    <w:name w:val="xl369"/>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70">
    <w:name w:val="xl370"/>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1">
    <w:name w:val="xl371"/>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2">
    <w:name w:val="xl372"/>
    <w:basedOn w:val="Normal"/>
    <w:rsid w:val="006E2110"/>
    <w:pPr>
      <w:pBdr>
        <w:top w:val="single" w:sz="4" w:space="0" w:color="auto"/>
        <w:bottom w:val="single" w:sz="4" w:space="0" w:color="auto"/>
      </w:pBdr>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73">
    <w:name w:val="xl37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4">
    <w:name w:val="xl374"/>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5">
    <w:name w:val="xl375"/>
    <w:basedOn w:val="Normal"/>
    <w:rsid w:val="006E2110"/>
    <w:pPr>
      <w:pBdr>
        <w:top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6">
    <w:name w:val="xl376"/>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377">
    <w:name w:val="xl377"/>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8">
    <w:name w:val="xl378"/>
    <w:basedOn w:val="Normal"/>
    <w:rsid w:val="006E2110"/>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9">
    <w:name w:val="xl379"/>
    <w:basedOn w:val="Normal"/>
    <w:rsid w:val="006E2110"/>
    <w:pPr>
      <w:pBdr>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0">
    <w:name w:val="xl380"/>
    <w:basedOn w:val="Normal"/>
    <w:rsid w:val="006E211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1">
    <w:name w:val="xl381"/>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82">
    <w:name w:val="xl382"/>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3">
    <w:name w:val="xl383"/>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4">
    <w:name w:val="xl384"/>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5">
    <w:name w:val="xl385"/>
    <w:basedOn w:val="Normal"/>
    <w:rsid w:val="006E211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6">
    <w:name w:val="xl386"/>
    <w:basedOn w:val="Normal"/>
    <w:rsid w:val="006E2110"/>
    <w:pP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7">
    <w:name w:val="xl387"/>
    <w:basedOn w:val="Normal"/>
    <w:rsid w:val="006E2110"/>
    <w:pPr>
      <w:shd w:val="clear" w:color="000000" w:fill="FFFFFF"/>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88">
    <w:name w:val="xl388"/>
    <w:basedOn w:val="Normal"/>
    <w:rsid w:val="006E2110"/>
    <w:pP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9">
    <w:name w:val="xl389"/>
    <w:basedOn w:val="Normal"/>
    <w:rsid w:val="006E2110"/>
    <w:pP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90">
    <w:name w:val="xl390"/>
    <w:basedOn w:val="Normal"/>
    <w:rsid w:val="006E2110"/>
    <w:pPr>
      <w:pBdr>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91">
    <w:name w:val="xl391"/>
    <w:basedOn w:val="Normal"/>
    <w:rsid w:val="006E2110"/>
    <w:pPr>
      <w:pBdr>
        <w:top w:val="single" w:sz="4" w:space="0" w:color="auto"/>
        <w:left w:val="single" w:sz="4" w:space="0" w:color="auto"/>
        <w:right w:val="single" w:sz="4" w:space="5"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92">
    <w:name w:val="xl392"/>
    <w:basedOn w:val="Normal"/>
    <w:rsid w:val="006E2110"/>
    <w:pPr>
      <w:pBdr>
        <w:left w:val="single" w:sz="4" w:space="0" w:color="auto"/>
        <w:right w:val="single" w:sz="4" w:space="5"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93">
    <w:name w:val="xl393"/>
    <w:basedOn w:val="Normal"/>
    <w:rsid w:val="006E2110"/>
    <w:pPr>
      <w:pBdr>
        <w:left w:val="single" w:sz="4" w:space="0"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font7">
    <w:name w:val="font7"/>
    <w:basedOn w:val="Normal"/>
    <w:rsid w:val="006E2110"/>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8">
    <w:name w:val="font8"/>
    <w:basedOn w:val="Normal"/>
    <w:rsid w:val="006E2110"/>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CM7">
    <w:name w:val="CM7"/>
    <w:basedOn w:val="Normal"/>
    <w:next w:val="Normal"/>
    <w:uiPriority w:val="99"/>
    <w:rsid w:val="009C2B6E"/>
    <w:pPr>
      <w:widowControl w:val="0"/>
      <w:autoSpaceDE w:val="0"/>
      <w:autoSpaceDN w:val="0"/>
      <w:adjustRightInd w:val="0"/>
      <w:spacing w:after="0" w:line="240" w:lineRule="auto"/>
      <w:ind w:firstLine="0"/>
      <w:jc w:val="left"/>
    </w:pPr>
    <w:rPr>
      <w:rFonts w:ascii="Times New Roman" w:eastAsia="Times New Roman" w:hAnsi="Times New Roman"/>
      <w:sz w:val="24"/>
      <w:szCs w:val="24"/>
    </w:rPr>
  </w:style>
  <w:style w:type="character" w:customStyle="1" w:styleId="Notedebasdepage">
    <w:name w:val="Note de bas de page_"/>
    <w:basedOn w:val="DefaultParagraphFont"/>
    <w:link w:val="Notedebasdepage0"/>
    <w:uiPriority w:val="99"/>
    <w:locked/>
    <w:rsid w:val="00141B6B"/>
    <w:rPr>
      <w:rFonts w:cs="Times New Roman"/>
      <w:sz w:val="19"/>
      <w:szCs w:val="19"/>
      <w:shd w:val="clear" w:color="auto" w:fill="FFFFFF"/>
    </w:rPr>
  </w:style>
  <w:style w:type="character" w:customStyle="1" w:styleId="En-tte1">
    <w:name w:val="En-tête #1_"/>
    <w:basedOn w:val="DefaultParagraphFont"/>
    <w:link w:val="En-tte10"/>
    <w:uiPriority w:val="99"/>
    <w:locked/>
    <w:rsid w:val="00141B6B"/>
    <w:rPr>
      <w:rFonts w:cs="Times New Roman"/>
      <w:b/>
      <w:bCs/>
      <w:sz w:val="30"/>
      <w:szCs w:val="30"/>
      <w:shd w:val="clear" w:color="auto" w:fill="FFFFFF"/>
    </w:rPr>
  </w:style>
  <w:style w:type="character" w:customStyle="1" w:styleId="En-tteoupieddepage">
    <w:name w:val="En-tête ou pied de page_"/>
    <w:basedOn w:val="DefaultParagraphFont"/>
    <w:link w:val="En-tteoupieddepage1"/>
    <w:uiPriority w:val="99"/>
    <w:locked/>
    <w:rsid w:val="00141B6B"/>
    <w:rPr>
      <w:rFonts w:cs="Times New Roman"/>
      <w:sz w:val="20"/>
      <w:szCs w:val="20"/>
      <w:shd w:val="clear" w:color="auto" w:fill="FFFFFF"/>
    </w:rPr>
  </w:style>
  <w:style w:type="character" w:customStyle="1" w:styleId="En-tteoupieddepage0">
    <w:name w:val="En-tête ou pied de page"/>
    <w:basedOn w:val="En-tteoupieddepage"/>
    <w:uiPriority w:val="99"/>
    <w:rsid w:val="00141B6B"/>
    <w:rPr>
      <w:rFonts w:cs="Times New Roman"/>
      <w:sz w:val="20"/>
      <w:szCs w:val="20"/>
      <w:shd w:val="clear" w:color="auto" w:fill="FFFFFF"/>
    </w:rPr>
  </w:style>
  <w:style w:type="character" w:customStyle="1" w:styleId="Corpsdutexte2">
    <w:name w:val="Corps du texte (2)_"/>
    <w:basedOn w:val="DefaultParagraphFont"/>
    <w:link w:val="Corpsdutexte20"/>
    <w:uiPriority w:val="99"/>
    <w:locked/>
    <w:rsid w:val="00141B6B"/>
    <w:rPr>
      <w:rFonts w:cs="Times New Roman"/>
      <w:sz w:val="31"/>
      <w:szCs w:val="31"/>
      <w:shd w:val="clear" w:color="auto" w:fill="FFFFFF"/>
    </w:rPr>
  </w:style>
  <w:style w:type="character" w:customStyle="1" w:styleId="Tabledesmatires2">
    <w:name w:val="Table des matières (2)"/>
    <w:basedOn w:val="DefaultParagraphFont"/>
    <w:uiPriority w:val="99"/>
    <w:rsid w:val="00974083"/>
    <w:rPr>
      <w:rFonts w:ascii="Times New Roman" w:eastAsia="Times New Roman" w:hAnsi="Times New Roman" w:cs="Times New Roman"/>
      <w:sz w:val="24"/>
      <w:szCs w:val="24"/>
      <w:lang w:val="sq-AL"/>
    </w:rPr>
  </w:style>
  <w:style w:type="character" w:customStyle="1" w:styleId="Tabledesmatires2NonGras">
    <w:name w:val="Table des matières (2) + Non Gras"/>
    <w:basedOn w:val="DefaultParagraphFont"/>
    <w:uiPriority w:val="99"/>
    <w:rsid w:val="00974083"/>
    <w:rPr>
      <w:rFonts w:ascii="Times New Roman" w:eastAsia="Times New Roman" w:hAnsi="Times New Roman" w:cs="Times New Roman"/>
      <w:b w:val="0"/>
      <w:bCs w:val="0"/>
      <w:sz w:val="24"/>
      <w:szCs w:val="24"/>
      <w:lang w:val="sq-AL" w:eastAsia="sq-AL"/>
    </w:rPr>
  </w:style>
  <w:style w:type="character" w:customStyle="1" w:styleId="Corpsdutexte3">
    <w:name w:val="Corps du texte (3)_"/>
    <w:basedOn w:val="DefaultParagraphFont"/>
    <w:link w:val="Corpsdutexte30"/>
    <w:uiPriority w:val="99"/>
    <w:locked/>
    <w:rsid w:val="00141B6B"/>
    <w:rPr>
      <w:rFonts w:cs="Times New Roman"/>
      <w:b/>
      <w:bCs/>
      <w:sz w:val="30"/>
      <w:szCs w:val="30"/>
      <w:shd w:val="clear" w:color="auto" w:fill="FFFFFF"/>
    </w:rPr>
  </w:style>
  <w:style w:type="character" w:customStyle="1" w:styleId="En-tte3">
    <w:name w:val="En-tête #3_"/>
    <w:basedOn w:val="DefaultParagraphFont"/>
    <w:link w:val="En-tte30"/>
    <w:uiPriority w:val="99"/>
    <w:locked/>
    <w:rsid w:val="00141B6B"/>
    <w:rPr>
      <w:rFonts w:cs="Times New Roman"/>
      <w:b/>
      <w:bCs/>
      <w:sz w:val="20"/>
      <w:szCs w:val="20"/>
      <w:shd w:val="clear" w:color="auto" w:fill="FFFFFF"/>
    </w:rPr>
  </w:style>
  <w:style w:type="character" w:customStyle="1" w:styleId="Corpsdutexte">
    <w:name w:val="Corps du texte_"/>
    <w:basedOn w:val="DefaultParagraphFont"/>
    <w:link w:val="Corpsdutexte1"/>
    <w:uiPriority w:val="99"/>
    <w:locked/>
    <w:rsid w:val="00141B6B"/>
    <w:rPr>
      <w:rFonts w:cs="Times New Roman"/>
      <w:shd w:val="clear" w:color="auto" w:fill="FFFFFF"/>
    </w:rPr>
  </w:style>
  <w:style w:type="character" w:customStyle="1" w:styleId="Corpsdutexte0">
    <w:name w:val="Corps du texte"/>
    <w:basedOn w:val="Corpsdutexte"/>
    <w:uiPriority w:val="99"/>
    <w:rsid w:val="00141B6B"/>
    <w:rPr>
      <w:rFonts w:cs="Times New Roman"/>
      <w:u w:val="single"/>
      <w:shd w:val="clear" w:color="auto" w:fill="FFFFFF"/>
    </w:rPr>
  </w:style>
  <w:style w:type="paragraph" w:customStyle="1" w:styleId="Notedebasdepage0">
    <w:name w:val="Note de bas de page"/>
    <w:basedOn w:val="Normal"/>
    <w:link w:val="Notedebasdepage"/>
    <w:uiPriority w:val="99"/>
    <w:rsid w:val="00141B6B"/>
    <w:pPr>
      <w:shd w:val="clear" w:color="auto" w:fill="FFFFFF"/>
      <w:spacing w:after="0" w:line="182" w:lineRule="exact"/>
      <w:ind w:left="562" w:right="40" w:hanging="539"/>
    </w:pPr>
    <w:rPr>
      <w:rFonts w:asciiTheme="minorHAnsi" w:eastAsiaTheme="minorHAnsi" w:hAnsiTheme="minorHAnsi"/>
      <w:sz w:val="19"/>
      <w:szCs w:val="19"/>
    </w:rPr>
  </w:style>
  <w:style w:type="paragraph" w:customStyle="1" w:styleId="En-tte10">
    <w:name w:val="En-tête #1"/>
    <w:basedOn w:val="Normal"/>
    <w:link w:val="En-tte1"/>
    <w:uiPriority w:val="99"/>
    <w:rsid w:val="00141B6B"/>
    <w:pPr>
      <w:shd w:val="clear" w:color="auto" w:fill="FFFFFF"/>
      <w:spacing w:after="240" w:line="240" w:lineRule="atLeast"/>
      <w:ind w:left="562" w:right="40" w:hanging="539"/>
      <w:outlineLvl w:val="0"/>
    </w:pPr>
    <w:rPr>
      <w:rFonts w:asciiTheme="minorHAnsi" w:eastAsiaTheme="minorHAnsi" w:hAnsiTheme="minorHAnsi"/>
      <w:b/>
      <w:bCs/>
      <w:sz w:val="30"/>
      <w:szCs w:val="30"/>
    </w:rPr>
  </w:style>
  <w:style w:type="paragraph" w:customStyle="1" w:styleId="En-tteoupieddepage1">
    <w:name w:val="En-tête ou pied de page1"/>
    <w:basedOn w:val="Normal"/>
    <w:link w:val="En-tteoupieddepage"/>
    <w:uiPriority w:val="99"/>
    <w:rsid w:val="00141B6B"/>
    <w:pPr>
      <w:shd w:val="clear" w:color="auto" w:fill="FFFFFF"/>
      <w:spacing w:after="0" w:line="274" w:lineRule="exact"/>
      <w:ind w:left="562" w:right="40" w:hanging="539"/>
    </w:pPr>
    <w:rPr>
      <w:rFonts w:asciiTheme="minorHAnsi" w:eastAsiaTheme="minorHAnsi" w:hAnsiTheme="minorHAnsi"/>
      <w:sz w:val="20"/>
      <w:szCs w:val="20"/>
    </w:rPr>
  </w:style>
  <w:style w:type="paragraph" w:customStyle="1" w:styleId="Corpsdutexte20">
    <w:name w:val="Corps du texte (2)"/>
    <w:basedOn w:val="Normal"/>
    <w:link w:val="Corpsdutexte2"/>
    <w:uiPriority w:val="99"/>
    <w:rsid w:val="00141B6B"/>
    <w:pPr>
      <w:shd w:val="clear" w:color="auto" w:fill="FFFFFF"/>
      <w:spacing w:before="240" w:after="480" w:line="240" w:lineRule="atLeast"/>
      <w:ind w:left="562" w:right="40" w:hanging="539"/>
    </w:pPr>
    <w:rPr>
      <w:rFonts w:asciiTheme="minorHAnsi" w:eastAsiaTheme="minorHAnsi" w:hAnsiTheme="minorHAnsi"/>
      <w:sz w:val="31"/>
      <w:szCs w:val="31"/>
    </w:rPr>
  </w:style>
  <w:style w:type="paragraph" w:customStyle="1" w:styleId="Corpsdutexte30">
    <w:name w:val="Corps du texte (3)"/>
    <w:basedOn w:val="Normal"/>
    <w:link w:val="Corpsdutexte3"/>
    <w:uiPriority w:val="99"/>
    <w:rsid w:val="00141B6B"/>
    <w:pPr>
      <w:shd w:val="clear" w:color="auto" w:fill="FFFFFF"/>
      <w:spacing w:after="0" w:line="475" w:lineRule="exact"/>
      <w:ind w:left="562" w:right="40" w:hanging="539"/>
      <w:jc w:val="center"/>
    </w:pPr>
    <w:rPr>
      <w:rFonts w:asciiTheme="minorHAnsi" w:eastAsiaTheme="minorHAnsi" w:hAnsiTheme="minorHAnsi"/>
      <w:b/>
      <w:bCs/>
      <w:sz w:val="30"/>
      <w:szCs w:val="30"/>
    </w:rPr>
  </w:style>
  <w:style w:type="paragraph" w:customStyle="1" w:styleId="En-tte30">
    <w:name w:val="En-tête #3"/>
    <w:basedOn w:val="Normal"/>
    <w:link w:val="En-tte3"/>
    <w:uiPriority w:val="99"/>
    <w:rsid w:val="00141B6B"/>
    <w:pPr>
      <w:shd w:val="clear" w:color="auto" w:fill="FFFFFF"/>
      <w:spacing w:after="180" w:line="240" w:lineRule="atLeast"/>
      <w:ind w:left="562" w:right="40" w:hanging="720"/>
      <w:outlineLvl w:val="2"/>
    </w:pPr>
    <w:rPr>
      <w:rFonts w:asciiTheme="minorHAnsi" w:eastAsiaTheme="minorHAnsi" w:hAnsiTheme="minorHAnsi"/>
      <w:b/>
      <w:bCs/>
      <w:sz w:val="20"/>
      <w:szCs w:val="20"/>
    </w:rPr>
  </w:style>
  <w:style w:type="paragraph" w:customStyle="1" w:styleId="Corpsdutexte1">
    <w:name w:val="Corps du texte1"/>
    <w:basedOn w:val="Normal"/>
    <w:link w:val="Corpsdutexte"/>
    <w:uiPriority w:val="99"/>
    <w:rsid w:val="00141B6B"/>
    <w:pPr>
      <w:shd w:val="clear" w:color="auto" w:fill="FFFFFF"/>
      <w:spacing w:before="180" w:after="60" w:line="274" w:lineRule="exact"/>
      <w:ind w:left="562" w:right="40" w:hanging="840"/>
    </w:pPr>
    <w:rPr>
      <w:rFonts w:asciiTheme="minorHAnsi" w:eastAsiaTheme="minorHAnsi" w:hAnsiTheme="minorHAnsi"/>
    </w:rPr>
  </w:style>
  <w:style w:type="paragraph" w:customStyle="1" w:styleId="Text3">
    <w:name w:val="Text 3"/>
    <w:basedOn w:val="Normal"/>
    <w:rsid w:val="00141B6B"/>
    <w:pPr>
      <w:tabs>
        <w:tab w:val="left" w:pos="2160"/>
      </w:tabs>
      <w:snapToGrid w:val="0"/>
      <w:spacing w:after="240" w:line="274" w:lineRule="exact"/>
      <w:ind w:left="1440" w:right="40" w:hanging="539"/>
    </w:pPr>
    <w:rPr>
      <w:rFonts w:ascii="Times New Roman" w:eastAsia="Times New Roman" w:hAnsi="Times New Roman"/>
      <w:sz w:val="24"/>
      <w:szCs w:val="20"/>
      <w:lang w:val="sq-AL" w:eastAsia="sq-AL" w:bidi="sq-AL"/>
    </w:rPr>
  </w:style>
  <w:style w:type="numbering" w:customStyle="1" w:styleId="Style3">
    <w:name w:val="Style3"/>
    <w:rsid w:val="00141B6B"/>
    <w:pPr>
      <w:numPr>
        <w:numId w:val="15"/>
      </w:numPr>
    </w:pPr>
  </w:style>
  <w:style w:type="paragraph" w:customStyle="1" w:styleId="ListNumberLevel2">
    <w:name w:val="List Number (Level 2)"/>
    <w:basedOn w:val="Normal"/>
    <w:rsid w:val="00141B6B"/>
    <w:pPr>
      <w:tabs>
        <w:tab w:val="num" w:pos="1417"/>
      </w:tabs>
      <w:spacing w:before="120" w:after="120" w:line="274" w:lineRule="exact"/>
      <w:ind w:left="1417" w:right="40" w:hanging="708"/>
    </w:pPr>
    <w:rPr>
      <w:rFonts w:ascii="Times New Roman" w:eastAsia="Times New Roman" w:hAnsi="Times New Roman"/>
      <w:sz w:val="24"/>
      <w:szCs w:val="20"/>
      <w:lang w:val="sq-AL" w:eastAsia="sq-AL" w:bidi="sq-AL"/>
    </w:rPr>
  </w:style>
  <w:style w:type="character" w:customStyle="1" w:styleId="NumPar1Char">
    <w:name w:val="NumPar 1 Char"/>
    <w:basedOn w:val="DefaultParagraphFont"/>
    <w:link w:val="NumPar1"/>
    <w:locked/>
    <w:rsid w:val="00141B6B"/>
    <w:rPr>
      <w:rFonts w:ascii="Times New Roman" w:eastAsia="Times New Roman" w:hAnsi="Times New Roman" w:cs="Times New Roman"/>
      <w:sz w:val="24"/>
      <w:szCs w:val="20"/>
      <w:lang w:val="en-GB" w:eastAsia="zh-CN"/>
    </w:rPr>
  </w:style>
  <w:style w:type="paragraph" w:customStyle="1" w:styleId="ListNumberLevel3">
    <w:name w:val="List Number (Level 3)"/>
    <w:basedOn w:val="Normal"/>
    <w:rsid w:val="00141B6B"/>
    <w:pPr>
      <w:tabs>
        <w:tab w:val="num" w:pos="2126"/>
      </w:tabs>
      <w:spacing w:before="120" w:after="120" w:line="240" w:lineRule="auto"/>
      <w:ind w:left="2126" w:hanging="709"/>
    </w:pPr>
    <w:rPr>
      <w:rFonts w:ascii="Times New Roman" w:eastAsia="Times New Roman" w:hAnsi="Times New Roman"/>
      <w:sz w:val="24"/>
      <w:szCs w:val="24"/>
      <w:lang w:val="sq-AL" w:eastAsia="sq-AL" w:bidi="sq-AL"/>
    </w:rPr>
  </w:style>
  <w:style w:type="paragraph" w:customStyle="1" w:styleId="ListNumberLevel4">
    <w:name w:val="List Number (Level 4)"/>
    <w:basedOn w:val="Normal"/>
    <w:rsid w:val="00141B6B"/>
    <w:pPr>
      <w:tabs>
        <w:tab w:val="num" w:pos="2835"/>
      </w:tabs>
      <w:spacing w:before="120" w:after="120" w:line="240" w:lineRule="auto"/>
      <w:ind w:left="2835" w:hanging="709"/>
    </w:pPr>
    <w:rPr>
      <w:rFonts w:ascii="Times New Roman" w:eastAsia="Times New Roman" w:hAnsi="Times New Roman"/>
      <w:sz w:val="24"/>
      <w:szCs w:val="24"/>
      <w:lang w:val="sq-AL" w:eastAsia="sq-AL" w:bidi="sq-AL"/>
    </w:rPr>
  </w:style>
  <w:style w:type="character" w:customStyle="1" w:styleId="super">
    <w:name w:val="super"/>
    <w:basedOn w:val="DefaultParagraphFont"/>
    <w:rsid w:val="00141B6B"/>
  </w:style>
  <w:style w:type="paragraph" w:customStyle="1" w:styleId="Normal2">
    <w:name w:val="Normal2"/>
    <w:basedOn w:val="Normal"/>
    <w:rsid w:val="00141B6B"/>
    <w:pPr>
      <w:spacing w:before="100" w:beforeAutospacing="1" w:after="100" w:afterAutospacing="1" w:line="240" w:lineRule="auto"/>
      <w:ind w:firstLine="0"/>
      <w:jc w:val="left"/>
    </w:pPr>
    <w:rPr>
      <w:rFonts w:ascii="Times New Roman" w:eastAsia="Times New Roman" w:hAnsi="Times New Roman"/>
      <w:sz w:val="24"/>
      <w:szCs w:val="24"/>
      <w:lang w:val="sq-AL" w:eastAsia="sq-AL" w:bidi="sq-AL"/>
    </w:rPr>
  </w:style>
  <w:style w:type="character" w:customStyle="1" w:styleId="italic">
    <w:name w:val="italic"/>
    <w:basedOn w:val="DefaultParagraphFont"/>
    <w:rsid w:val="00141B6B"/>
  </w:style>
  <w:style w:type="paragraph" w:customStyle="1" w:styleId="en-tte300">
    <w:name w:val="en-tte30"/>
    <w:basedOn w:val="Normal"/>
    <w:rsid w:val="00141B6B"/>
    <w:pPr>
      <w:shd w:val="clear" w:color="auto" w:fill="FFFFFF"/>
      <w:spacing w:after="180" w:line="240" w:lineRule="atLeast"/>
      <w:ind w:left="562" w:right="40" w:hanging="720"/>
    </w:pPr>
    <w:rPr>
      <w:rFonts w:ascii="Times New Roman" w:eastAsiaTheme="minorHAnsi" w:hAnsi="Times New Roman"/>
      <w:b/>
      <w:bCs/>
      <w:sz w:val="20"/>
      <w:szCs w:val="20"/>
      <w:lang w:val="sq-AL" w:eastAsia="sq-AL" w:bidi="sq-AL"/>
    </w:rPr>
  </w:style>
  <w:style w:type="paragraph" w:customStyle="1" w:styleId="Point0number">
    <w:name w:val="Point 0 (number)"/>
    <w:basedOn w:val="Normal"/>
    <w:rsid w:val="00141B6B"/>
    <w:pPr>
      <w:numPr>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1number">
    <w:name w:val="Point 1 (number)"/>
    <w:basedOn w:val="Normal"/>
    <w:rsid w:val="00141B6B"/>
    <w:pPr>
      <w:numPr>
        <w:ilvl w:val="2"/>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2number">
    <w:name w:val="Point 2 (number)"/>
    <w:basedOn w:val="Normal"/>
    <w:rsid w:val="00141B6B"/>
    <w:pPr>
      <w:numPr>
        <w:ilvl w:val="4"/>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3number">
    <w:name w:val="Point 3 (number)"/>
    <w:basedOn w:val="Normal"/>
    <w:rsid w:val="00141B6B"/>
    <w:pPr>
      <w:numPr>
        <w:ilvl w:val="6"/>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0letter">
    <w:name w:val="Point 0 (letter)"/>
    <w:basedOn w:val="Normal"/>
    <w:rsid w:val="00141B6B"/>
    <w:pPr>
      <w:numPr>
        <w:ilvl w:val="1"/>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1letter">
    <w:name w:val="Point 1 (letter)"/>
    <w:basedOn w:val="Normal"/>
    <w:rsid w:val="00141B6B"/>
    <w:pPr>
      <w:numPr>
        <w:ilvl w:val="3"/>
        <w:numId w:val="16"/>
      </w:numPr>
      <w:spacing w:before="120" w:after="120" w:line="240" w:lineRule="auto"/>
    </w:pPr>
    <w:rPr>
      <w:rFonts w:ascii="Times New Roman" w:eastAsia="Times New Roman" w:hAnsi="Times New Roman"/>
      <w:lang w:val="sq-AL" w:eastAsia="sq-AL" w:bidi="sq-AL"/>
    </w:rPr>
  </w:style>
  <w:style w:type="paragraph" w:customStyle="1" w:styleId="Point2letter">
    <w:name w:val="Point 2 (letter)"/>
    <w:basedOn w:val="Normal"/>
    <w:rsid w:val="00141B6B"/>
    <w:pPr>
      <w:numPr>
        <w:ilvl w:val="5"/>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3letter">
    <w:name w:val="Point 3 (letter)"/>
    <w:basedOn w:val="Normal"/>
    <w:rsid w:val="00141B6B"/>
    <w:pPr>
      <w:numPr>
        <w:ilvl w:val="7"/>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4letter">
    <w:name w:val="Point 4 (letter)"/>
    <w:basedOn w:val="Normal"/>
    <w:rsid w:val="00141B6B"/>
    <w:pPr>
      <w:numPr>
        <w:ilvl w:val="8"/>
        <w:numId w:val="16"/>
      </w:numPr>
      <w:spacing w:before="120" w:after="120" w:line="240" w:lineRule="auto"/>
    </w:pPr>
    <w:rPr>
      <w:rFonts w:ascii="Times New Roman" w:eastAsia="Times New Roman" w:hAnsi="Times New Roman"/>
      <w:sz w:val="24"/>
      <w:szCs w:val="24"/>
      <w:lang w:val="sq-AL" w:eastAsia="sq-AL" w:bidi="sq-AL"/>
    </w:rPr>
  </w:style>
  <w:style w:type="character" w:customStyle="1" w:styleId="shorttext">
    <w:name w:val="short_text"/>
    <w:basedOn w:val="DefaultParagraphFont"/>
    <w:rsid w:val="00AD54B2"/>
  </w:style>
  <w:style w:type="character" w:customStyle="1" w:styleId="Bodytext20">
    <w:name w:val="Body text (2)_"/>
    <w:link w:val="Bodytext24"/>
    <w:rsid w:val="00AD54B2"/>
    <w:rPr>
      <w:rFonts w:ascii="Book Antiqua" w:eastAsia="Book Antiqua" w:hAnsi="Book Antiqua" w:cs="Book Antiqua"/>
      <w:sz w:val="16"/>
      <w:szCs w:val="16"/>
      <w:shd w:val="clear" w:color="auto" w:fill="FFFFFF"/>
    </w:rPr>
  </w:style>
  <w:style w:type="paragraph" w:customStyle="1" w:styleId="Bodytext24">
    <w:name w:val="Body text (2)"/>
    <w:basedOn w:val="Normal"/>
    <w:link w:val="Bodytext20"/>
    <w:rsid w:val="00AD54B2"/>
    <w:pPr>
      <w:widowControl w:val="0"/>
      <w:shd w:val="clear" w:color="auto" w:fill="FFFFFF"/>
      <w:spacing w:after="0" w:line="586" w:lineRule="exact"/>
      <w:ind w:hanging="580"/>
      <w:jc w:val="left"/>
    </w:pPr>
    <w:rPr>
      <w:rFonts w:ascii="Book Antiqua" w:eastAsia="Book Antiqua" w:hAnsi="Book Antiqua" w:cs="Book Antiqua"/>
      <w:sz w:val="16"/>
      <w:szCs w:val="16"/>
    </w:rPr>
  </w:style>
  <w:style w:type="character" w:customStyle="1" w:styleId="Heading20">
    <w:name w:val="Heading #2_"/>
    <w:basedOn w:val="DefaultParagraphFont"/>
    <w:link w:val="Heading21"/>
    <w:rsid w:val="00AD54B2"/>
    <w:rPr>
      <w:rFonts w:ascii="Book Antiqua" w:eastAsia="Book Antiqua" w:hAnsi="Book Antiqua" w:cs="Book Antiqua"/>
      <w:b/>
      <w:bCs/>
      <w:sz w:val="17"/>
      <w:szCs w:val="17"/>
      <w:shd w:val="clear" w:color="auto" w:fill="FFFFFF"/>
    </w:rPr>
  </w:style>
  <w:style w:type="character" w:customStyle="1" w:styleId="Bodytext5">
    <w:name w:val="Body text (5)_"/>
    <w:basedOn w:val="DefaultParagraphFont"/>
    <w:link w:val="Bodytext50"/>
    <w:rsid w:val="00AD54B2"/>
    <w:rPr>
      <w:rFonts w:ascii="Book Antiqua" w:eastAsia="Book Antiqua" w:hAnsi="Book Antiqua" w:cs="Book Antiqua"/>
      <w:i/>
      <w:iCs/>
      <w:sz w:val="16"/>
      <w:szCs w:val="16"/>
      <w:shd w:val="clear" w:color="auto" w:fill="FFFFFF"/>
    </w:rPr>
  </w:style>
  <w:style w:type="paragraph" w:customStyle="1" w:styleId="Heading21">
    <w:name w:val="Heading #2"/>
    <w:basedOn w:val="Normal"/>
    <w:link w:val="Heading20"/>
    <w:rsid w:val="00AD54B2"/>
    <w:pPr>
      <w:shd w:val="clear" w:color="auto" w:fill="FFFFFF"/>
      <w:spacing w:before="840" w:line="336" w:lineRule="exact"/>
      <w:ind w:firstLine="0"/>
      <w:jc w:val="center"/>
      <w:outlineLvl w:val="1"/>
    </w:pPr>
    <w:rPr>
      <w:rFonts w:ascii="Book Antiqua" w:eastAsia="Book Antiqua" w:hAnsi="Book Antiqua" w:cs="Book Antiqua"/>
      <w:b/>
      <w:bCs/>
      <w:sz w:val="17"/>
      <w:szCs w:val="17"/>
    </w:rPr>
  </w:style>
  <w:style w:type="paragraph" w:customStyle="1" w:styleId="Bodytext50">
    <w:name w:val="Body text (5)"/>
    <w:basedOn w:val="Normal"/>
    <w:link w:val="Bodytext5"/>
    <w:rsid w:val="00AD54B2"/>
    <w:pPr>
      <w:shd w:val="clear" w:color="auto" w:fill="FFFFFF"/>
      <w:spacing w:before="480" w:after="480" w:line="0" w:lineRule="atLeast"/>
      <w:ind w:firstLine="0"/>
      <w:jc w:val="center"/>
    </w:pPr>
    <w:rPr>
      <w:rFonts w:ascii="Book Antiqua" w:eastAsia="Book Antiqua" w:hAnsi="Book Antiqua" w:cs="Book Antiqua"/>
      <w:i/>
      <w:iCs/>
      <w:sz w:val="16"/>
      <w:szCs w:val="16"/>
    </w:rPr>
  </w:style>
  <w:style w:type="paragraph" w:customStyle="1" w:styleId="gmail-msolistparagraph">
    <w:name w:val="gmail-msolistparagraph"/>
    <w:basedOn w:val="Normal"/>
    <w:rsid w:val="00AD54B2"/>
    <w:pPr>
      <w:spacing w:before="100" w:beforeAutospacing="1" w:after="100" w:afterAutospacing="1" w:line="240" w:lineRule="auto"/>
      <w:ind w:firstLine="0"/>
      <w:jc w:val="left"/>
    </w:pPr>
    <w:rPr>
      <w:rFonts w:ascii="Times New Roman" w:hAnsi="Times New Roman"/>
      <w:sz w:val="24"/>
      <w:szCs w:val="24"/>
    </w:rPr>
  </w:style>
  <w:style w:type="paragraph" w:customStyle="1" w:styleId="Definition">
    <w:name w:val="Definition"/>
    <w:basedOn w:val="Normal"/>
    <w:link w:val="DefinitionChar"/>
    <w:rsid w:val="00505A5B"/>
    <w:pPr>
      <w:tabs>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2835" w:hanging="2835"/>
    </w:pPr>
    <w:rPr>
      <w:rFonts w:ascii="Times New Roman" w:eastAsia="Times New Roman" w:hAnsi="Times New Roman"/>
      <w:sz w:val="24"/>
      <w:szCs w:val="20"/>
    </w:rPr>
  </w:style>
  <w:style w:type="paragraph" w:customStyle="1" w:styleId="Definition1b">
    <w:name w:val="Definition 1b"/>
    <w:basedOn w:val="Definition"/>
    <w:rsid w:val="00505A5B"/>
    <w:pPr>
      <w:spacing w:before="0"/>
    </w:pPr>
  </w:style>
  <w:style w:type="paragraph" w:customStyle="1" w:styleId="Definition1a">
    <w:name w:val="Definition 1a"/>
    <w:basedOn w:val="Definition"/>
    <w:next w:val="Definition1b"/>
    <w:rsid w:val="00505A5B"/>
    <w:pPr>
      <w:keepNext/>
    </w:pPr>
  </w:style>
  <w:style w:type="paragraph" w:customStyle="1" w:styleId="Paragraph1">
    <w:name w:val="Paragraph (1)"/>
    <w:basedOn w:val="Normal"/>
    <w:link w:val="Paragraph1Char"/>
    <w:rsid w:val="00505A5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firstLine="0"/>
    </w:pPr>
    <w:rPr>
      <w:rFonts w:ascii="Times New Roman" w:eastAsia="Times New Roman" w:hAnsi="Times New Roman"/>
      <w:sz w:val="24"/>
      <w:szCs w:val="20"/>
      <w:lang w:val="en-GB" w:eastAsia="en-GB"/>
    </w:rPr>
  </w:style>
  <w:style w:type="paragraph" w:customStyle="1" w:styleId="ParagraphA0">
    <w:name w:val="Paragraph (A)"/>
    <w:basedOn w:val="Normal"/>
    <w:rsid w:val="00505A5B"/>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134" w:firstLine="0"/>
    </w:pPr>
    <w:rPr>
      <w:rFonts w:ascii="Times New Roman" w:eastAsia="Times New Roman" w:hAnsi="Times New Roman"/>
      <w:sz w:val="24"/>
      <w:szCs w:val="20"/>
      <w:lang w:val="en-GB" w:eastAsia="en-GB"/>
    </w:rPr>
  </w:style>
  <w:style w:type="paragraph" w:customStyle="1" w:styleId="Section1">
    <w:name w:val="Section 1"/>
    <w:basedOn w:val="Normal"/>
    <w:rsid w:val="00505A5B"/>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ind w:firstLine="0"/>
    </w:pPr>
    <w:rPr>
      <w:rFonts w:ascii="Tms Rmn" w:eastAsia="Times New Roman" w:hAnsi="Tms Rmn"/>
      <w:sz w:val="24"/>
      <w:szCs w:val="20"/>
      <w:lang w:val="en-GB" w:eastAsia="en-GB"/>
    </w:rPr>
  </w:style>
  <w:style w:type="paragraph" w:customStyle="1" w:styleId="Definition2">
    <w:name w:val="Definition 2"/>
    <w:basedOn w:val="Definition"/>
    <w:rsid w:val="00505A5B"/>
    <w:pPr>
      <w:tabs>
        <w:tab w:val="clear" w:pos="2835"/>
      </w:tabs>
      <w:ind w:firstLine="0"/>
    </w:pPr>
  </w:style>
  <w:style w:type="paragraph" w:customStyle="1" w:styleId="Definition3">
    <w:name w:val="Definition 3"/>
    <w:basedOn w:val="Definition2"/>
    <w:rsid w:val="00505A5B"/>
    <w:pPr>
      <w:tabs>
        <w:tab w:val="clear" w:pos="3402"/>
      </w:tabs>
      <w:ind w:left="3402"/>
    </w:pPr>
  </w:style>
  <w:style w:type="paragraph" w:customStyle="1" w:styleId="Definition4">
    <w:name w:val="Definition 4"/>
    <w:basedOn w:val="Definition3"/>
    <w:rsid w:val="00505A5B"/>
    <w:pPr>
      <w:tabs>
        <w:tab w:val="clear" w:pos="3969"/>
      </w:tabs>
      <w:ind w:left="3969"/>
    </w:pPr>
  </w:style>
  <w:style w:type="paragraph" w:customStyle="1" w:styleId="Paragraphi">
    <w:name w:val="Paragraph (i)"/>
    <w:basedOn w:val="Normal"/>
    <w:rsid w:val="00505A5B"/>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701" w:firstLine="0"/>
    </w:pPr>
    <w:rPr>
      <w:rFonts w:ascii="Times New Roman" w:eastAsia="Times New Roman" w:hAnsi="Times New Roman"/>
      <w:sz w:val="24"/>
      <w:szCs w:val="20"/>
      <w:lang w:val="en-GB" w:eastAsia="en-GB"/>
    </w:rPr>
  </w:style>
  <w:style w:type="paragraph" w:customStyle="1" w:styleId="ScheduleHeading">
    <w:name w:val="Schedule Heading"/>
    <w:basedOn w:val="Title"/>
    <w:next w:val="Normal"/>
    <w:rsid w:val="00505A5B"/>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paragraph" w:customStyle="1" w:styleId="ExhibitHeading">
    <w:name w:val="Exhibit Heading"/>
    <w:basedOn w:val="Title"/>
    <w:next w:val="Normal"/>
    <w:rsid w:val="00505A5B"/>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character" w:customStyle="1" w:styleId="ParagraphaChar">
    <w:name w:val="Paragraph (a) Char"/>
    <w:link w:val="Paragrapha"/>
    <w:locked/>
    <w:rsid w:val="00505A5B"/>
    <w:rPr>
      <w:rFonts w:ascii="Times New Roman" w:eastAsia="Times New Roman" w:hAnsi="Times New Roman" w:cs="Times New Roman"/>
      <w:sz w:val="24"/>
      <w:szCs w:val="24"/>
      <w:lang w:val="en-GB" w:eastAsia="en-GB"/>
    </w:rPr>
  </w:style>
  <w:style w:type="character" w:customStyle="1" w:styleId="DefinitionChar">
    <w:name w:val="Definition Char"/>
    <w:link w:val="Definition"/>
    <w:rsid w:val="00505A5B"/>
    <w:rPr>
      <w:rFonts w:ascii="Times New Roman" w:eastAsia="Times New Roman" w:hAnsi="Times New Roman" w:cs="Times New Roman"/>
      <w:sz w:val="24"/>
      <w:szCs w:val="20"/>
    </w:rPr>
  </w:style>
  <w:style w:type="paragraph" w:customStyle="1" w:styleId="CharCharCharCharChar1Char">
    <w:name w:val="Char Char Char Char Char1 Char"/>
    <w:basedOn w:val="Normal"/>
    <w:rsid w:val="005F1C64"/>
    <w:pPr>
      <w:spacing w:after="160" w:line="240" w:lineRule="exact"/>
      <w:ind w:firstLine="0"/>
      <w:jc w:val="left"/>
    </w:pPr>
    <w:rPr>
      <w:rFonts w:ascii="Tahoma" w:eastAsia="Times New Roman" w:hAnsi="Tahoma"/>
      <w:sz w:val="20"/>
      <w:szCs w:val="20"/>
    </w:rPr>
  </w:style>
  <w:style w:type="paragraph" w:customStyle="1" w:styleId="Bodytext4">
    <w:name w:val="Body text (4)"/>
    <w:basedOn w:val="Normal"/>
    <w:link w:val="Bodytext40"/>
    <w:rsid w:val="0093479D"/>
    <w:pPr>
      <w:widowControl w:val="0"/>
      <w:shd w:val="clear" w:color="auto" w:fill="FFFFFF"/>
      <w:spacing w:after="180" w:line="230" w:lineRule="exact"/>
      <w:ind w:firstLine="0"/>
    </w:pPr>
    <w:rPr>
      <w:rFonts w:ascii="Arial" w:hAnsi="Arial"/>
      <w:b/>
      <w:bCs/>
      <w:i/>
      <w:iCs/>
      <w:sz w:val="19"/>
      <w:szCs w:val="19"/>
    </w:rPr>
  </w:style>
  <w:style w:type="character" w:customStyle="1" w:styleId="Bodytext40">
    <w:name w:val="Body text (4)_"/>
    <w:link w:val="Bodytext4"/>
    <w:rsid w:val="0093479D"/>
    <w:rPr>
      <w:rFonts w:ascii="Arial" w:eastAsia="Calibri" w:hAnsi="Arial" w:cs="Times New Roman"/>
      <w:b/>
      <w:bCs/>
      <w:i/>
      <w:iCs/>
      <w:sz w:val="19"/>
      <w:szCs w:val="19"/>
      <w:shd w:val="clear" w:color="auto" w:fill="FFFFFF"/>
    </w:rPr>
  </w:style>
  <w:style w:type="paragraph" w:customStyle="1" w:styleId="wfxFaxNum">
    <w:name w:val="&quot;wfxFaxNum&quot;"/>
    <w:rsid w:val="0093479D"/>
    <w:pPr>
      <w:overflowPunct w:val="0"/>
      <w:autoSpaceDE w:val="0"/>
      <w:autoSpaceDN w:val="0"/>
      <w:adjustRightInd w:val="0"/>
      <w:spacing w:after="0" w:line="240" w:lineRule="auto"/>
    </w:pPr>
    <w:rPr>
      <w:rFonts w:ascii="Times New Roman" w:eastAsia="Times New Roman" w:hAnsi="Times New Roman" w:cs="Times New Roman" w:hint="eastAsia"/>
      <w:color w:val="000000"/>
      <w:sz w:val="21"/>
      <w:szCs w:val="20"/>
      <w:lang w:val="en-GB"/>
    </w:rPr>
  </w:style>
  <w:style w:type="character" w:customStyle="1" w:styleId="CommentTextChar1">
    <w:name w:val="Comment Text Char1"/>
    <w:basedOn w:val="DefaultParagraphFont"/>
    <w:rsid w:val="0093479D"/>
    <w:rPr>
      <w:rFonts w:ascii="Calibri" w:eastAsia="MS Mincho" w:hAnsi="Calibri" w:cs="Times New Roman"/>
      <w:color w:val="000000"/>
      <w:sz w:val="20"/>
      <w:szCs w:val="20"/>
      <w:lang w:val="sq-AL"/>
    </w:rPr>
  </w:style>
  <w:style w:type="paragraph" w:customStyle="1" w:styleId="Default0">
    <w:name w:val="&quot;Default&quot;"/>
    <w:rsid w:val="009347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erChar1">
    <w:name w:val="Header Char1"/>
    <w:basedOn w:val="DefaultParagraphFont"/>
    <w:uiPriority w:val="99"/>
    <w:semiHidden/>
    <w:rsid w:val="0093479D"/>
  </w:style>
  <w:style w:type="paragraph" w:customStyle="1" w:styleId="ListParagraph0">
    <w:name w:val="&quot;List Paragraph&quot;"/>
    <w:rsid w:val="0093479D"/>
    <w:pPr>
      <w:ind w:left="720"/>
    </w:pPr>
    <w:rPr>
      <w:rFonts w:ascii="Calibri" w:eastAsia="Times New Roman" w:hAnsi="Calibri" w:cs="Times New Roman"/>
      <w:lang w:val="sq-AL"/>
    </w:rPr>
  </w:style>
  <w:style w:type="paragraph" w:customStyle="1" w:styleId="NoSpacing0">
    <w:name w:val="&quot;No Spacing&quot;"/>
    <w:rsid w:val="0093479D"/>
    <w:pPr>
      <w:spacing w:after="0" w:line="240" w:lineRule="auto"/>
    </w:pPr>
    <w:rPr>
      <w:rFonts w:ascii="Calibri" w:eastAsia="Times New Roman" w:hAnsi="Calibri" w:cs="Times New Roman"/>
      <w:lang w:val="sq-AL"/>
    </w:rPr>
  </w:style>
  <w:style w:type="paragraph" w:customStyle="1" w:styleId="BodyText30">
    <w:name w:val="&quot;Body Text 3&quot;"/>
    <w:rsid w:val="0093479D"/>
    <w:pPr>
      <w:spacing w:after="120" w:line="240" w:lineRule="auto"/>
    </w:pPr>
    <w:rPr>
      <w:rFonts w:ascii="Times New Roman" w:eastAsia="Times New Roman" w:hAnsi="Times New Roman" w:cs="Times New Roman"/>
      <w:sz w:val="16"/>
      <w:szCs w:val="16"/>
      <w:lang w:val="sq-AL"/>
    </w:rPr>
  </w:style>
  <w:style w:type="paragraph" w:customStyle="1" w:styleId="tableoffigures0">
    <w:name w:val="&quot;table of figures&quot;"/>
    <w:rsid w:val="0093479D"/>
    <w:pPr>
      <w:spacing w:after="120" w:line="240" w:lineRule="auto"/>
    </w:pPr>
    <w:rPr>
      <w:rFonts w:ascii="Calibri" w:eastAsia="Calibri" w:hAnsi="Calibri" w:cs="Times New Roman"/>
      <w:sz w:val="21"/>
      <w:szCs w:val="20"/>
    </w:rPr>
  </w:style>
  <w:style w:type="paragraph" w:customStyle="1" w:styleId="Normal10">
    <w:name w:val="&quot;Normal1&quot;"/>
    <w:rsid w:val="0093479D"/>
    <w:pPr>
      <w:spacing w:after="120" w:line="240" w:lineRule="auto"/>
      <w:jc w:val="both"/>
    </w:pPr>
    <w:rPr>
      <w:rFonts w:ascii="Arial" w:eastAsia="Calibri" w:hAnsi="Arial" w:cs="Arial" w:hint="eastAsia"/>
      <w:color w:val="000000"/>
      <w:sz w:val="21"/>
      <w:szCs w:val="20"/>
    </w:rPr>
  </w:style>
  <w:style w:type="paragraph" w:customStyle="1" w:styleId="Default1">
    <w:name w:val="&quot;&quot;Default&quot;&quot;"/>
    <w:rsid w:val="009347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ndex70">
    <w:name w:val="&quot;index 7&quot;"/>
    <w:rsid w:val="0093479D"/>
    <w:pPr>
      <w:spacing w:after="0" w:line="240" w:lineRule="auto"/>
    </w:pPr>
    <w:rPr>
      <w:rFonts w:ascii="Calibri" w:eastAsia="Calibri" w:hAnsi="Calibri" w:cs="Times New Roman" w:hint="eastAsia"/>
      <w:sz w:val="21"/>
      <w:szCs w:val="20"/>
    </w:rPr>
  </w:style>
  <w:style w:type="paragraph" w:customStyle="1" w:styleId="Statuti">
    <w:name w:val="Statuti"/>
    <w:basedOn w:val="Normal"/>
    <w:rsid w:val="0093479D"/>
    <w:pPr>
      <w:autoSpaceDE w:val="0"/>
      <w:autoSpaceDN w:val="0"/>
      <w:adjustRightInd w:val="0"/>
      <w:spacing w:before="57" w:after="0" w:line="240" w:lineRule="auto"/>
      <w:ind w:left="720" w:hanging="720"/>
    </w:pPr>
    <w:rPr>
      <w:rFonts w:ascii="Tahoma" w:eastAsia="Times New Roman" w:hAnsi="Tahoma" w:cs="Tahoma"/>
      <w:sz w:val="20"/>
      <w:szCs w:val="24"/>
    </w:rPr>
  </w:style>
  <w:style w:type="paragraph" w:customStyle="1" w:styleId="norm">
    <w:name w:val="norm"/>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boldface">
    <w:name w:val="boldface"/>
    <w:basedOn w:val="DefaultParagraphFont"/>
    <w:rsid w:val="00442464"/>
  </w:style>
  <w:style w:type="paragraph" w:customStyle="1" w:styleId="title-annex-1">
    <w:name w:val="title-annex-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table">
    <w:name w:val="title-table"/>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italics">
    <w:name w:val="italics"/>
    <w:basedOn w:val="DefaultParagraphFont"/>
    <w:rsid w:val="00442464"/>
  </w:style>
  <w:style w:type="paragraph" w:customStyle="1" w:styleId="modref">
    <w:name w:val="modref"/>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bl-norm">
    <w:name w:val="tbl-norm"/>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uperscript">
    <w:name w:val="superscript"/>
    <w:basedOn w:val="DefaultParagraphFont"/>
    <w:rsid w:val="00442464"/>
  </w:style>
  <w:style w:type="paragraph" w:customStyle="1" w:styleId="title-gr-seq-level-1">
    <w:name w:val="title-gr-seq-level-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List1">
    <w:name w:val="List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3">
    <w:name w:val="title-gr-seq-level-3"/>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2">
    <w:name w:val="title-gr-seq-level-2"/>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Hyperlink">
    <w:name w:val="Hyperlink"/>
    <w:uiPriority w:val="99"/>
    <w:unhideWhenUsed/>
    <w:rsid w:val="00E33805"/>
    <w:rPr>
      <w:color w:val="0000FF"/>
      <w:u w:val="single"/>
    </w:rPr>
  </w:style>
  <w:style w:type="paragraph" w:customStyle="1" w:styleId="xl100">
    <w:name w:val="xl100"/>
    <w:basedOn w:val="Normal"/>
    <w:rsid w:val="00E33805"/>
    <w:pPr>
      <w:pBdr>
        <w:left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1">
    <w:name w:val="xl101"/>
    <w:basedOn w:val="Normal"/>
    <w:rsid w:val="00E33805"/>
    <w:pPr>
      <w:pBdr>
        <w:left w:val="double" w:sz="6"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2">
    <w:name w:val="xl102"/>
    <w:basedOn w:val="Normal"/>
    <w:rsid w:val="00E3380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3">
    <w:name w:val="xl103"/>
    <w:basedOn w:val="Normal"/>
    <w:rsid w:val="00E33805"/>
    <w:pPr>
      <w:pBdr>
        <w:top w:val="single" w:sz="8" w:space="0" w:color="auto"/>
        <w:left w:val="single" w:sz="4"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4">
    <w:name w:val="xl104"/>
    <w:basedOn w:val="Normal"/>
    <w:rsid w:val="00E33805"/>
    <w:pPr>
      <w:pBdr>
        <w:top w:val="single" w:sz="8"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5">
    <w:name w:val="xl105"/>
    <w:basedOn w:val="Normal"/>
    <w:rsid w:val="00E33805"/>
    <w:pPr>
      <w:pBdr>
        <w:top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6">
    <w:name w:val="xl106"/>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07">
    <w:name w:val="xl107"/>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8">
    <w:name w:val="xl108"/>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9">
    <w:name w:val="xl109"/>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0">
    <w:name w:val="xl110"/>
    <w:basedOn w:val="Normal"/>
    <w:rsid w:val="00E33805"/>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1">
    <w:name w:val="xl111"/>
    <w:basedOn w:val="Normal"/>
    <w:rsid w:val="00E3380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3">
    <w:name w:val="xl113"/>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4">
    <w:name w:val="xl114"/>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42">
    <w:name w:val="xl142"/>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3">
    <w:name w:val="xl143"/>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4">
    <w:name w:val="xl144"/>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5">
    <w:name w:val="xl145"/>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6">
    <w:name w:val="xl146"/>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7">
    <w:name w:val="xl147"/>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8">
    <w:name w:val="xl148"/>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49">
    <w:name w:val="xl149"/>
    <w:basedOn w:val="Normal"/>
    <w:rsid w:val="00E33805"/>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0">
    <w:name w:val="xl150"/>
    <w:basedOn w:val="Normal"/>
    <w:rsid w:val="00E33805"/>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1">
    <w:name w:val="xl151"/>
    <w:basedOn w:val="Normal"/>
    <w:rsid w:val="00E33805"/>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CG Times" w:eastAsia="Times New Roman" w:hAnsi="CG Times"/>
      <w:sz w:val="14"/>
      <w:szCs w:val="14"/>
    </w:rPr>
  </w:style>
  <w:style w:type="paragraph" w:customStyle="1" w:styleId="xl152">
    <w:name w:val="xl152"/>
    <w:basedOn w:val="Normal"/>
    <w:rsid w:val="00E3380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4"/>
      <w:szCs w:val="14"/>
    </w:rPr>
  </w:style>
  <w:style w:type="paragraph" w:customStyle="1" w:styleId="xl153">
    <w:name w:val="xl153"/>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54">
    <w:name w:val="xl154"/>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5">
    <w:name w:val="xl155"/>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6">
    <w:name w:val="xl156"/>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7">
    <w:name w:val="xl157"/>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8">
    <w:name w:val="xl158"/>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9">
    <w:name w:val="xl159"/>
    <w:basedOn w:val="Normal"/>
    <w:rsid w:val="00E33805"/>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HI00">
    <w:name w:val="HI 00"/>
    <w:basedOn w:val="Normal"/>
    <w:rsid w:val="00E33805"/>
    <w:pPr>
      <w:spacing w:after="0" w:line="240" w:lineRule="auto"/>
      <w:ind w:left="720" w:hanging="720"/>
    </w:pPr>
    <w:rPr>
      <w:rFonts w:ascii="Arial" w:eastAsia="Times New Roman" w:hAnsi="Arial"/>
      <w:color w:val="000000"/>
      <w:sz w:val="20"/>
      <w:szCs w:val="20"/>
      <w:lang w:val="en-GB"/>
    </w:rPr>
  </w:style>
  <w:style w:type="paragraph" w:customStyle="1" w:styleId="xmsonormal">
    <w:name w:val="x_msonormal"/>
    <w:basedOn w:val="Normal"/>
    <w:rsid w:val="00E33805"/>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33805"/>
    <w:pPr>
      <w:keepLines/>
      <w:spacing w:before="480" w:after="0" w:line="276" w:lineRule="auto"/>
      <w:ind w:firstLine="0"/>
      <w:jc w:val="left"/>
      <w:outlineLvl w:val="9"/>
    </w:pPr>
    <w:rPr>
      <w:rFonts w:ascii="Cambria" w:eastAsia="Times New Roman" w:hAnsi="Cambria" w:cs="Times New Roman"/>
      <w:color w:val="365F91"/>
      <w:kern w:val="0"/>
      <w:sz w:val="28"/>
      <w:szCs w:val="28"/>
      <w:lang w:eastAsia="ja-JP"/>
    </w:rPr>
  </w:style>
  <w:style w:type="paragraph" w:styleId="TOC1">
    <w:name w:val="toc 1"/>
    <w:basedOn w:val="Normal"/>
    <w:next w:val="Normal"/>
    <w:autoRedefine/>
    <w:uiPriority w:val="39"/>
    <w:unhideWhenUsed/>
    <w:qFormat/>
    <w:rsid w:val="00E33805"/>
    <w:pPr>
      <w:spacing w:after="100" w:line="240" w:lineRule="auto"/>
      <w:ind w:firstLine="0"/>
      <w:jc w:val="left"/>
    </w:pPr>
    <w:rPr>
      <w:rFonts w:ascii="Times New Roman" w:eastAsia="Times New Roman" w:hAnsi="Times New Roman"/>
      <w:sz w:val="24"/>
      <w:szCs w:val="24"/>
      <w:lang w:val="sq-AL"/>
    </w:rPr>
  </w:style>
  <w:style w:type="paragraph" w:styleId="TOC2">
    <w:name w:val="toc 2"/>
    <w:basedOn w:val="Normal"/>
    <w:next w:val="Normal"/>
    <w:autoRedefine/>
    <w:uiPriority w:val="39"/>
    <w:unhideWhenUsed/>
    <w:qFormat/>
    <w:rsid w:val="00E33805"/>
    <w:pPr>
      <w:spacing w:after="100" w:line="240" w:lineRule="auto"/>
      <w:ind w:left="240" w:firstLine="0"/>
      <w:jc w:val="left"/>
    </w:pPr>
    <w:rPr>
      <w:rFonts w:ascii="Times New Roman" w:eastAsia="Times New Roman" w:hAnsi="Times New Roman"/>
      <w:sz w:val="24"/>
      <w:szCs w:val="24"/>
      <w:lang w:val="sq-AL"/>
    </w:rPr>
  </w:style>
  <w:style w:type="paragraph" w:styleId="TOC3">
    <w:name w:val="toc 3"/>
    <w:basedOn w:val="Normal"/>
    <w:next w:val="Normal"/>
    <w:autoRedefine/>
    <w:uiPriority w:val="39"/>
    <w:unhideWhenUsed/>
    <w:qFormat/>
    <w:rsid w:val="00E33805"/>
    <w:pPr>
      <w:spacing w:after="100" w:line="240" w:lineRule="auto"/>
      <w:ind w:left="480" w:firstLine="0"/>
      <w:jc w:val="left"/>
    </w:pPr>
    <w:rPr>
      <w:rFonts w:ascii="Times New Roman" w:eastAsia="Times New Roman" w:hAnsi="Times New Roman"/>
      <w:sz w:val="24"/>
      <w:szCs w:val="24"/>
      <w:lang w:val="sq-AL"/>
    </w:rPr>
  </w:style>
  <w:style w:type="paragraph" w:styleId="TOC4">
    <w:name w:val="toc 4"/>
    <w:basedOn w:val="Normal"/>
    <w:next w:val="Normal"/>
    <w:autoRedefine/>
    <w:unhideWhenUsed/>
    <w:rsid w:val="00E33805"/>
    <w:pPr>
      <w:spacing w:after="100"/>
      <w:ind w:left="660" w:firstLine="0"/>
      <w:jc w:val="left"/>
    </w:pPr>
    <w:rPr>
      <w:rFonts w:eastAsia="Times New Roman"/>
    </w:rPr>
  </w:style>
  <w:style w:type="paragraph" w:styleId="TOC5">
    <w:name w:val="toc 5"/>
    <w:basedOn w:val="Normal"/>
    <w:next w:val="Normal"/>
    <w:autoRedefine/>
    <w:unhideWhenUsed/>
    <w:rsid w:val="00E33805"/>
    <w:pPr>
      <w:spacing w:after="100"/>
      <w:ind w:left="880" w:firstLine="0"/>
      <w:jc w:val="left"/>
    </w:pPr>
    <w:rPr>
      <w:rFonts w:eastAsia="Times New Roman"/>
    </w:rPr>
  </w:style>
  <w:style w:type="paragraph" w:styleId="TOC6">
    <w:name w:val="toc 6"/>
    <w:basedOn w:val="Normal"/>
    <w:next w:val="Normal"/>
    <w:autoRedefine/>
    <w:unhideWhenUsed/>
    <w:rsid w:val="00E33805"/>
    <w:pPr>
      <w:spacing w:after="100"/>
      <w:ind w:left="1100" w:firstLine="0"/>
      <w:jc w:val="left"/>
    </w:pPr>
    <w:rPr>
      <w:rFonts w:eastAsia="Times New Roman"/>
    </w:rPr>
  </w:style>
  <w:style w:type="paragraph" w:styleId="TOC7">
    <w:name w:val="toc 7"/>
    <w:basedOn w:val="Normal"/>
    <w:next w:val="Normal"/>
    <w:autoRedefine/>
    <w:unhideWhenUsed/>
    <w:rsid w:val="00E33805"/>
    <w:pPr>
      <w:spacing w:after="100"/>
      <w:ind w:left="1320" w:firstLine="0"/>
      <w:jc w:val="left"/>
    </w:pPr>
    <w:rPr>
      <w:rFonts w:eastAsia="Times New Roman"/>
    </w:rPr>
  </w:style>
  <w:style w:type="paragraph" w:styleId="TOC8">
    <w:name w:val="toc 8"/>
    <w:basedOn w:val="Normal"/>
    <w:next w:val="Normal"/>
    <w:autoRedefine/>
    <w:unhideWhenUsed/>
    <w:rsid w:val="00E33805"/>
    <w:pPr>
      <w:spacing w:after="100"/>
      <w:ind w:left="1540" w:firstLine="0"/>
      <w:jc w:val="left"/>
    </w:pPr>
    <w:rPr>
      <w:rFonts w:eastAsia="Times New Roman"/>
    </w:rPr>
  </w:style>
  <w:style w:type="paragraph" w:styleId="TOC9">
    <w:name w:val="toc 9"/>
    <w:basedOn w:val="Normal"/>
    <w:next w:val="Normal"/>
    <w:autoRedefine/>
    <w:unhideWhenUsed/>
    <w:rsid w:val="00E33805"/>
    <w:pPr>
      <w:spacing w:after="100"/>
      <w:ind w:left="1760" w:firstLine="0"/>
      <w:jc w:val="left"/>
    </w:pPr>
    <w:rPr>
      <w:rFonts w:eastAsia="Times New Roman"/>
    </w:rPr>
  </w:style>
  <w:style w:type="paragraph" w:customStyle="1" w:styleId="Level1">
    <w:name w:val="_Level 1"/>
    <w:basedOn w:val="Normal"/>
    <w:uiPriority w:val="99"/>
    <w:qFormat/>
    <w:rsid w:val="00E33805"/>
    <w:pPr>
      <w:keepNext/>
      <w:keepLines/>
      <w:tabs>
        <w:tab w:val="num" w:pos="720"/>
      </w:tabs>
      <w:suppressAutoHyphens/>
      <w:spacing w:before="100" w:beforeAutospacing="1" w:after="100" w:afterAutospacing="1" w:line="360" w:lineRule="auto"/>
      <w:ind w:left="720" w:hanging="720"/>
      <w:outlineLvl w:val="0"/>
    </w:pPr>
    <w:rPr>
      <w:rFonts w:ascii="Book Antiqua" w:eastAsia="Times New Roman" w:hAnsi="Book Antiqua" w:cs="Tahoma"/>
      <w:b/>
      <w:sz w:val="24"/>
      <w:szCs w:val="24"/>
      <w:lang w:val="en-GB" w:eastAsia="fr-FR"/>
    </w:rPr>
  </w:style>
  <w:style w:type="paragraph" w:customStyle="1" w:styleId="Titreobjetprliminaire">
    <w:name w:val="Titre objet (préliminaire)"/>
    <w:basedOn w:val="Normal"/>
    <w:next w:val="Normal"/>
    <w:rsid w:val="00E33805"/>
    <w:pPr>
      <w:spacing w:before="360" w:after="360" w:line="240" w:lineRule="auto"/>
      <w:ind w:firstLine="0"/>
      <w:jc w:val="center"/>
    </w:pPr>
    <w:rPr>
      <w:rFonts w:ascii="Times New Roman" w:eastAsia="Times New Roman" w:hAnsi="Times New Roman"/>
      <w:b/>
      <w:bCs/>
      <w:sz w:val="24"/>
      <w:szCs w:val="24"/>
      <w:lang w:val="en-GB" w:eastAsia="en-GB"/>
    </w:rPr>
  </w:style>
  <w:style w:type="character" w:customStyle="1" w:styleId="ParagrafiCharChar">
    <w:name w:val="Paragrafi Char Char"/>
    <w:rsid w:val="00E33805"/>
    <w:rPr>
      <w:rFonts w:ascii="CG Times" w:hAnsi="CG Times"/>
      <w:sz w:val="22"/>
      <w:lang w:val="en-US" w:eastAsia="en-US" w:bidi="ar-SA"/>
    </w:rPr>
  </w:style>
  <w:style w:type="paragraph" w:styleId="Index1">
    <w:name w:val="index 1"/>
    <w:basedOn w:val="Normal"/>
    <w:next w:val="Normal"/>
    <w:autoRedefine/>
    <w:uiPriority w:val="99"/>
    <w:semiHidden/>
    <w:rsid w:val="00E33805"/>
    <w:pPr>
      <w:tabs>
        <w:tab w:val="right" w:pos="2659"/>
      </w:tabs>
      <w:spacing w:after="0" w:line="240" w:lineRule="auto"/>
      <w:ind w:left="221" w:hanging="221"/>
      <w:jc w:val="left"/>
    </w:pPr>
    <w:rPr>
      <w:rFonts w:ascii="Tahoma" w:eastAsia="Times New Roman" w:hAnsi="Tahoma"/>
      <w:sz w:val="20"/>
      <w:lang w:val="de-AT" w:eastAsia="de-DE"/>
    </w:rPr>
  </w:style>
  <w:style w:type="paragraph" w:styleId="Index2">
    <w:name w:val="index 2"/>
    <w:basedOn w:val="Normal"/>
    <w:next w:val="Normal"/>
    <w:autoRedefine/>
    <w:semiHidden/>
    <w:rsid w:val="00E33805"/>
    <w:pPr>
      <w:tabs>
        <w:tab w:val="right" w:pos="2659"/>
      </w:tabs>
      <w:spacing w:after="0" w:line="240" w:lineRule="auto"/>
      <w:ind w:left="442" w:hanging="221"/>
      <w:jc w:val="left"/>
    </w:pPr>
    <w:rPr>
      <w:rFonts w:ascii="Tahoma" w:eastAsia="Times New Roman" w:hAnsi="Tahoma"/>
      <w:sz w:val="20"/>
      <w:lang w:val="de-AT" w:eastAsia="de-DE"/>
    </w:rPr>
  </w:style>
  <w:style w:type="paragraph" w:styleId="Index3">
    <w:name w:val="index 3"/>
    <w:basedOn w:val="Normal"/>
    <w:next w:val="Normal"/>
    <w:autoRedefine/>
    <w:semiHidden/>
    <w:rsid w:val="00E33805"/>
    <w:pPr>
      <w:tabs>
        <w:tab w:val="right" w:pos="2659"/>
      </w:tabs>
      <w:spacing w:after="0" w:line="240" w:lineRule="auto"/>
      <w:ind w:left="663" w:hanging="221"/>
      <w:jc w:val="left"/>
    </w:pPr>
    <w:rPr>
      <w:rFonts w:ascii="Tahoma" w:eastAsia="Times New Roman" w:hAnsi="Tahoma"/>
      <w:sz w:val="20"/>
      <w:lang w:val="de-AT" w:eastAsia="de-DE"/>
    </w:rPr>
  </w:style>
  <w:style w:type="paragraph" w:styleId="Index4">
    <w:name w:val="index 4"/>
    <w:basedOn w:val="Normal"/>
    <w:next w:val="Normal"/>
    <w:autoRedefine/>
    <w:semiHidden/>
    <w:rsid w:val="00E33805"/>
    <w:pPr>
      <w:tabs>
        <w:tab w:val="right" w:pos="2659"/>
      </w:tabs>
      <w:spacing w:after="0" w:line="240" w:lineRule="auto"/>
      <w:ind w:left="879" w:hanging="221"/>
      <w:jc w:val="left"/>
    </w:pPr>
    <w:rPr>
      <w:rFonts w:ascii="Tahoma" w:eastAsia="Times New Roman" w:hAnsi="Tahoma"/>
      <w:sz w:val="20"/>
      <w:lang w:val="de-AT" w:eastAsia="de-DE"/>
    </w:rPr>
  </w:style>
  <w:style w:type="paragraph" w:styleId="Index5">
    <w:name w:val="index 5"/>
    <w:basedOn w:val="Normal"/>
    <w:next w:val="Normal"/>
    <w:autoRedefine/>
    <w:semiHidden/>
    <w:rsid w:val="00E33805"/>
    <w:pPr>
      <w:tabs>
        <w:tab w:val="right" w:pos="2659"/>
      </w:tabs>
      <w:spacing w:after="0" w:line="240" w:lineRule="auto"/>
      <w:ind w:left="1100" w:hanging="221"/>
      <w:jc w:val="left"/>
    </w:pPr>
    <w:rPr>
      <w:rFonts w:ascii="Tahoma" w:eastAsia="Times New Roman" w:hAnsi="Tahoma"/>
      <w:sz w:val="20"/>
      <w:lang w:val="de-AT" w:eastAsia="de-DE"/>
    </w:rPr>
  </w:style>
  <w:style w:type="numbering" w:styleId="111111">
    <w:name w:val="Outline List 2"/>
    <w:basedOn w:val="NoList"/>
    <w:semiHidden/>
    <w:rsid w:val="00E33805"/>
    <w:pPr>
      <w:numPr>
        <w:numId w:val="17"/>
      </w:numPr>
    </w:pPr>
  </w:style>
  <w:style w:type="character" w:styleId="HTMLAcronym">
    <w:name w:val="HTML Acronym"/>
    <w:semiHidden/>
    <w:rsid w:val="00E33805"/>
  </w:style>
  <w:style w:type="character" w:styleId="HTMLSample">
    <w:name w:val="HTML Sample"/>
    <w:semiHidden/>
    <w:rsid w:val="00E33805"/>
    <w:rPr>
      <w:rFonts w:ascii="Courier New" w:hAnsi="Courier New" w:cs="Courier New"/>
    </w:rPr>
  </w:style>
  <w:style w:type="character" w:styleId="HTMLDefinition">
    <w:name w:val="HTML Definition"/>
    <w:semiHidden/>
    <w:rsid w:val="00E33805"/>
    <w:rPr>
      <w:i/>
      <w:iCs/>
    </w:rPr>
  </w:style>
  <w:style w:type="character" w:styleId="HTMLTypewriter">
    <w:name w:val="HTML Typewriter"/>
    <w:rsid w:val="00E33805"/>
    <w:rPr>
      <w:rFonts w:ascii="Courier New" w:hAnsi="Courier New" w:cs="Courier New"/>
      <w:sz w:val="20"/>
      <w:szCs w:val="20"/>
    </w:rPr>
  </w:style>
  <w:style w:type="character" w:styleId="HTMLKeyboard">
    <w:name w:val="HTML Keyboard"/>
    <w:semiHidden/>
    <w:rsid w:val="00E33805"/>
    <w:rPr>
      <w:rFonts w:ascii="Courier New" w:hAnsi="Courier New" w:cs="Courier New"/>
      <w:sz w:val="20"/>
      <w:szCs w:val="20"/>
    </w:rPr>
  </w:style>
  <w:style w:type="character" w:styleId="HTMLVariable">
    <w:name w:val="HTML Variable"/>
    <w:semiHidden/>
    <w:rsid w:val="00E33805"/>
    <w:rPr>
      <w:i/>
      <w:iCs/>
    </w:rPr>
  </w:style>
  <w:style w:type="paragraph" w:styleId="HTMLPreformatted">
    <w:name w:val="HTML Preformatted"/>
    <w:basedOn w:val="Normal"/>
    <w:link w:val="HTMLPreformattedChar"/>
    <w:uiPriority w:val="99"/>
    <w:rsid w:val="00E33805"/>
    <w:pPr>
      <w:spacing w:after="0" w:line="360" w:lineRule="auto"/>
      <w:ind w:firstLine="0"/>
      <w:jc w:val="left"/>
    </w:pPr>
    <w:rPr>
      <w:rFonts w:ascii="Courier New" w:eastAsia="Times New Roman" w:hAnsi="Courier New"/>
      <w:sz w:val="20"/>
      <w:lang w:val="de-AT" w:eastAsia="de-DE"/>
    </w:rPr>
  </w:style>
  <w:style w:type="character" w:customStyle="1" w:styleId="HTMLPreformattedChar">
    <w:name w:val="HTML Preformatted Char"/>
    <w:basedOn w:val="DefaultParagraphFont"/>
    <w:link w:val="HTMLPreformatted"/>
    <w:uiPriority w:val="99"/>
    <w:rsid w:val="00E33805"/>
    <w:rPr>
      <w:rFonts w:ascii="Courier New" w:eastAsia="Times New Roman" w:hAnsi="Courier New" w:cs="Times New Roman"/>
      <w:sz w:val="20"/>
      <w:lang w:val="de-AT" w:eastAsia="de-DE"/>
    </w:rPr>
  </w:style>
  <w:style w:type="character" w:customStyle="1" w:styleId="FooterChar1">
    <w:name w:val="Footer Char1"/>
    <w:uiPriority w:val="99"/>
    <w:semiHidden/>
    <w:rsid w:val="00E33805"/>
    <w:rPr>
      <w:rFonts w:ascii="Tahoma" w:eastAsia="Times New Roman" w:hAnsi="Tahoma" w:cs="Tahoma"/>
      <w:sz w:val="24"/>
      <w:szCs w:val="20"/>
    </w:rPr>
  </w:style>
  <w:style w:type="paragraph" w:customStyle="1" w:styleId="ListParagraph1">
    <w:name w:val="List Paragraph1"/>
    <w:basedOn w:val="Normal"/>
    <w:uiPriority w:val="34"/>
    <w:qFormat/>
    <w:rsid w:val="00E33805"/>
    <w:pPr>
      <w:ind w:left="720" w:firstLine="0"/>
      <w:contextualSpacing/>
    </w:pPr>
  </w:style>
  <w:style w:type="paragraph" w:customStyle="1" w:styleId="ReturnAddress">
    <w:name w:val="Return Address"/>
    <w:basedOn w:val="Normal"/>
    <w:rsid w:val="00E33805"/>
    <w:pPr>
      <w:keepLines/>
      <w:framePr w:w="2227" w:h="1539" w:hSpace="187" w:vSpace="187" w:wrap="notBeside" w:vAnchor="page" w:hAnchor="page" w:x="8252" w:y="966" w:anchorLock="1"/>
      <w:tabs>
        <w:tab w:val="left" w:pos="720"/>
        <w:tab w:val="left" w:pos="2160"/>
      </w:tabs>
      <w:spacing w:after="0" w:line="240" w:lineRule="auto"/>
      <w:ind w:firstLine="0"/>
      <w:jc w:val="left"/>
    </w:pPr>
    <w:rPr>
      <w:rFonts w:ascii="Tahoma" w:eastAsia="Times New Roman" w:hAnsi="Tahoma"/>
      <w:b/>
      <w:color w:val="666699"/>
      <w:spacing w:val="-5"/>
      <w:sz w:val="18"/>
      <w:szCs w:val="18"/>
      <w:lang w:val="el-GR"/>
    </w:rPr>
  </w:style>
  <w:style w:type="paragraph" w:customStyle="1" w:styleId="Shorttitleleft">
    <w:name w:val="Short title left"/>
    <w:basedOn w:val="BodyText"/>
    <w:next w:val="Normal"/>
    <w:rsid w:val="00E33805"/>
    <w:pPr>
      <w:numPr>
        <w:numId w:val="0"/>
      </w:numPr>
      <w:spacing w:before="240"/>
      <w:jc w:val="left"/>
    </w:pPr>
    <w:rPr>
      <w:rFonts w:ascii="Tahoma" w:hAnsi="Tahoma" w:cs="Times New Roman"/>
      <w:b/>
      <w:color w:val="808080"/>
      <w:spacing w:val="-5"/>
      <w:sz w:val="22"/>
      <w:szCs w:val="22"/>
      <w:lang w:val="el-GR"/>
    </w:rPr>
  </w:style>
  <w:style w:type="paragraph" w:customStyle="1" w:styleId="CharCharCharCharCharCharCharCharCharCharChar">
    <w:name w:val="Char Char Char Char Char Char Char Char Char Char Char"/>
    <w:basedOn w:val="Normal"/>
    <w:rsid w:val="00E33805"/>
    <w:pPr>
      <w:spacing w:after="160" w:line="240" w:lineRule="exact"/>
      <w:ind w:firstLine="0"/>
      <w:jc w:val="left"/>
    </w:pPr>
    <w:rPr>
      <w:rFonts w:ascii="Verdana" w:eastAsia="Times New Roman" w:hAnsi="Verdana"/>
      <w:sz w:val="20"/>
      <w:szCs w:val="20"/>
    </w:rPr>
  </w:style>
  <w:style w:type="paragraph" w:customStyle="1" w:styleId="InsideAddress">
    <w:name w:val="Inside Address"/>
    <w:basedOn w:val="Normal"/>
    <w:rsid w:val="00E33805"/>
    <w:pPr>
      <w:spacing w:before="60" w:after="60" w:line="240" w:lineRule="auto"/>
      <w:ind w:firstLine="0"/>
      <w:jc w:val="left"/>
    </w:pPr>
    <w:rPr>
      <w:rFonts w:ascii="Tahoma" w:eastAsia="Times New Roman" w:hAnsi="Tahoma"/>
      <w:b/>
      <w:spacing w:val="-5"/>
      <w:szCs w:val="24"/>
      <w:lang w:val="el-GR"/>
    </w:rPr>
  </w:style>
  <w:style w:type="paragraph" w:customStyle="1" w:styleId="1">
    <w:name w:val="Παράγραφος λίστας1"/>
    <w:basedOn w:val="Normal"/>
    <w:uiPriority w:val="34"/>
    <w:qFormat/>
    <w:rsid w:val="00E33805"/>
    <w:pPr>
      <w:spacing w:after="0" w:line="240" w:lineRule="auto"/>
      <w:ind w:left="720" w:firstLine="0"/>
      <w:jc w:val="left"/>
    </w:pPr>
    <w:rPr>
      <w:rFonts w:ascii="Times New Roman" w:eastAsia="Times New Roman" w:hAnsi="Times New Roman"/>
      <w:sz w:val="24"/>
      <w:szCs w:val="24"/>
      <w:lang w:val="en-GB"/>
    </w:rPr>
  </w:style>
  <w:style w:type="paragraph" w:customStyle="1" w:styleId="BodyTextNumbers">
    <w:name w:val="Body Text Numbers"/>
    <w:basedOn w:val="1"/>
    <w:uiPriority w:val="99"/>
    <w:rsid w:val="00E33805"/>
    <w:pPr>
      <w:tabs>
        <w:tab w:val="num" w:pos="720"/>
      </w:tabs>
      <w:spacing w:before="120" w:after="120"/>
      <w:ind w:hanging="360"/>
      <w:jc w:val="both"/>
    </w:pPr>
    <w:rPr>
      <w:spacing w:val="-5"/>
      <w:sz w:val="22"/>
      <w:szCs w:val="22"/>
      <w:lang w:val="el-GR"/>
    </w:rPr>
  </w:style>
  <w:style w:type="paragraph" w:customStyle="1" w:styleId="BodyTextNumbers2">
    <w:name w:val="Body Text Numbers 2"/>
    <w:basedOn w:val="BodyTextNumbers"/>
    <w:rsid w:val="00E33805"/>
    <w:pPr>
      <w:numPr>
        <w:ilvl w:val="1"/>
      </w:numPr>
      <w:tabs>
        <w:tab w:val="num" w:pos="720"/>
      </w:tabs>
      <w:ind w:left="720" w:hanging="360"/>
    </w:pPr>
  </w:style>
  <w:style w:type="paragraph" w:customStyle="1" w:styleId="CharCharCharCharCharCharCharCharCharCharChar1">
    <w:name w:val="Char Char Char Char Char Char Char Char Char Char Char1"/>
    <w:basedOn w:val="Normal"/>
    <w:rsid w:val="00E33805"/>
    <w:pPr>
      <w:spacing w:after="160" w:line="240" w:lineRule="exact"/>
      <w:ind w:firstLine="0"/>
      <w:jc w:val="left"/>
    </w:pPr>
    <w:rPr>
      <w:rFonts w:ascii="Verdana" w:eastAsia="Times New Roman" w:hAnsi="Verdana"/>
      <w:sz w:val="20"/>
      <w:szCs w:val="20"/>
      <w:lang w:eastAsia="el-GR"/>
    </w:rPr>
  </w:style>
  <w:style w:type="paragraph" w:customStyle="1" w:styleId="BVIfnrCarCarCarCarChar">
    <w:name w:val="BVI fnr Car Car Car Car Char"/>
    <w:basedOn w:val="Normal"/>
    <w:uiPriority w:val="99"/>
    <w:rsid w:val="00E33805"/>
    <w:pPr>
      <w:spacing w:after="160" w:line="240" w:lineRule="exact"/>
      <w:ind w:firstLine="0"/>
      <w:jc w:val="left"/>
    </w:pPr>
    <w:rPr>
      <w:rFonts w:asciiTheme="minorHAnsi" w:eastAsiaTheme="minorHAnsi" w:hAnsiTheme="minorHAnsi" w:cstheme="minorBidi"/>
      <w:vertAlign w:val="superscript"/>
    </w:rPr>
  </w:style>
  <w:style w:type="character" w:customStyle="1" w:styleId="st">
    <w:name w:val="st"/>
    <w:basedOn w:val="DefaultParagraphFont"/>
    <w:rsid w:val="00E33805"/>
  </w:style>
  <w:style w:type="numbering" w:customStyle="1" w:styleId="NoList6">
    <w:name w:val="No List6"/>
    <w:next w:val="NoList"/>
    <w:uiPriority w:val="99"/>
    <w:semiHidden/>
    <w:unhideWhenUsed/>
    <w:rsid w:val="00E33805"/>
  </w:style>
  <w:style w:type="paragraph" w:customStyle="1" w:styleId="CharCharCharCharCharCharCharCharCharCharCharCharCharCharCharChar">
    <w:name w:val="Char Char Char Char Char Char Char Char Char Char Char Char Char Char Char Char"/>
    <w:basedOn w:val="Normal"/>
    <w:rsid w:val="00E33805"/>
    <w:pPr>
      <w:spacing w:after="160" w:line="240" w:lineRule="exact"/>
      <w:ind w:firstLine="0"/>
      <w:jc w:val="left"/>
    </w:pPr>
    <w:rPr>
      <w:rFonts w:ascii="Tahoma" w:eastAsia="MS Mincho" w:hAnsi="Tahoma"/>
      <w:sz w:val="20"/>
      <w:szCs w:val="20"/>
    </w:rPr>
  </w:style>
  <w:style w:type="character" w:customStyle="1" w:styleId="TitleChar2">
    <w:name w:val="Title Char2"/>
    <w:uiPriority w:val="99"/>
    <w:locked/>
    <w:rsid w:val="00E33805"/>
    <w:rPr>
      <w:rFonts w:ascii="Arrus BT" w:eastAsia="MS Mincho" w:hAnsi="Arrus BT" w:cs="Arrus BT"/>
      <w:b/>
      <w:bCs/>
      <w:sz w:val="32"/>
      <w:szCs w:val="32"/>
      <w:lang w:val="en-US" w:eastAsia="en-US"/>
    </w:rPr>
  </w:style>
  <w:style w:type="character" w:customStyle="1" w:styleId="TitleChar1">
    <w:name w:val="Title Char1"/>
    <w:locked/>
    <w:rsid w:val="00E33805"/>
    <w:rPr>
      <w:rFonts w:ascii="Arrus BT" w:eastAsia="MS Mincho" w:hAnsi="Arrus BT" w:cs="Arrus BT"/>
      <w:b/>
      <w:bCs/>
      <w:sz w:val="32"/>
      <w:szCs w:val="32"/>
      <w:lang w:val="en-US"/>
    </w:rPr>
  </w:style>
  <w:style w:type="paragraph" w:customStyle="1" w:styleId="Style5">
    <w:name w:val="Style5"/>
    <w:basedOn w:val="Normal"/>
    <w:rsid w:val="00E33805"/>
    <w:pPr>
      <w:spacing w:after="0" w:line="240" w:lineRule="auto"/>
      <w:ind w:firstLine="0"/>
      <w:jc w:val="center"/>
    </w:pPr>
    <w:rPr>
      <w:rFonts w:ascii="Bookman Old Style" w:eastAsia="Times New Roman" w:hAnsi="Bookman Old Style"/>
      <w:b/>
      <w:bCs/>
      <w:sz w:val="24"/>
      <w:szCs w:val="20"/>
      <w:lang w:val="it-IT"/>
    </w:rPr>
  </w:style>
  <w:style w:type="paragraph" w:customStyle="1" w:styleId="DocumentLabel">
    <w:name w:val="Document Label"/>
    <w:basedOn w:val="Normal"/>
    <w:next w:val="Normal"/>
    <w:rsid w:val="00E33805"/>
    <w:pPr>
      <w:keepNext/>
      <w:keepLines/>
      <w:spacing w:before="400" w:after="120" w:line="240" w:lineRule="atLeast"/>
      <w:ind w:left="-840" w:firstLine="0"/>
      <w:jc w:val="left"/>
    </w:pPr>
    <w:rPr>
      <w:rFonts w:ascii="Arial Black" w:eastAsia="MS Mincho" w:hAnsi="Arial Black"/>
      <w:spacing w:val="-5"/>
      <w:kern w:val="28"/>
      <w:sz w:val="96"/>
      <w:szCs w:val="20"/>
      <w:lang w:val="sq-AL"/>
    </w:rPr>
  </w:style>
  <w:style w:type="paragraph" w:customStyle="1" w:styleId="MessageHeaderFirst">
    <w:name w:val="Message Header First"/>
    <w:basedOn w:val="MessageHeader"/>
    <w:next w:val="MessageHeader"/>
    <w:rsid w:val="00E33805"/>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MS Mincho" w:hAnsi="Arial"/>
      <w:spacing w:val="-5"/>
      <w:sz w:val="20"/>
      <w:szCs w:val="20"/>
      <w:lang w:val="sq-AL" w:eastAsia="en-US"/>
    </w:rPr>
  </w:style>
  <w:style w:type="character" w:customStyle="1" w:styleId="MessageHeaderLabel">
    <w:name w:val="Message Header Label"/>
    <w:rsid w:val="00E33805"/>
    <w:rPr>
      <w:rFonts w:ascii="Arial Black" w:hAnsi="Arial Black"/>
      <w:spacing w:val="-10"/>
      <w:sz w:val="18"/>
    </w:rPr>
  </w:style>
  <w:style w:type="paragraph" w:customStyle="1" w:styleId="MessageHeaderLast">
    <w:name w:val="Message Header Last"/>
    <w:basedOn w:val="MessageHeader"/>
    <w:next w:val="BodyText"/>
    <w:rsid w:val="00E33805"/>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720" w:hanging="720"/>
    </w:pPr>
    <w:rPr>
      <w:rFonts w:ascii="Arial" w:eastAsia="MS Mincho" w:hAnsi="Arial"/>
      <w:spacing w:val="-5"/>
      <w:sz w:val="20"/>
      <w:szCs w:val="20"/>
      <w:lang w:val="sq-AL" w:eastAsia="en-US"/>
    </w:rPr>
  </w:style>
  <w:style w:type="table" w:styleId="LightGrid-Accent2">
    <w:name w:val="Light Grid Accent 2"/>
    <w:basedOn w:val="TableNormal"/>
    <w:uiPriority w:val="62"/>
    <w:rsid w:val="00E3380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SubtleEmphasis">
    <w:name w:val="Subtle Emphasis"/>
    <w:uiPriority w:val="19"/>
    <w:qFormat/>
    <w:rsid w:val="00E33805"/>
    <w:rPr>
      <w:i/>
      <w:iCs/>
      <w:color w:val="404040"/>
    </w:rPr>
  </w:style>
  <w:style w:type="paragraph" w:customStyle="1" w:styleId="ColorfulList-Accent11">
    <w:name w:val="Colorful List - Accent 11"/>
    <w:basedOn w:val="Normal"/>
    <w:qFormat/>
    <w:rsid w:val="00E33805"/>
    <w:pPr>
      <w:ind w:left="720" w:firstLine="0"/>
      <w:contextualSpacing/>
      <w:jc w:val="left"/>
    </w:pPr>
    <w:rPr>
      <w:rFonts w:eastAsia="MS Mincho"/>
    </w:rPr>
  </w:style>
  <w:style w:type="paragraph" w:customStyle="1" w:styleId="Style54">
    <w:name w:val="Style54"/>
    <w:basedOn w:val="Normal"/>
    <w:uiPriority w:val="99"/>
    <w:rsid w:val="00E33805"/>
    <w:pPr>
      <w:widowControl w:val="0"/>
      <w:autoSpaceDE w:val="0"/>
      <w:autoSpaceDN w:val="0"/>
      <w:adjustRightInd w:val="0"/>
      <w:spacing w:after="0" w:line="331" w:lineRule="exact"/>
      <w:ind w:firstLine="0"/>
      <w:jc w:val="left"/>
    </w:pPr>
    <w:rPr>
      <w:rFonts w:ascii="Garamond" w:eastAsiaTheme="minorEastAsia" w:hAnsi="Garamond" w:cstheme="minorBidi"/>
      <w:sz w:val="24"/>
      <w:szCs w:val="24"/>
      <w:lang w:val="sq-AL" w:eastAsia="sq-AL"/>
    </w:rPr>
  </w:style>
  <w:style w:type="paragraph" w:customStyle="1" w:styleId="Style65">
    <w:name w:val="Style65"/>
    <w:basedOn w:val="Normal"/>
    <w:uiPriority w:val="99"/>
    <w:rsid w:val="00E33805"/>
    <w:pPr>
      <w:widowControl w:val="0"/>
      <w:autoSpaceDE w:val="0"/>
      <w:autoSpaceDN w:val="0"/>
      <w:adjustRightInd w:val="0"/>
      <w:spacing w:after="0" w:line="341" w:lineRule="exact"/>
      <w:ind w:hanging="374"/>
      <w:jc w:val="left"/>
    </w:pPr>
    <w:rPr>
      <w:rFonts w:ascii="Garamond" w:eastAsiaTheme="minorEastAsia" w:hAnsi="Garamond" w:cstheme="minorBidi"/>
      <w:sz w:val="24"/>
      <w:szCs w:val="24"/>
      <w:lang w:val="sq-AL" w:eastAsia="sq-AL"/>
    </w:rPr>
  </w:style>
  <w:style w:type="character" w:customStyle="1" w:styleId="FontStyle85">
    <w:name w:val="Font Style85"/>
    <w:basedOn w:val="DefaultParagraphFont"/>
    <w:uiPriority w:val="99"/>
    <w:rsid w:val="00E33805"/>
    <w:rPr>
      <w:rFonts w:ascii="Garamond" w:hAnsi="Garamond" w:cs="Garamond"/>
      <w:sz w:val="22"/>
      <w:szCs w:val="22"/>
    </w:rPr>
  </w:style>
  <w:style w:type="paragraph" w:customStyle="1" w:styleId="ModelNrmlDouble">
    <w:name w:val="ModelNrmlDouble"/>
    <w:basedOn w:val="Normal"/>
    <w:rsid w:val="00E33805"/>
    <w:pPr>
      <w:spacing w:after="360" w:line="480" w:lineRule="auto"/>
      <w:ind w:firstLine="720"/>
    </w:pPr>
    <w:rPr>
      <w:rFonts w:ascii="Times New Roman" w:eastAsia="Times New Roman" w:hAnsi="Times New Roman"/>
      <w:szCs w:val="20"/>
    </w:rPr>
  </w:style>
  <w:style w:type="paragraph" w:customStyle="1" w:styleId="ModelDoubleNoIndent">
    <w:name w:val="ModelDoubleNoIndent"/>
    <w:basedOn w:val="ModelNrmlDouble"/>
    <w:rsid w:val="00E33805"/>
    <w:pPr>
      <w:ind w:firstLine="0"/>
    </w:pPr>
    <w:rPr>
      <w:u w:val="single"/>
    </w:rPr>
  </w:style>
  <w:style w:type="character" w:customStyle="1" w:styleId="Paragraph1Char">
    <w:name w:val="Paragraph (1) Char"/>
    <w:link w:val="Paragraph1"/>
    <w:rsid w:val="00E33805"/>
    <w:rPr>
      <w:rFonts w:ascii="Times New Roman" w:eastAsia="Times New Roman" w:hAnsi="Times New Roman" w:cs="Times New Roman"/>
      <w:sz w:val="24"/>
      <w:szCs w:val="20"/>
      <w:lang w:val="en-GB" w:eastAsia="en-GB"/>
    </w:rPr>
  </w:style>
  <w:style w:type="paragraph" w:customStyle="1" w:styleId="Indenta">
    <w:name w:val="Indent (a)"/>
    <w:basedOn w:val="Normal"/>
    <w:rsid w:val="00E33805"/>
    <w:pPr>
      <w:spacing w:before="240" w:after="0" w:line="240" w:lineRule="auto"/>
      <w:ind w:left="3969" w:hanging="567"/>
    </w:pPr>
    <w:rPr>
      <w:rFonts w:ascii="Times New Roman" w:hAnsi="Times New Roman"/>
      <w:sz w:val="24"/>
      <w:szCs w:val="24"/>
      <w:lang w:val="en-GB" w:eastAsia="en-GB"/>
    </w:rPr>
  </w:style>
  <w:style w:type="numbering" w:customStyle="1" w:styleId="aAhs">
    <w:name w:val="aAhs"/>
    <w:uiPriority w:val="99"/>
    <w:rsid w:val="00E33805"/>
    <w:pPr>
      <w:numPr>
        <w:numId w:val="18"/>
      </w:numPr>
    </w:pPr>
  </w:style>
  <w:style w:type="paragraph" w:customStyle="1" w:styleId="CharCharChar">
    <w:name w:val="Char Char Char"/>
    <w:basedOn w:val="Normal"/>
    <w:rsid w:val="00E33805"/>
    <w:pPr>
      <w:spacing w:after="160" w:line="240" w:lineRule="exact"/>
      <w:ind w:firstLine="0"/>
      <w:jc w:val="left"/>
    </w:pPr>
    <w:rPr>
      <w:rFonts w:ascii="Tahoma" w:eastAsia="Times New Roman" w:hAnsi="Tahoma"/>
      <w:sz w:val="20"/>
      <w:szCs w:val="20"/>
      <w:lang w:val="sq-AL"/>
    </w:rPr>
  </w:style>
  <w:style w:type="character" w:customStyle="1" w:styleId="arial14">
    <w:name w:val="arial14"/>
    <w:rsid w:val="00E33805"/>
  </w:style>
  <w:style w:type="character" w:customStyle="1" w:styleId="ju-005fpara--char">
    <w:name w:val="ju-005fpara--char"/>
    <w:basedOn w:val="DefaultParagraphFont"/>
    <w:rsid w:val="00E33805"/>
  </w:style>
  <w:style w:type="paragraph" w:customStyle="1" w:styleId="CarCharCarCharCarCharCharCharCharCharCharChar">
    <w:name w:val="Car Char Car Char Car Char Char Char Char Char Char Char"/>
    <w:aliases w:val="Footnote Refernece Char Char1,Footnote Refernece Char,Car Char Car Char Car Char Char Char Char Char Char Char Char1"/>
    <w:basedOn w:val="Normal"/>
    <w:uiPriority w:val="99"/>
    <w:rsid w:val="00E33805"/>
    <w:pPr>
      <w:spacing w:after="160" w:line="240" w:lineRule="exact"/>
      <w:ind w:firstLine="0"/>
      <w:jc w:val="left"/>
    </w:pPr>
    <w:rPr>
      <w:sz w:val="20"/>
      <w:szCs w:val="20"/>
      <w:vertAlign w:val="superscript"/>
      <w:lang w:val="x-none" w:eastAsia="x-none"/>
    </w:rPr>
  </w:style>
  <w:style w:type="character" w:customStyle="1" w:styleId="eheadnotes">
    <w:name w:val="eheadnotes"/>
    <w:rsid w:val="00E33805"/>
    <w:rPr>
      <w:rFonts w:cs="Times New Roman"/>
    </w:rPr>
  </w:style>
  <w:style w:type="character" w:customStyle="1" w:styleId="edate">
    <w:name w:val="edate"/>
    <w:rsid w:val="00E33805"/>
    <w:rPr>
      <w:rFonts w:cs="Times New Roman"/>
    </w:rPr>
  </w:style>
  <w:style w:type="character" w:customStyle="1" w:styleId="enumber">
    <w:name w:val="enumber"/>
    <w:rsid w:val="00E33805"/>
    <w:rPr>
      <w:rFonts w:cs="Times New Roman"/>
    </w:rPr>
  </w:style>
  <w:style w:type="character" w:customStyle="1" w:styleId="ColorfulList-Accent1Char">
    <w:name w:val="Colorful List - Accent 1 Char"/>
    <w:link w:val="ColorfulList-Accent1"/>
    <w:uiPriority w:val="1"/>
    <w:rsid w:val="00E33805"/>
    <w:rPr>
      <w:rFonts w:ascii="Times New Roman" w:eastAsia="MS Mincho" w:hAnsi="Times New Roman"/>
      <w:sz w:val="24"/>
      <w:szCs w:val="24"/>
      <w:lang w:val="sq-AL"/>
    </w:rPr>
  </w:style>
  <w:style w:type="table" w:styleId="ColorfulList-Accent1">
    <w:name w:val="Colorful List Accent 1"/>
    <w:basedOn w:val="TableNormal"/>
    <w:link w:val="ColorfulList-Accent1Char"/>
    <w:uiPriority w:val="1"/>
    <w:rsid w:val="00E33805"/>
    <w:pPr>
      <w:spacing w:after="0" w:line="240" w:lineRule="auto"/>
    </w:pPr>
    <w:rPr>
      <w:rFonts w:ascii="Times New Roman" w:eastAsia="MS Mincho" w:hAnsi="Times New Roman"/>
      <w:sz w:val="24"/>
      <w:szCs w:val="24"/>
      <w:lang w:val="sq-AL"/>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2">
    <w:name w:val="default"/>
    <w:basedOn w:val="Normal"/>
    <w:rsid w:val="00E33805"/>
    <w:pPr>
      <w:spacing w:before="100" w:beforeAutospacing="1" w:after="100" w:afterAutospacing="1" w:line="240" w:lineRule="auto"/>
      <w:ind w:firstLine="0"/>
      <w:jc w:val="left"/>
    </w:pPr>
    <w:rPr>
      <w:rFonts w:ascii="Times New Roman" w:hAnsi="Times New Roman"/>
      <w:sz w:val="24"/>
      <w:szCs w:val="24"/>
    </w:rPr>
  </w:style>
  <w:style w:type="character" w:styleId="IntenseReference">
    <w:name w:val="Intense Reference"/>
    <w:basedOn w:val="DefaultParagraphFont"/>
    <w:uiPriority w:val="32"/>
    <w:qFormat/>
    <w:rsid w:val="00E33805"/>
    <w:rPr>
      <w:b/>
      <w:bCs/>
      <w:smallCaps/>
      <w:color w:val="4F81BD" w:themeColor="accent1"/>
      <w:spacing w:val="5"/>
    </w:rPr>
  </w:style>
  <w:style w:type="character" w:customStyle="1" w:styleId="DefaultChar">
    <w:name w:val="Default Char"/>
    <w:link w:val="Default"/>
    <w:rsid w:val="00E33805"/>
    <w:rPr>
      <w:rFonts w:ascii="Times New Roman" w:eastAsia="Calibri" w:hAnsi="Times New Roman" w:cs="Times New Roman"/>
      <w:color w:val="000000"/>
      <w:sz w:val="24"/>
      <w:szCs w:val="24"/>
    </w:rPr>
  </w:style>
  <w:style w:type="paragraph" w:customStyle="1" w:styleId="TableHeading">
    <w:name w:val="Table Heading"/>
    <w:basedOn w:val="Normal"/>
    <w:rsid w:val="00C05673"/>
    <w:pPr>
      <w:keepLines/>
      <w:overflowPunct w:val="0"/>
      <w:autoSpaceDE w:val="0"/>
      <w:autoSpaceDN w:val="0"/>
      <w:adjustRightInd w:val="0"/>
      <w:spacing w:before="120" w:after="120" w:line="240" w:lineRule="auto"/>
      <w:ind w:firstLine="0"/>
      <w:jc w:val="left"/>
      <w:textAlignment w:val="baseline"/>
    </w:pPr>
    <w:rPr>
      <w:rFonts w:ascii="Book Antiqua" w:eastAsia="Times New Roman" w:hAnsi="Book Antiqua"/>
      <w:b/>
      <w:sz w:val="16"/>
      <w:szCs w:val="20"/>
    </w:rPr>
  </w:style>
  <w:style w:type="paragraph" w:customStyle="1" w:styleId="Numberedparagraph">
    <w:name w:val="Numbered paragraph"/>
    <w:basedOn w:val="Normal"/>
    <w:rsid w:val="00C05673"/>
    <w:pPr>
      <w:tabs>
        <w:tab w:val="right" w:pos="360"/>
        <w:tab w:val="left" w:pos="720"/>
      </w:tabs>
      <w:spacing w:before="120" w:after="0" w:line="240" w:lineRule="exact"/>
      <w:ind w:left="720" w:hanging="720"/>
    </w:pPr>
    <w:rPr>
      <w:rFonts w:ascii="Times New Roman" w:eastAsia="Times New Roman" w:hAnsi="Times New Roman"/>
      <w:sz w:val="20"/>
      <w:szCs w:val="20"/>
    </w:rPr>
  </w:style>
  <w:style w:type="table" w:customStyle="1" w:styleId="LightShading1">
    <w:name w:val="Light Shading1"/>
    <w:basedOn w:val="TableNormal"/>
    <w:uiPriority w:val="60"/>
    <w:rsid w:val="00C05673"/>
    <w:pPr>
      <w:spacing w:after="0" w:line="240" w:lineRule="auto"/>
    </w:pPr>
    <w:rPr>
      <w:rFonts w:eastAsia="Batang"/>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C05673"/>
    <w:pPr>
      <w:spacing w:after="0" w:line="240" w:lineRule="auto"/>
    </w:pPr>
    <w:rPr>
      <w:rFonts w:eastAsia="Batang"/>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eniTitullChar">
    <w:name w:val="Neni_Titull Char"/>
    <w:link w:val="NeniTitull"/>
    <w:locked/>
    <w:rsid w:val="00823775"/>
    <w:rPr>
      <w:rFonts w:ascii="Garamond" w:eastAsia="MS Mincho" w:hAnsi="Garamond" w:cs="CG Times"/>
      <w:b/>
      <w:bCs/>
      <w:sz w:val="24"/>
      <w:lang w:val="en-GB"/>
    </w:rPr>
  </w:style>
  <w:style w:type="character" w:styleId="SubtleReference">
    <w:name w:val="Subtle Reference"/>
    <w:basedOn w:val="DefaultParagraphFont"/>
    <w:uiPriority w:val="31"/>
    <w:qFormat/>
    <w:rsid w:val="002017AA"/>
    <w:rPr>
      <w:smallCaps/>
      <w:color w:val="5A5A5A" w:themeColor="text1" w:themeTint="A5"/>
    </w:rPr>
  </w:style>
  <w:style w:type="paragraph" w:customStyle="1" w:styleId="VENDOSI1">
    <w:name w:val="VENDOSI"/>
    <w:basedOn w:val="Normal"/>
    <w:qFormat/>
    <w:rsid w:val="002017AA"/>
    <w:pPr>
      <w:spacing w:after="0" w:line="240" w:lineRule="auto"/>
      <w:ind w:firstLine="0"/>
      <w:jc w:val="center"/>
    </w:pPr>
    <w:rPr>
      <w:rFonts w:ascii="Garamond" w:eastAsia="MS Mincho" w:hAnsi="Garamond"/>
      <w:sz w:val="24"/>
      <w:szCs w:val="20"/>
    </w:rPr>
  </w:style>
  <w:style w:type="paragraph" w:customStyle="1" w:styleId="TITULLI1">
    <w:name w:val="TITULLI"/>
    <w:basedOn w:val="Normal"/>
    <w:qFormat/>
    <w:rsid w:val="002017AA"/>
    <w:pPr>
      <w:widowControl w:val="0"/>
      <w:spacing w:after="0" w:line="240" w:lineRule="auto"/>
      <w:ind w:firstLine="0"/>
      <w:jc w:val="center"/>
    </w:pPr>
    <w:rPr>
      <w:rFonts w:ascii="Garamond" w:eastAsia="MS Mincho" w:hAnsi="Garamond"/>
      <w:b/>
      <w:sz w:val="24"/>
      <w:szCs w:val="24"/>
    </w:rPr>
  </w:style>
  <w:style w:type="numbering" w:customStyle="1" w:styleId="NoList7">
    <w:name w:val="No List7"/>
    <w:next w:val="NoList"/>
    <w:uiPriority w:val="99"/>
    <w:semiHidden/>
    <w:unhideWhenUsed/>
    <w:rsid w:val="00604306"/>
  </w:style>
  <w:style w:type="character" w:customStyle="1" w:styleId="A0">
    <w:name w:val="A0"/>
    <w:uiPriority w:val="99"/>
    <w:rsid w:val="00604306"/>
    <w:rPr>
      <w:color w:val="000000"/>
      <w:sz w:val="20"/>
      <w:szCs w:val="20"/>
    </w:rPr>
  </w:style>
  <w:style w:type="paragraph" w:customStyle="1" w:styleId="Neninr1">
    <w:name w:val="Neni nr"/>
    <w:basedOn w:val="Normal"/>
    <w:qFormat/>
    <w:rsid w:val="00604306"/>
    <w:pPr>
      <w:spacing w:after="0" w:line="240" w:lineRule="auto"/>
      <w:ind w:firstLine="0"/>
      <w:jc w:val="center"/>
    </w:pPr>
    <w:rPr>
      <w:rFonts w:ascii="Garamond" w:hAnsi="Garamond"/>
      <w:sz w:val="24"/>
      <w:szCs w:val="24"/>
    </w:rPr>
  </w:style>
  <w:style w:type="character" w:customStyle="1" w:styleId="FootnoteakChar1">
    <w:name w:val="Footnote ak Char1"/>
    <w:aliases w:val="Footnote text Char1,Footnote Char1,f Char1,Geneva 9 Char1,Font: Geneva 9 Char1,Boston 10 Char1,fn Char1,footnote text Char1,single space Char1,FOOTNOTES Char1,ADB Char1,Footnote Text Char1 Char Char1,ft Char1"/>
    <w:basedOn w:val="DefaultParagraphFont"/>
    <w:uiPriority w:val="99"/>
    <w:semiHidden/>
    <w:rsid w:val="00953044"/>
    <w:rPr>
      <w:rFonts w:ascii="Times New Roman" w:hAnsi="Times New Roman" w:cs="Times New Roman"/>
      <w:sz w:val="20"/>
      <w:szCs w:val="20"/>
    </w:rPr>
  </w:style>
  <w:style w:type="paragraph" w:customStyle="1" w:styleId="IntroText">
    <w:name w:val="~IntroText"/>
    <w:basedOn w:val="Normal"/>
    <w:next w:val="Normal"/>
    <w:uiPriority w:val="99"/>
    <w:qFormat/>
    <w:rsid w:val="00953044"/>
    <w:pPr>
      <w:spacing w:before="120" w:after="120" w:line="264" w:lineRule="auto"/>
      <w:ind w:firstLine="0"/>
    </w:pPr>
    <w:rPr>
      <w:rFonts w:ascii="Times New Roman" w:eastAsiaTheme="minorEastAsia" w:hAnsi="Times New Roman"/>
      <w:color w:val="4F81BD" w:themeColor="accent1"/>
      <w:sz w:val="20"/>
      <w:szCs w:val="20"/>
      <w:lang w:val="en-GB"/>
    </w:rPr>
  </w:style>
  <w:style w:type="paragraph" w:customStyle="1" w:styleId="graf">
    <w:name w:val="graf"/>
    <w:basedOn w:val="Normal"/>
    <w:uiPriority w:val="99"/>
    <w:rsid w:val="00953044"/>
    <w:pPr>
      <w:spacing w:before="100" w:beforeAutospacing="1" w:after="100" w:afterAutospacing="1" w:line="240" w:lineRule="auto"/>
      <w:ind w:firstLine="0"/>
      <w:jc w:val="left"/>
    </w:pPr>
    <w:rPr>
      <w:rFonts w:ascii="Times New Roman" w:eastAsia="Times New Roman" w:hAnsi="Times New Roman"/>
      <w:sz w:val="24"/>
      <w:szCs w:val="24"/>
      <w:lang w:val="sv-SE"/>
    </w:rPr>
  </w:style>
  <w:style w:type="character" w:customStyle="1" w:styleId="tw-bilingual-translation">
    <w:name w:val="tw-bilingual-translation"/>
    <w:basedOn w:val="DefaultParagraphFont"/>
    <w:rsid w:val="00953044"/>
  </w:style>
  <w:style w:type="character" w:customStyle="1" w:styleId="BalloonTextChar1">
    <w:name w:val="Balloon Text Char1"/>
    <w:basedOn w:val="DefaultParagraphFont"/>
    <w:uiPriority w:val="99"/>
    <w:semiHidden/>
    <w:rsid w:val="00953044"/>
    <w:rPr>
      <w:rFonts w:ascii="Tahoma" w:hAnsi="Tahoma" w:cs="Tahoma"/>
      <w:sz w:val="16"/>
      <w:szCs w:val="16"/>
    </w:rPr>
  </w:style>
  <w:style w:type="paragraph" w:customStyle="1" w:styleId="NormalIndent1">
    <w:name w:val="Normal Indent 1"/>
    <w:basedOn w:val="NormalIndent"/>
    <w:autoRedefine/>
    <w:semiHidden/>
    <w:rsid w:val="004D192A"/>
    <w:pPr>
      <w:numPr>
        <w:numId w:val="19"/>
      </w:numPr>
      <w:tabs>
        <w:tab w:val="clear" w:pos="360"/>
        <w:tab w:val="num" w:pos="1494"/>
      </w:tabs>
      <w:spacing w:line="240" w:lineRule="auto"/>
      <w:ind w:left="1494"/>
    </w:pPr>
    <w:rPr>
      <w:rFonts w:ascii="Times New Roman" w:hAnsi="Times New Roman"/>
      <w:i/>
      <w:sz w:val="24"/>
      <w:szCs w:val="20"/>
      <w:lang w:val="en-US" w:eastAsia="en-GB"/>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
    <w:basedOn w:val="Normal"/>
    <w:uiPriority w:val="99"/>
    <w:rsid w:val="00BA69DF"/>
    <w:pPr>
      <w:suppressAutoHyphens/>
      <w:spacing w:after="0" w:line="240" w:lineRule="exact"/>
      <w:ind w:firstLine="0"/>
    </w:pPr>
    <w:rPr>
      <w:rFonts w:asciiTheme="minorHAnsi" w:eastAsiaTheme="minorHAnsi" w:hAnsiTheme="minorHAnsi" w:cstheme="minorBidi"/>
      <w:vertAlign w:val="superscript"/>
    </w:rPr>
  </w:style>
  <w:style w:type="numbering" w:customStyle="1" w:styleId="NoList8">
    <w:name w:val="No List8"/>
    <w:next w:val="NoList"/>
    <w:uiPriority w:val="99"/>
    <w:semiHidden/>
    <w:unhideWhenUsed/>
    <w:rsid w:val="006F7ED7"/>
  </w:style>
  <w:style w:type="table" w:customStyle="1" w:styleId="TableGrid40">
    <w:name w:val="Table Grid4"/>
    <w:basedOn w:val="TableNormal"/>
    <w:next w:val="TableGrid"/>
    <w:uiPriority w:val="59"/>
    <w:rsid w:val="006F7ED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345CBC"/>
    <w:rPr>
      <w:color w:val="605E5C"/>
      <w:shd w:val="clear" w:color="auto" w:fill="E1DFDD"/>
    </w:rPr>
  </w:style>
  <w:style w:type="paragraph" w:customStyle="1" w:styleId="NONE">
    <w:name w:val="NONE"/>
    <w:basedOn w:val="Normal"/>
    <w:qFormat/>
    <w:rsid w:val="00345CBC"/>
    <w:pPr>
      <w:spacing w:after="0" w:line="240" w:lineRule="auto"/>
      <w:ind w:firstLine="0"/>
    </w:pPr>
    <w:rPr>
      <w:rFonts w:ascii="Garamond" w:hAnsi="Garamond"/>
      <w:sz w:val="24"/>
      <w:szCs w:val="24"/>
    </w:rPr>
  </w:style>
  <w:style w:type="paragraph" w:customStyle="1" w:styleId="NONE1">
    <w:name w:val="NONE 1"/>
    <w:basedOn w:val="NONE"/>
    <w:qFormat/>
    <w:rsid w:val="00345CBC"/>
    <w:rPr>
      <w:sz w:val="20"/>
      <w:szCs w:val="20"/>
    </w:rPr>
  </w:style>
  <w:style w:type="paragraph" w:customStyle="1" w:styleId="Bulleted">
    <w:name w:val="Bulleted"/>
    <w:basedOn w:val="Normal"/>
    <w:link w:val="BulletedChar"/>
    <w:qFormat/>
    <w:rsid w:val="001340F3"/>
    <w:pPr>
      <w:numPr>
        <w:numId w:val="20"/>
      </w:numPr>
      <w:spacing w:after="0" w:line="240" w:lineRule="auto"/>
      <w:jc w:val="left"/>
    </w:pPr>
    <w:rPr>
      <w:lang w:val="en-GB" w:eastAsia="de-DE"/>
    </w:rPr>
  </w:style>
  <w:style w:type="character" w:customStyle="1" w:styleId="BulletedChar">
    <w:name w:val="Bulleted Char"/>
    <w:link w:val="Bulleted"/>
    <w:rsid w:val="001340F3"/>
    <w:rPr>
      <w:rFonts w:ascii="Calibri" w:eastAsia="Calibri" w:hAnsi="Calibri" w:cs="Times New Roman"/>
      <w:lang w:val="en-GB" w:eastAsia="de-DE"/>
    </w:rPr>
  </w:style>
  <w:style w:type="paragraph" w:customStyle="1" w:styleId="None0">
    <w:name w:val="None"/>
    <w:basedOn w:val="Normal"/>
    <w:qFormat/>
    <w:rsid w:val="00A73AD5"/>
    <w:pPr>
      <w:spacing w:after="0" w:line="240" w:lineRule="auto"/>
      <w:ind w:firstLine="0"/>
    </w:pPr>
    <w:rPr>
      <w:rFonts w:ascii="Garamond" w:hAnsi="Garamond"/>
      <w:sz w:val="20"/>
      <w:szCs w:val="20"/>
    </w:rPr>
  </w:style>
  <w:style w:type="paragraph" w:customStyle="1" w:styleId="IASBNormal">
    <w:name w:val="IASB Normal"/>
    <w:rsid w:val="004E14F4"/>
    <w:pPr>
      <w:tabs>
        <w:tab w:val="left" w:pos="4253"/>
      </w:tabs>
      <w:spacing w:before="100" w:after="100" w:line="240" w:lineRule="auto"/>
      <w:jc w:val="both"/>
    </w:pPr>
    <w:rPr>
      <w:rFonts w:ascii="Times New Roman" w:eastAsia="Times New Roman" w:hAnsi="Times New Roman" w:cs="Times New Roman"/>
      <w:sz w:val="19"/>
      <w:szCs w:val="20"/>
      <w:lang w:val="sq-AL" w:eastAsia="sq-AL" w:bidi="sq-AL"/>
    </w:rPr>
  </w:style>
  <w:style w:type="paragraph" w:customStyle="1" w:styleId="IASBNormalnpara">
    <w:name w:val="IASB Normal npara"/>
    <w:basedOn w:val="IASBNormal"/>
    <w:rsid w:val="004E14F4"/>
    <w:pPr>
      <w:tabs>
        <w:tab w:val="clear" w:pos="4253"/>
      </w:tabs>
      <w:spacing w:after="0"/>
      <w:ind w:left="782" w:hanging="782"/>
    </w:pPr>
  </w:style>
  <w:style w:type="paragraph" w:customStyle="1" w:styleId="IASBSectionTitle1NonInd">
    <w:name w:val="IASB Section Title 1 NonInd"/>
    <w:basedOn w:val="Normal"/>
    <w:rsid w:val="004E14F4"/>
    <w:pPr>
      <w:keepNext/>
      <w:keepLines/>
      <w:pBdr>
        <w:bottom w:val="single" w:sz="4" w:space="0" w:color="auto"/>
      </w:pBdr>
      <w:spacing w:before="400" w:line="240" w:lineRule="auto"/>
      <w:ind w:firstLine="0"/>
      <w:jc w:val="left"/>
    </w:pPr>
    <w:rPr>
      <w:rFonts w:ascii="Arial" w:eastAsia="Times New Roman" w:hAnsi="Arial" w:cs="Arial"/>
      <w:b/>
      <w:sz w:val="26"/>
      <w:szCs w:val="20"/>
      <w:lang w:val="sq-AL" w:eastAsia="sq-AL" w:bidi="sq-AL"/>
    </w:rPr>
  </w:style>
  <w:style w:type="paragraph" w:customStyle="1" w:styleId="IASBSectionTitle2NonInd">
    <w:name w:val="IASB Section Title 2 NonInd"/>
    <w:basedOn w:val="Normal"/>
    <w:rsid w:val="004E14F4"/>
    <w:pPr>
      <w:keepNext/>
      <w:keepLines/>
      <w:spacing w:before="300" w:line="240" w:lineRule="auto"/>
      <w:ind w:firstLine="0"/>
      <w:jc w:val="left"/>
    </w:pPr>
    <w:rPr>
      <w:rFonts w:ascii="Arial" w:eastAsia="Times New Roman" w:hAnsi="Arial" w:cs="Arial"/>
      <w:b/>
      <w:sz w:val="26"/>
      <w:szCs w:val="20"/>
      <w:lang w:val="sq-AL" w:eastAsia="sq-AL" w:bidi="sq-AL"/>
    </w:rPr>
  </w:style>
  <w:style w:type="paragraph" w:customStyle="1" w:styleId="IASBSectionTitle2Ind">
    <w:name w:val="IASB Section Title 2 Ind"/>
    <w:basedOn w:val="IASBSectionTitle2NonInd"/>
    <w:rsid w:val="004E14F4"/>
    <w:pPr>
      <w:spacing w:before="240"/>
      <w:ind w:left="782"/>
    </w:pPr>
  </w:style>
  <w:style w:type="paragraph" w:customStyle="1" w:styleId="IASBSectionTitle3Ind">
    <w:name w:val="IASB Section Title 3 Ind"/>
    <w:basedOn w:val="Normal"/>
    <w:rsid w:val="004E14F4"/>
    <w:pPr>
      <w:keepNext/>
      <w:keepLines/>
      <w:spacing w:before="240" w:line="240" w:lineRule="auto"/>
      <w:ind w:left="782" w:firstLine="0"/>
      <w:jc w:val="left"/>
    </w:pPr>
    <w:rPr>
      <w:rFonts w:ascii="Arial" w:eastAsia="Times New Roman" w:hAnsi="Arial" w:cs="Arial"/>
      <w:b/>
      <w:szCs w:val="20"/>
      <w:lang w:val="sq-AL" w:eastAsia="sq-AL" w:bidi="sq-AL"/>
    </w:rPr>
  </w:style>
  <w:style w:type="paragraph" w:customStyle="1" w:styleId="IASBSectionTitle4Ind">
    <w:name w:val="IASB Section Title 4 Ind"/>
    <w:basedOn w:val="Normal"/>
    <w:rsid w:val="004E14F4"/>
    <w:pPr>
      <w:keepNext/>
      <w:keepLines/>
      <w:spacing w:before="300" w:line="240" w:lineRule="auto"/>
      <w:ind w:left="782" w:firstLine="0"/>
      <w:jc w:val="left"/>
    </w:pPr>
    <w:rPr>
      <w:rFonts w:ascii="Arial" w:eastAsia="Times New Roman" w:hAnsi="Arial" w:cs="Arial"/>
      <w:i/>
      <w:szCs w:val="20"/>
      <w:lang w:val="sq-AL" w:eastAsia="sq-AL" w:bidi="sq-AL"/>
    </w:rPr>
  </w:style>
  <w:style w:type="paragraph" w:customStyle="1" w:styleId="IASBTitle">
    <w:name w:val="IASB Title"/>
    <w:rsid w:val="004E14F4"/>
    <w:pPr>
      <w:keepNext/>
      <w:keepLines/>
      <w:spacing w:before="300" w:after="400" w:line="240" w:lineRule="auto"/>
    </w:pPr>
    <w:rPr>
      <w:rFonts w:ascii="Times New Roman" w:eastAsia="Times New Roman" w:hAnsi="Times New Roman" w:cs="Arial"/>
      <w:sz w:val="36"/>
      <w:szCs w:val="20"/>
      <w:lang w:val="sq-AL" w:eastAsia="sq-AL" w:bidi="sq-AL"/>
    </w:rPr>
  </w:style>
  <w:style w:type="paragraph" w:customStyle="1" w:styleId="IASBNormalnparaL1">
    <w:name w:val="IASB Normal nparaL1"/>
    <w:basedOn w:val="IASBNormalnpara"/>
    <w:rsid w:val="004E14F4"/>
    <w:pPr>
      <w:ind w:left="1564"/>
    </w:pPr>
  </w:style>
  <w:style w:type="paragraph" w:customStyle="1" w:styleId="IASBNormalnparaP">
    <w:name w:val="IASB Normal nparaP"/>
    <w:basedOn w:val="IASBNormal"/>
    <w:rsid w:val="004E14F4"/>
    <w:pPr>
      <w:ind w:left="782"/>
    </w:pPr>
  </w:style>
  <w:style w:type="paragraph" w:customStyle="1" w:styleId="IASBTableArial">
    <w:name w:val="IASB Table Arial"/>
    <w:basedOn w:val="Normal"/>
    <w:rsid w:val="004E14F4"/>
    <w:pPr>
      <w:spacing w:before="120" w:after="0" w:line="240" w:lineRule="auto"/>
      <w:ind w:firstLine="0"/>
      <w:jc w:val="left"/>
    </w:pPr>
    <w:rPr>
      <w:rFonts w:ascii="Arial" w:eastAsia="Times New Roman" w:hAnsi="Arial"/>
      <w:sz w:val="18"/>
      <w:szCs w:val="20"/>
      <w:lang w:val="sq-AL" w:eastAsia="sq-AL" w:bidi="sq-AL"/>
    </w:rPr>
  </w:style>
  <w:style w:type="numbering" w:customStyle="1" w:styleId="NoList9">
    <w:name w:val="No List9"/>
    <w:next w:val="NoList"/>
    <w:uiPriority w:val="99"/>
    <w:semiHidden/>
    <w:unhideWhenUsed/>
    <w:rsid w:val="009A7E43"/>
  </w:style>
  <w:style w:type="table" w:customStyle="1" w:styleId="TableGrid50">
    <w:name w:val="Table Grid5"/>
    <w:basedOn w:val="TableNormal"/>
    <w:next w:val="TableGrid"/>
    <w:uiPriority w:val="39"/>
    <w:rsid w:val="009A7E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Saana">
    <w:name w:val="NormalSaana"/>
    <w:basedOn w:val="Normal"/>
    <w:qFormat/>
    <w:rsid w:val="009A7E43"/>
    <w:pPr>
      <w:spacing w:before="200" w:line="240" w:lineRule="auto"/>
      <w:ind w:firstLine="0"/>
    </w:pPr>
    <w:rPr>
      <w:rFonts w:ascii="Arial" w:eastAsia="Times New Roman" w:hAnsi="Arial"/>
      <w:szCs w:val="24"/>
      <w:lang w:val="sq-AL" w:eastAsia="ja-JP"/>
    </w:rPr>
  </w:style>
  <w:style w:type="paragraph" w:customStyle="1" w:styleId="p1">
    <w:name w:val="p1"/>
    <w:basedOn w:val="Normal"/>
    <w:rsid w:val="009A7E43"/>
    <w:pPr>
      <w:spacing w:after="0" w:line="240" w:lineRule="auto"/>
      <w:ind w:firstLine="0"/>
      <w:jc w:val="left"/>
    </w:pPr>
    <w:rPr>
      <w:rFonts w:ascii="Book Antiqua" w:hAnsi="Book Antiqua"/>
      <w:sz w:val="21"/>
      <w:szCs w:val="21"/>
    </w:rPr>
  </w:style>
  <w:style w:type="character" w:customStyle="1" w:styleId="s1">
    <w:name w:val="s1"/>
    <w:basedOn w:val="DefaultParagraphFont"/>
    <w:rsid w:val="009A7E43"/>
  </w:style>
  <w:style w:type="paragraph" w:customStyle="1" w:styleId="BodyText41">
    <w:name w:val="Body Text 4"/>
    <w:basedOn w:val="Normal"/>
    <w:rsid w:val="009A7E43"/>
    <w:pPr>
      <w:tabs>
        <w:tab w:val="num" w:pos="2160"/>
      </w:tabs>
      <w:spacing w:after="240" w:line="240" w:lineRule="auto"/>
      <w:ind w:left="2160" w:hanging="720"/>
    </w:pPr>
    <w:rPr>
      <w:rFonts w:ascii="Times New Roman" w:eastAsia="Times New Roman" w:hAnsi="Times New Roman"/>
      <w:szCs w:val="20"/>
      <w:lang w:val="sq-AL"/>
    </w:rPr>
  </w:style>
  <w:style w:type="character" w:customStyle="1" w:styleId="UnresolvedMention1">
    <w:name w:val="Unresolved Mention1"/>
    <w:uiPriority w:val="99"/>
    <w:semiHidden/>
    <w:unhideWhenUsed/>
    <w:rsid w:val="009A7E43"/>
    <w:rPr>
      <w:color w:val="605E5C"/>
      <w:shd w:val="clear" w:color="auto" w:fill="E1DFDD"/>
    </w:rPr>
  </w:style>
  <w:style w:type="numbering" w:customStyle="1" w:styleId="NoList10">
    <w:name w:val="No List10"/>
    <w:next w:val="NoList"/>
    <w:uiPriority w:val="99"/>
    <w:semiHidden/>
    <w:unhideWhenUsed/>
    <w:rsid w:val="00300E9E"/>
  </w:style>
  <w:style w:type="table" w:customStyle="1" w:styleId="TableGrid60">
    <w:name w:val="Table Grid6"/>
    <w:basedOn w:val="TableNormal"/>
    <w:next w:val="TableGrid"/>
    <w:uiPriority w:val="59"/>
    <w:rsid w:val="00300E9E"/>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uiPriority w:val="99"/>
    <w:unhideWhenUsed/>
    <w:rsid w:val="00300E9E"/>
    <w:rPr>
      <w:color w:val="0000FF"/>
      <w:u w:val="single"/>
    </w:rPr>
  </w:style>
  <w:style w:type="paragraph" w:customStyle="1" w:styleId="Normal3">
    <w:name w:val="Normal3"/>
    <w:basedOn w:val="Normal"/>
    <w:rsid w:val="00300E9E"/>
    <w:pPr>
      <w:spacing w:before="100" w:beforeAutospacing="1" w:after="100" w:afterAutospacing="1" w:line="240" w:lineRule="auto"/>
      <w:ind w:firstLine="0"/>
      <w:jc w:val="left"/>
    </w:pPr>
    <w:rPr>
      <w:rFonts w:ascii="Times New Roman" w:eastAsia="Times New Roman" w:hAnsi="Times New Roman"/>
      <w:sz w:val="24"/>
      <w:szCs w:val="24"/>
      <w:lang w:val="it-IT" w:eastAsia="it-IT"/>
    </w:rPr>
  </w:style>
  <w:style w:type="character" w:customStyle="1" w:styleId="notranslate">
    <w:name w:val="notranslate"/>
    <w:rsid w:val="00300E9E"/>
  </w:style>
  <w:style w:type="table" w:customStyle="1" w:styleId="TableGrid11">
    <w:name w:val="Table Grid11"/>
    <w:basedOn w:val="TableNormal"/>
    <w:next w:val="TableGrid"/>
    <w:uiPriority w:val="59"/>
    <w:rsid w:val="00300E9E"/>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rsid w:val="0039416B"/>
    <w:pPr>
      <w:widowControl w:val="0"/>
      <w:autoSpaceDE w:val="0"/>
      <w:autoSpaceDN w:val="0"/>
      <w:adjustRightInd w:val="0"/>
      <w:spacing w:after="0" w:line="240" w:lineRule="auto"/>
    </w:pPr>
    <w:rPr>
      <w:rFonts w:ascii="Arial" w:eastAsiaTheme="minorEastAsia" w:hAnsi="Arial" w:cs="Arial"/>
      <w:sz w:val="24"/>
      <w:szCs w:val="24"/>
      <w:lang w:val="sq-AL" w:eastAsia="sq-AL"/>
    </w:rPr>
  </w:style>
  <w:style w:type="paragraph" w:customStyle="1" w:styleId="Pa6">
    <w:name w:val="Pa6"/>
    <w:basedOn w:val="Default"/>
    <w:next w:val="Default"/>
    <w:rsid w:val="0039416B"/>
    <w:pPr>
      <w:spacing w:line="201" w:lineRule="atLeast"/>
    </w:pPr>
    <w:rPr>
      <w:rFonts w:ascii="Calibri" w:hAnsi="Calibri"/>
      <w:color w:val="auto"/>
      <w:lang w:val="sq-AL"/>
    </w:rPr>
  </w:style>
  <w:style w:type="paragraph" w:customStyle="1" w:styleId="header0">
    <w:name w:val="&quot;header&quot;"/>
    <w:rsid w:val="0039416B"/>
    <w:pPr>
      <w:tabs>
        <w:tab w:val="center" w:pos="4500"/>
        <w:tab w:val="right" w:pos="9020"/>
      </w:tabs>
      <w:spacing w:after="0" w:line="240" w:lineRule="auto"/>
    </w:pPr>
    <w:rPr>
      <w:rFonts w:ascii="Calibri" w:eastAsia="Calibri" w:hAnsi="Calibri" w:cs="Times New Roman"/>
      <w:lang w:val="sq-AL"/>
    </w:rPr>
  </w:style>
  <w:style w:type="character" w:customStyle="1" w:styleId="textblue">
    <w:name w:val="textblue"/>
    <w:basedOn w:val="DefaultParagraphFont"/>
    <w:rsid w:val="0039416B"/>
  </w:style>
  <w:style w:type="numbering" w:customStyle="1" w:styleId="NoList12">
    <w:name w:val="No List12"/>
    <w:next w:val="NoList"/>
    <w:uiPriority w:val="99"/>
    <w:semiHidden/>
    <w:unhideWhenUsed/>
    <w:rsid w:val="002458F2"/>
  </w:style>
  <w:style w:type="paragraph" w:customStyle="1" w:styleId="ManualNumPar1">
    <w:name w:val="Manual NumPar 1"/>
    <w:basedOn w:val="Normal"/>
    <w:next w:val="Normal"/>
    <w:rsid w:val="002458F2"/>
    <w:pPr>
      <w:spacing w:before="120" w:after="120" w:line="240" w:lineRule="auto"/>
      <w:ind w:left="851" w:hanging="851"/>
    </w:pPr>
    <w:rPr>
      <w:rFonts w:ascii="Times New Roman" w:eastAsia="Times New Roman" w:hAnsi="Times New Roman"/>
      <w:sz w:val="24"/>
      <w:szCs w:val="20"/>
      <w:lang w:val="en-GB" w:eastAsia="en-GB"/>
    </w:rPr>
  </w:style>
  <w:style w:type="character" w:customStyle="1" w:styleId="at4">
    <w:name w:val="a__t4"/>
    <w:basedOn w:val="DefaultParagraphFont"/>
    <w:rsid w:val="002458F2"/>
  </w:style>
  <w:style w:type="paragraph" w:customStyle="1" w:styleId="a3520normal">
    <w:name w:val="a___35__20_normal"/>
    <w:basedOn w:val="Normal"/>
    <w:rsid w:val="002458F2"/>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t1">
    <w:name w:val="st1"/>
    <w:rsid w:val="002458F2"/>
  </w:style>
  <w:style w:type="character" w:customStyle="1" w:styleId="googqs-tidbit">
    <w:name w:val="goog_qs-tidbit"/>
    <w:rsid w:val="002458F2"/>
  </w:style>
  <w:style w:type="table" w:customStyle="1" w:styleId="LightGrid-Accent21">
    <w:name w:val="Light Grid - Accent 21"/>
    <w:basedOn w:val="TableNormal"/>
    <w:next w:val="LightGrid-Accent2"/>
    <w:uiPriority w:val="62"/>
    <w:rsid w:val="002458F2"/>
    <w:pPr>
      <w:spacing w:after="0" w:line="240" w:lineRule="auto"/>
    </w:pPr>
    <w:rPr>
      <w:rFonts w:ascii="Century Gothic" w:eastAsia="Century Gothic" w:hAnsi="Century Gothic"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
    <w:name w:val="Colorful Shading"/>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2458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Accent6">
    <w:name w:val="Colorful Shading Accent 6"/>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3">
    <w:name w:val="Medium Grid 3"/>
    <w:basedOn w:val="TableNormal"/>
    <w:uiPriority w:val="69"/>
    <w:rsid w:val="002458F2"/>
    <w:pPr>
      <w:spacing w:after="0" w:line="240" w:lineRule="auto"/>
    </w:pPr>
    <w:rPr>
      <w:rFonts w:ascii="Century Gothic" w:eastAsia="Century Gothic" w:hAnsi="Century Gothic"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3">
    <w:name w:val="Medium Grid 2 Accent 3"/>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2">
    <w:name w:val="Medium Grid 2 Accent 2"/>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
    <w:name w:val="Medium Grid 2"/>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1-Accent6">
    <w:name w:val="Medium Grid 1 Accent 6"/>
    <w:basedOn w:val="TableNormal"/>
    <w:uiPriority w:val="67"/>
    <w:rsid w:val="002458F2"/>
    <w:pPr>
      <w:spacing w:after="0" w:line="240" w:lineRule="auto"/>
    </w:pPr>
    <w:rPr>
      <w:rFonts w:ascii="Century Gothic" w:eastAsia="Century Gothic" w:hAnsi="Century Gothic"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3-Accent5">
    <w:name w:val="Medium Grid 3 Accent 5"/>
    <w:basedOn w:val="TableNormal"/>
    <w:uiPriority w:val="69"/>
    <w:rsid w:val="002458F2"/>
    <w:pPr>
      <w:spacing w:after="0" w:line="240" w:lineRule="auto"/>
    </w:pPr>
    <w:rPr>
      <w:rFonts w:ascii="Century Gothic" w:eastAsia="Century Gothic" w:hAnsi="Century Gothic"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FootnoteTextChar2CharCharCharChar1">
    <w:name w:val="Footnote Text Char2 Char Char Char Char1"/>
    <w:basedOn w:val="DefaultParagraphFont"/>
    <w:uiPriority w:val="99"/>
    <w:rsid w:val="002458F2"/>
  </w:style>
  <w:style w:type="table" w:customStyle="1" w:styleId="TableGrid70">
    <w:name w:val="Table Grid7"/>
    <w:basedOn w:val="TableNormal"/>
    <w:next w:val="TableGrid"/>
    <w:uiPriority w:val="59"/>
    <w:rsid w:val="002458F2"/>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B9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7547">
      <w:bodyDiv w:val="1"/>
      <w:marLeft w:val="0"/>
      <w:marRight w:val="0"/>
      <w:marTop w:val="0"/>
      <w:marBottom w:val="0"/>
      <w:divBdr>
        <w:top w:val="none" w:sz="0" w:space="0" w:color="auto"/>
        <w:left w:val="none" w:sz="0" w:space="0" w:color="auto"/>
        <w:bottom w:val="none" w:sz="0" w:space="0" w:color="auto"/>
        <w:right w:val="none" w:sz="0" w:space="0" w:color="auto"/>
      </w:divBdr>
    </w:div>
    <w:div w:id="261646919">
      <w:bodyDiv w:val="1"/>
      <w:marLeft w:val="0"/>
      <w:marRight w:val="0"/>
      <w:marTop w:val="0"/>
      <w:marBottom w:val="0"/>
      <w:divBdr>
        <w:top w:val="none" w:sz="0" w:space="0" w:color="auto"/>
        <w:left w:val="none" w:sz="0" w:space="0" w:color="auto"/>
        <w:bottom w:val="none" w:sz="0" w:space="0" w:color="auto"/>
        <w:right w:val="none" w:sz="0" w:space="0" w:color="auto"/>
      </w:divBdr>
      <w:divsChild>
        <w:div w:id="1795370952">
          <w:marLeft w:val="0"/>
          <w:marRight w:val="0"/>
          <w:marTop w:val="0"/>
          <w:marBottom w:val="0"/>
          <w:divBdr>
            <w:top w:val="none" w:sz="0" w:space="0" w:color="auto"/>
            <w:left w:val="none" w:sz="0" w:space="0" w:color="auto"/>
            <w:bottom w:val="none" w:sz="0" w:space="0" w:color="auto"/>
            <w:right w:val="none" w:sz="0" w:space="0" w:color="auto"/>
          </w:divBdr>
        </w:div>
      </w:divsChild>
    </w:div>
    <w:div w:id="445928935">
      <w:bodyDiv w:val="1"/>
      <w:marLeft w:val="0"/>
      <w:marRight w:val="0"/>
      <w:marTop w:val="0"/>
      <w:marBottom w:val="0"/>
      <w:divBdr>
        <w:top w:val="none" w:sz="0" w:space="0" w:color="auto"/>
        <w:left w:val="none" w:sz="0" w:space="0" w:color="auto"/>
        <w:bottom w:val="none" w:sz="0" w:space="0" w:color="auto"/>
        <w:right w:val="none" w:sz="0" w:space="0" w:color="auto"/>
      </w:divBdr>
      <w:divsChild>
        <w:div w:id="685131211">
          <w:marLeft w:val="0"/>
          <w:marRight w:val="0"/>
          <w:marTop w:val="0"/>
          <w:marBottom w:val="0"/>
          <w:divBdr>
            <w:top w:val="none" w:sz="0" w:space="0" w:color="auto"/>
            <w:left w:val="none" w:sz="0" w:space="0" w:color="auto"/>
            <w:bottom w:val="none" w:sz="0" w:space="0" w:color="auto"/>
            <w:right w:val="none" w:sz="0" w:space="0" w:color="auto"/>
          </w:divBdr>
        </w:div>
      </w:divsChild>
    </w:div>
    <w:div w:id="516431645">
      <w:bodyDiv w:val="1"/>
      <w:marLeft w:val="0"/>
      <w:marRight w:val="0"/>
      <w:marTop w:val="0"/>
      <w:marBottom w:val="0"/>
      <w:divBdr>
        <w:top w:val="none" w:sz="0" w:space="0" w:color="auto"/>
        <w:left w:val="none" w:sz="0" w:space="0" w:color="auto"/>
        <w:bottom w:val="none" w:sz="0" w:space="0" w:color="auto"/>
        <w:right w:val="none" w:sz="0" w:space="0" w:color="auto"/>
      </w:divBdr>
    </w:div>
    <w:div w:id="543102057">
      <w:bodyDiv w:val="1"/>
      <w:marLeft w:val="0"/>
      <w:marRight w:val="0"/>
      <w:marTop w:val="0"/>
      <w:marBottom w:val="0"/>
      <w:divBdr>
        <w:top w:val="none" w:sz="0" w:space="0" w:color="auto"/>
        <w:left w:val="none" w:sz="0" w:space="0" w:color="auto"/>
        <w:bottom w:val="none" w:sz="0" w:space="0" w:color="auto"/>
        <w:right w:val="none" w:sz="0" w:space="0" w:color="auto"/>
      </w:divBdr>
    </w:div>
    <w:div w:id="567495265">
      <w:bodyDiv w:val="1"/>
      <w:marLeft w:val="0"/>
      <w:marRight w:val="0"/>
      <w:marTop w:val="0"/>
      <w:marBottom w:val="0"/>
      <w:divBdr>
        <w:top w:val="none" w:sz="0" w:space="0" w:color="auto"/>
        <w:left w:val="none" w:sz="0" w:space="0" w:color="auto"/>
        <w:bottom w:val="none" w:sz="0" w:space="0" w:color="auto"/>
        <w:right w:val="none" w:sz="0" w:space="0" w:color="auto"/>
      </w:divBdr>
    </w:div>
    <w:div w:id="582954139">
      <w:bodyDiv w:val="1"/>
      <w:marLeft w:val="0"/>
      <w:marRight w:val="0"/>
      <w:marTop w:val="0"/>
      <w:marBottom w:val="0"/>
      <w:divBdr>
        <w:top w:val="none" w:sz="0" w:space="0" w:color="auto"/>
        <w:left w:val="none" w:sz="0" w:space="0" w:color="auto"/>
        <w:bottom w:val="none" w:sz="0" w:space="0" w:color="auto"/>
        <w:right w:val="none" w:sz="0" w:space="0" w:color="auto"/>
      </w:divBdr>
    </w:div>
    <w:div w:id="702824005">
      <w:bodyDiv w:val="1"/>
      <w:marLeft w:val="0"/>
      <w:marRight w:val="0"/>
      <w:marTop w:val="0"/>
      <w:marBottom w:val="0"/>
      <w:divBdr>
        <w:top w:val="none" w:sz="0" w:space="0" w:color="auto"/>
        <w:left w:val="none" w:sz="0" w:space="0" w:color="auto"/>
        <w:bottom w:val="none" w:sz="0" w:space="0" w:color="auto"/>
        <w:right w:val="none" w:sz="0" w:space="0" w:color="auto"/>
      </w:divBdr>
    </w:div>
    <w:div w:id="80886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8434">
          <w:marLeft w:val="0"/>
          <w:marRight w:val="0"/>
          <w:marTop w:val="0"/>
          <w:marBottom w:val="0"/>
          <w:divBdr>
            <w:top w:val="none" w:sz="0" w:space="0" w:color="auto"/>
            <w:left w:val="none" w:sz="0" w:space="0" w:color="auto"/>
            <w:bottom w:val="none" w:sz="0" w:space="0" w:color="auto"/>
            <w:right w:val="none" w:sz="0" w:space="0" w:color="auto"/>
          </w:divBdr>
        </w:div>
      </w:divsChild>
    </w:div>
    <w:div w:id="862325070">
      <w:bodyDiv w:val="1"/>
      <w:marLeft w:val="0"/>
      <w:marRight w:val="0"/>
      <w:marTop w:val="0"/>
      <w:marBottom w:val="0"/>
      <w:divBdr>
        <w:top w:val="none" w:sz="0" w:space="0" w:color="auto"/>
        <w:left w:val="none" w:sz="0" w:space="0" w:color="auto"/>
        <w:bottom w:val="none" w:sz="0" w:space="0" w:color="auto"/>
        <w:right w:val="none" w:sz="0" w:space="0" w:color="auto"/>
      </w:divBdr>
    </w:div>
    <w:div w:id="1141729889">
      <w:bodyDiv w:val="1"/>
      <w:marLeft w:val="0"/>
      <w:marRight w:val="0"/>
      <w:marTop w:val="0"/>
      <w:marBottom w:val="0"/>
      <w:divBdr>
        <w:top w:val="none" w:sz="0" w:space="0" w:color="auto"/>
        <w:left w:val="none" w:sz="0" w:space="0" w:color="auto"/>
        <w:bottom w:val="none" w:sz="0" w:space="0" w:color="auto"/>
        <w:right w:val="none" w:sz="0" w:space="0" w:color="auto"/>
      </w:divBdr>
    </w:div>
    <w:div w:id="1142962174">
      <w:bodyDiv w:val="1"/>
      <w:marLeft w:val="0"/>
      <w:marRight w:val="0"/>
      <w:marTop w:val="0"/>
      <w:marBottom w:val="0"/>
      <w:divBdr>
        <w:top w:val="none" w:sz="0" w:space="0" w:color="auto"/>
        <w:left w:val="none" w:sz="0" w:space="0" w:color="auto"/>
        <w:bottom w:val="none" w:sz="0" w:space="0" w:color="auto"/>
        <w:right w:val="none" w:sz="0" w:space="0" w:color="auto"/>
      </w:divBdr>
    </w:div>
    <w:div w:id="1196964624">
      <w:bodyDiv w:val="1"/>
      <w:marLeft w:val="0"/>
      <w:marRight w:val="0"/>
      <w:marTop w:val="0"/>
      <w:marBottom w:val="0"/>
      <w:divBdr>
        <w:top w:val="none" w:sz="0" w:space="0" w:color="auto"/>
        <w:left w:val="none" w:sz="0" w:space="0" w:color="auto"/>
        <w:bottom w:val="none" w:sz="0" w:space="0" w:color="auto"/>
        <w:right w:val="none" w:sz="0" w:space="0" w:color="auto"/>
      </w:divBdr>
    </w:div>
    <w:div w:id="1204097043">
      <w:bodyDiv w:val="1"/>
      <w:marLeft w:val="0"/>
      <w:marRight w:val="0"/>
      <w:marTop w:val="0"/>
      <w:marBottom w:val="0"/>
      <w:divBdr>
        <w:top w:val="none" w:sz="0" w:space="0" w:color="auto"/>
        <w:left w:val="none" w:sz="0" w:space="0" w:color="auto"/>
        <w:bottom w:val="none" w:sz="0" w:space="0" w:color="auto"/>
        <w:right w:val="none" w:sz="0" w:space="0" w:color="auto"/>
      </w:divBdr>
    </w:div>
    <w:div w:id="1204100384">
      <w:bodyDiv w:val="1"/>
      <w:marLeft w:val="0"/>
      <w:marRight w:val="0"/>
      <w:marTop w:val="0"/>
      <w:marBottom w:val="0"/>
      <w:divBdr>
        <w:top w:val="none" w:sz="0" w:space="0" w:color="auto"/>
        <w:left w:val="none" w:sz="0" w:space="0" w:color="auto"/>
        <w:bottom w:val="none" w:sz="0" w:space="0" w:color="auto"/>
        <w:right w:val="none" w:sz="0" w:space="0" w:color="auto"/>
      </w:divBdr>
    </w:div>
    <w:div w:id="1359743582">
      <w:bodyDiv w:val="1"/>
      <w:marLeft w:val="0"/>
      <w:marRight w:val="0"/>
      <w:marTop w:val="0"/>
      <w:marBottom w:val="0"/>
      <w:divBdr>
        <w:top w:val="none" w:sz="0" w:space="0" w:color="auto"/>
        <w:left w:val="none" w:sz="0" w:space="0" w:color="auto"/>
        <w:bottom w:val="none" w:sz="0" w:space="0" w:color="auto"/>
        <w:right w:val="none" w:sz="0" w:space="0" w:color="auto"/>
      </w:divBdr>
    </w:div>
    <w:div w:id="1442845489">
      <w:bodyDiv w:val="1"/>
      <w:marLeft w:val="0"/>
      <w:marRight w:val="0"/>
      <w:marTop w:val="0"/>
      <w:marBottom w:val="0"/>
      <w:divBdr>
        <w:top w:val="none" w:sz="0" w:space="0" w:color="auto"/>
        <w:left w:val="none" w:sz="0" w:space="0" w:color="auto"/>
        <w:bottom w:val="none" w:sz="0" w:space="0" w:color="auto"/>
        <w:right w:val="none" w:sz="0" w:space="0" w:color="auto"/>
      </w:divBdr>
    </w:div>
    <w:div w:id="1624654900">
      <w:bodyDiv w:val="1"/>
      <w:marLeft w:val="0"/>
      <w:marRight w:val="0"/>
      <w:marTop w:val="0"/>
      <w:marBottom w:val="0"/>
      <w:divBdr>
        <w:top w:val="none" w:sz="0" w:space="0" w:color="auto"/>
        <w:left w:val="none" w:sz="0" w:space="0" w:color="auto"/>
        <w:bottom w:val="none" w:sz="0" w:space="0" w:color="auto"/>
        <w:right w:val="none" w:sz="0" w:space="0" w:color="auto"/>
      </w:divBdr>
    </w:div>
    <w:div w:id="1701931752">
      <w:bodyDiv w:val="1"/>
      <w:marLeft w:val="0"/>
      <w:marRight w:val="0"/>
      <w:marTop w:val="0"/>
      <w:marBottom w:val="0"/>
      <w:divBdr>
        <w:top w:val="none" w:sz="0" w:space="0" w:color="auto"/>
        <w:left w:val="none" w:sz="0" w:space="0" w:color="auto"/>
        <w:bottom w:val="none" w:sz="0" w:space="0" w:color="auto"/>
        <w:right w:val="none" w:sz="0" w:space="0" w:color="auto"/>
      </w:divBdr>
    </w:div>
    <w:div w:id="1708136505">
      <w:bodyDiv w:val="1"/>
      <w:marLeft w:val="0"/>
      <w:marRight w:val="0"/>
      <w:marTop w:val="0"/>
      <w:marBottom w:val="0"/>
      <w:divBdr>
        <w:top w:val="none" w:sz="0" w:space="0" w:color="auto"/>
        <w:left w:val="none" w:sz="0" w:space="0" w:color="auto"/>
        <w:bottom w:val="none" w:sz="0" w:space="0" w:color="auto"/>
        <w:right w:val="none" w:sz="0" w:space="0" w:color="auto"/>
      </w:divBdr>
    </w:div>
    <w:div w:id="1776829796">
      <w:bodyDiv w:val="1"/>
      <w:marLeft w:val="0"/>
      <w:marRight w:val="0"/>
      <w:marTop w:val="0"/>
      <w:marBottom w:val="0"/>
      <w:divBdr>
        <w:top w:val="none" w:sz="0" w:space="0" w:color="auto"/>
        <w:left w:val="none" w:sz="0" w:space="0" w:color="auto"/>
        <w:bottom w:val="none" w:sz="0" w:space="0" w:color="auto"/>
        <w:right w:val="none" w:sz="0" w:space="0" w:color="auto"/>
      </w:divBdr>
    </w:div>
    <w:div w:id="1789202200">
      <w:bodyDiv w:val="1"/>
      <w:marLeft w:val="0"/>
      <w:marRight w:val="0"/>
      <w:marTop w:val="0"/>
      <w:marBottom w:val="0"/>
      <w:divBdr>
        <w:top w:val="none" w:sz="0" w:space="0" w:color="auto"/>
        <w:left w:val="none" w:sz="0" w:space="0" w:color="auto"/>
        <w:bottom w:val="none" w:sz="0" w:space="0" w:color="auto"/>
        <w:right w:val="none" w:sz="0" w:space="0" w:color="auto"/>
      </w:divBdr>
    </w:div>
    <w:div w:id="1902862285">
      <w:bodyDiv w:val="1"/>
      <w:marLeft w:val="0"/>
      <w:marRight w:val="0"/>
      <w:marTop w:val="0"/>
      <w:marBottom w:val="0"/>
      <w:divBdr>
        <w:top w:val="none" w:sz="0" w:space="0" w:color="auto"/>
        <w:left w:val="none" w:sz="0" w:space="0" w:color="auto"/>
        <w:bottom w:val="none" w:sz="0" w:space="0" w:color="auto"/>
        <w:right w:val="none" w:sz="0" w:space="0" w:color="auto"/>
      </w:divBdr>
    </w:div>
    <w:div w:id="1940022827">
      <w:bodyDiv w:val="1"/>
      <w:marLeft w:val="0"/>
      <w:marRight w:val="0"/>
      <w:marTop w:val="0"/>
      <w:marBottom w:val="0"/>
      <w:divBdr>
        <w:top w:val="none" w:sz="0" w:space="0" w:color="auto"/>
        <w:left w:val="none" w:sz="0" w:space="0" w:color="auto"/>
        <w:bottom w:val="none" w:sz="0" w:space="0" w:color="auto"/>
        <w:right w:val="none" w:sz="0" w:space="0" w:color="auto"/>
      </w:divBdr>
    </w:div>
    <w:div w:id="21286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kt ligjor" ma:contentTypeID="0x0101003E50C5E06B7B4CBEA574C1E6D622C84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792</Nr_x002e__x0020_akti>
    <Data_x0020_e_x0020_Krijimit xmlns="0e656187-b300-4fb0-8bf4-3a50f872073c">2020-10-12T07:08:56Z</Data_x0020_e_x0020_Krijimit>
    <URL xmlns="0e656187-b300-4fb0-8bf4-3a50f872073c" xsi:nil="true"/>
    <Institucion_x0020_Pergjegjes xmlns="0e656187-b300-4fb0-8bf4-3a50f872073c">http://qbz.gov.al/resource/authority/legal-institution/24|keshilli-i-ministrave</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2020-10-08T22:00:00Z</Date_x0020_protokolli>
    <Titulli xmlns="0e656187-b300-4fb0-8bf4-3a50f872073c">Për përcaktimin e kushteve dhe të kritereve të posaçme të licencimit, dokumenteve shoqëruese, nënkategorive të licencave, procedurave për dhënien, pezullimin ose revokimin, si dhe kuotizacionit vjetor të licencave për ndërhyrjet në pasuritë kulturore mate</Titulli>
    <Modifikuesi xmlns="0e656187-b300-4fb0-8bf4-3a50f872073c">Amarilda.Halilaj</Modifikuesi>
    <Nr_x002e__x0020_prot_x0020_QBZ xmlns="0e656187-b300-4fb0-8bf4-3a50f872073c">1500</Nr_x002e__x0020_prot_x0020_QBZ>
    <Data_x0020_e_x0020_Modifikimit xmlns="0e656187-b300-4fb0-8bf4-3a50f872073c">2020-10-13T08:11:26Z</Data_x0020_e_x0020_Modifikimit>
    <Dekretuar xmlns="0e656187-b300-4fb0-8bf4-3a50f872073c">false</Dekretuar>
    <Data xmlns="0e656187-b300-4fb0-8bf4-3a50f872073c">2020-10-06T22:00:00Z</Data>
    <Nr_x002e__x0020_protokolli_x0020_i_x0020_aktit xmlns="0e656187-b300-4fb0-8bf4-3a50f872073c">4890/1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3E50C5E06B7B4CBEA574C1E6D622C84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6E09F-5DFD-486C-9D8F-9C859A9818AA}">
  <ds:schemaRefs>
    <ds:schemaRef ds:uri="http://schemas.microsoft.com/sharepoint/v3/contenttype/forms"/>
  </ds:schemaRefs>
</ds:datastoreItem>
</file>

<file path=customXml/itemProps2.xml><?xml version="1.0" encoding="utf-8"?>
<ds:datastoreItem xmlns:ds="http://schemas.openxmlformats.org/officeDocument/2006/customXml" ds:itemID="{7CDBA0AB-9508-404E-A96B-9E2A8EB3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CEE9C8-6223-4E25-90B9-CB89A1F3D379}">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0e656187-b300-4fb0-8bf4-3a50f872073c"/>
  </ds:schemaRefs>
</ds:datastoreItem>
</file>

<file path=customXml/itemProps4.xml><?xml version="1.0" encoding="utf-8"?>
<ds:datastoreItem xmlns:ds="http://schemas.openxmlformats.org/officeDocument/2006/customXml" ds:itemID="{FC8C0917-A16B-4DB1-B1F6-C83936F3AF62}">
  <ds:schemaRefs>
    <ds:schemaRef ds:uri="http://schemas.microsoft.com/sharepoint/v3/contenttype/forms"/>
  </ds:schemaRefs>
</ds:datastoreItem>
</file>

<file path=customXml/itemProps5.xml><?xml version="1.0" encoding="utf-8"?>
<ds:datastoreItem xmlns:ds="http://schemas.openxmlformats.org/officeDocument/2006/customXml" ds:itemID="{FE6456C4-C1A6-463F-8591-E65D06FAD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0B9E3CF4-11A8-48A7-BCD0-2D9D2A04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23</Pages>
  <Words>13296</Words>
  <Characters>75791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Për përcaktimin e kushteve dhe të kritereve të posaçme të licencimit, dokumenteve shoqëruese, nënkategorive të licencave, procedurave për dhënien, pezullimin ose revokimin, si dhe kuotizacionit vjetor të licencave për ndërhyrjet në pasuritë kulturore mate</vt:lpstr>
    </vt:vector>
  </TitlesOfParts>
  <Company>Your Company Name</Company>
  <LinksUpToDate>false</LinksUpToDate>
  <CharactersWithSpaces>88910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përcaktimin e kushteve dhe të kritereve të posaçme të licencimit, dokumenteve shoqëruese, nënkategorive të licencave, procedurave për dhënien, pezullimin ose revokimin, si dhe kuotizacionit vjetor të licencave për ndërhyrjet në pasuritë kulturore mate</dc:title>
  <dc:creator>Your User Name</dc:creator>
  <cp:lastModifiedBy>Entela Suli</cp:lastModifiedBy>
  <cp:revision>48</cp:revision>
  <cp:lastPrinted>2017-02-13T13:35:00Z</cp:lastPrinted>
  <dcterms:created xsi:type="dcterms:W3CDTF">2020-10-12T09:06:00Z</dcterms:created>
  <dcterms:modified xsi:type="dcterms:W3CDTF">2020-10-13T09:01:00Z</dcterms:modified>
</cp:coreProperties>
</file>